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CCCD6" w14:textId="77777777" w:rsidR="002560DE" w:rsidRDefault="00704F94">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669A6067" wp14:editId="4B713672">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E8446D1" w14:textId="77777777" w:rsidR="00A81C1C" w:rsidRDefault="00A81C1C"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00E71CF5" w14:textId="77777777" w:rsidR="00A81C1C" w:rsidRDefault="00A81C1C" w:rsidP="00A9648D">
                                    <w:pPr>
                                      <w:rPr>
                                        <w:rFonts w:ascii="Arial Narrow" w:hAnsi="Arial Narrow"/>
                                        <w:b/>
                                        <w:sz w:val="15"/>
                                        <w:szCs w:val="15"/>
                                      </w:rPr>
                                    </w:pPr>
                                    <w:r>
                                      <w:rPr>
                                        <w:rFonts w:ascii="Arial Narrow" w:hAnsi="Arial Narrow"/>
                                        <w:b/>
                                        <w:sz w:val="15"/>
                                        <w:szCs w:val="15"/>
                                      </w:rPr>
                                      <w:t>Schulentwicklung</w:t>
                                    </w:r>
                                  </w:p>
                                  <w:p w14:paraId="3D4E864C" w14:textId="77777777" w:rsidR="00A81C1C" w:rsidRDefault="00A81C1C"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EFD3588" w14:textId="77777777" w:rsidR="00A81C1C" w:rsidRDefault="00A81C1C"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14837AF" w14:textId="77777777" w:rsidR="00A81C1C" w:rsidRDefault="00A81C1C" w:rsidP="00A9648D">
                                    <w:pPr>
                                      <w:spacing w:before="240"/>
                                      <w:rPr>
                                        <w:rFonts w:ascii="Arial Narrow" w:hAnsi="Arial Narrow"/>
                                        <w:b/>
                                        <w:sz w:val="15"/>
                                        <w:szCs w:val="15"/>
                                      </w:rPr>
                                    </w:pPr>
                                    <w:r>
                                      <w:rPr>
                                        <w:rFonts w:ascii="Arial Narrow" w:hAnsi="Arial Narrow"/>
                                        <w:b/>
                                        <w:sz w:val="15"/>
                                        <w:szCs w:val="15"/>
                                      </w:rPr>
                                      <w:t>Landesinstitut</w:t>
                                    </w:r>
                                  </w:p>
                                  <w:p w14:paraId="3A8D141C" w14:textId="77777777" w:rsidR="00A81C1C" w:rsidRDefault="00A81C1C" w:rsidP="00A9648D">
                                    <w:pPr>
                                      <w:rPr>
                                        <w:rFonts w:ascii="Arial Narrow" w:hAnsi="Arial Narrow"/>
                                        <w:b/>
                                        <w:sz w:val="15"/>
                                        <w:szCs w:val="15"/>
                                      </w:rPr>
                                    </w:pPr>
                                    <w:r>
                                      <w:rPr>
                                        <w:rFonts w:ascii="Arial Narrow" w:hAnsi="Arial Narrow"/>
                                        <w:b/>
                                        <w:sz w:val="15"/>
                                        <w:szCs w:val="15"/>
                                      </w:rPr>
                                      <w:t>für Schulentwicklung</w:t>
                                    </w:r>
                                  </w:p>
                                  <w:p w14:paraId="5149405A" w14:textId="77777777" w:rsidR="00A81C1C" w:rsidRDefault="00A81C1C" w:rsidP="00A9648D">
                                    <w:pPr>
                                      <w:rPr>
                                        <w:rFonts w:ascii="Arial Narrow" w:hAnsi="Arial Narrow"/>
                                        <w:b/>
                                        <w:sz w:val="15"/>
                                        <w:szCs w:val="15"/>
                                      </w:rPr>
                                    </w:pPr>
                                  </w:p>
                                  <w:p w14:paraId="02368FCB" w14:textId="77777777" w:rsidR="00A81C1C" w:rsidRDefault="00A81C1C"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A949" w14:textId="77777777" w:rsidR="00A81C1C" w:rsidRDefault="00A81C1C" w:rsidP="00A9648D">
                              <w:pPr>
                                <w:rPr>
                                  <w:rFonts w:ascii="Arial Narrow" w:hAnsi="Arial Narrow"/>
                                  <w:b/>
                                  <w:sz w:val="32"/>
                                  <w:szCs w:val="32"/>
                                </w:rPr>
                              </w:pPr>
                              <w:r>
                                <w:rPr>
                                  <w:rFonts w:ascii="Arial Narrow" w:hAnsi="Arial Narrow"/>
                                  <w:b/>
                                  <w:sz w:val="32"/>
                                  <w:szCs w:val="32"/>
                                </w:rPr>
                                <w:t>Klassen 7/8/9</w:t>
                              </w:r>
                            </w:p>
                            <w:p w14:paraId="5CF01906" w14:textId="77777777" w:rsidR="00A81C1C" w:rsidRDefault="00A81C1C"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2C0B" w14:textId="77777777" w:rsidR="00A81C1C" w:rsidRDefault="00A81C1C"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r>
                              <w:r w:rsidRPr="008F05F1">
                                <w:rPr>
                                  <w:rFonts w:ascii="Arial Narrow" w:hAnsi="Arial Narrow"/>
                                  <w:b/>
                                  <w:sz w:val="44"/>
                                  <w:szCs w:val="44"/>
                                </w:rPr>
                                <w:t>Wirtschaft / Berufs- und Studienorientierung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7CEE" w14:textId="77777777" w:rsidR="00A81C1C" w:rsidRDefault="00A81C1C"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78D6" w14:textId="77777777" w:rsidR="00A81C1C" w:rsidRDefault="00A81C1C" w:rsidP="00A9648D">
                              <w:pPr>
                                <w:rPr>
                                  <w:rFonts w:ascii="Arial Narrow" w:hAnsi="Arial Narrow"/>
                                  <w:b/>
                                  <w:sz w:val="44"/>
                                  <w:szCs w:val="44"/>
                                </w:rPr>
                              </w:pPr>
                              <w:r>
                                <w:rPr>
                                  <w:rFonts w:ascii="Arial Narrow" w:hAnsi="Arial Narrow"/>
                                  <w:b/>
                                  <w:sz w:val="44"/>
                                  <w:szCs w:val="44"/>
                                </w:rPr>
                                <w:t>Bildungsplan 2016</w:t>
                              </w:r>
                            </w:p>
                            <w:p w14:paraId="1DB3817C" w14:textId="77777777" w:rsidR="00A81C1C" w:rsidRDefault="00A81C1C"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6067"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E8446D1" w14:textId="77777777" w:rsidR="00A81C1C" w:rsidRDefault="00A81C1C"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00E71CF5" w14:textId="77777777" w:rsidR="00A81C1C" w:rsidRDefault="00A81C1C" w:rsidP="00A9648D">
                              <w:pPr>
                                <w:rPr>
                                  <w:rFonts w:ascii="Arial Narrow" w:hAnsi="Arial Narrow"/>
                                  <w:b/>
                                  <w:sz w:val="15"/>
                                  <w:szCs w:val="15"/>
                                </w:rPr>
                              </w:pPr>
                              <w:r>
                                <w:rPr>
                                  <w:rFonts w:ascii="Arial Narrow" w:hAnsi="Arial Narrow"/>
                                  <w:b/>
                                  <w:sz w:val="15"/>
                                  <w:szCs w:val="15"/>
                                </w:rPr>
                                <w:t>Schulentwicklung</w:t>
                              </w:r>
                            </w:p>
                            <w:p w14:paraId="3D4E864C" w14:textId="77777777" w:rsidR="00A81C1C" w:rsidRDefault="00A81C1C"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1EFD3588" w14:textId="77777777" w:rsidR="00A81C1C" w:rsidRDefault="00A81C1C"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14837AF" w14:textId="77777777" w:rsidR="00A81C1C" w:rsidRDefault="00A81C1C" w:rsidP="00A9648D">
                              <w:pPr>
                                <w:spacing w:before="240"/>
                                <w:rPr>
                                  <w:rFonts w:ascii="Arial Narrow" w:hAnsi="Arial Narrow"/>
                                  <w:b/>
                                  <w:sz w:val="15"/>
                                  <w:szCs w:val="15"/>
                                </w:rPr>
                              </w:pPr>
                              <w:r>
                                <w:rPr>
                                  <w:rFonts w:ascii="Arial Narrow" w:hAnsi="Arial Narrow"/>
                                  <w:b/>
                                  <w:sz w:val="15"/>
                                  <w:szCs w:val="15"/>
                                </w:rPr>
                                <w:t>Landesinstitut</w:t>
                              </w:r>
                            </w:p>
                            <w:p w14:paraId="3A8D141C" w14:textId="77777777" w:rsidR="00A81C1C" w:rsidRDefault="00A81C1C" w:rsidP="00A9648D">
                              <w:pPr>
                                <w:rPr>
                                  <w:rFonts w:ascii="Arial Narrow" w:hAnsi="Arial Narrow"/>
                                  <w:b/>
                                  <w:sz w:val="15"/>
                                  <w:szCs w:val="15"/>
                                </w:rPr>
                              </w:pPr>
                              <w:r>
                                <w:rPr>
                                  <w:rFonts w:ascii="Arial Narrow" w:hAnsi="Arial Narrow"/>
                                  <w:b/>
                                  <w:sz w:val="15"/>
                                  <w:szCs w:val="15"/>
                                </w:rPr>
                                <w:t>für Schulentwicklung</w:t>
                              </w:r>
                            </w:p>
                            <w:p w14:paraId="5149405A" w14:textId="77777777" w:rsidR="00A81C1C" w:rsidRDefault="00A81C1C" w:rsidP="00A9648D">
                              <w:pPr>
                                <w:rPr>
                                  <w:rFonts w:ascii="Arial Narrow" w:hAnsi="Arial Narrow"/>
                                  <w:b/>
                                  <w:sz w:val="15"/>
                                  <w:szCs w:val="15"/>
                                </w:rPr>
                              </w:pPr>
                            </w:p>
                            <w:p w14:paraId="02368FCB" w14:textId="77777777" w:rsidR="00A81C1C" w:rsidRDefault="00A81C1C"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849A949" w14:textId="77777777" w:rsidR="00A81C1C" w:rsidRDefault="00A81C1C" w:rsidP="00A9648D">
                        <w:pPr>
                          <w:rPr>
                            <w:rFonts w:ascii="Arial Narrow" w:hAnsi="Arial Narrow"/>
                            <w:b/>
                            <w:sz w:val="32"/>
                            <w:szCs w:val="32"/>
                          </w:rPr>
                        </w:pPr>
                        <w:r>
                          <w:rPr>
                            <w:rFonts w:ascii="Arial Narrow" w:hAnsi="Arial Narrow"/>
                            <w:b/>
                            <w:sz w:val="32"/>
                            <w:szCs w:val="32"/>
                          </w:rPr>
                          <w:t>Klassen 7/8/9</w:t>
                        </w:r>
                      </w:p>
                      <w:p w14:paraId="5CF01906" w14:textId="77777777" w:rsidR="00A81C1C" w:rsidRDefault="00A81C1C"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E292C0B" w14:textId="77777777" w:rsidR="00A81C1C" w:rsidRDefault="00A81C1C"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r>
                        <w:r w:rsidRPr="008F05F1">
                          <w:rPr>
                            <w:rFonts w:ascii="Arial Narrow" w:hAnsi="Arial Narrow"/>
                            <w:b/>
                            <w:sz w:val="44"/>
                            <w:szCs w:val="44"/>
                          </w:rPr>
                          <w:t>Wirtschaft / Berufs- und Studienorientierung</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41F77CEE" w14:textId="77777777" w:rsidR="00A81C1C" w:rsidRDefault="00A81C1C"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40778D6" w14:textId="77777777" w:rsidR="00A81C1C" w:rsidRDefault="00A81C1C" w:rsidP="00A9648D">
                        <w:pPr>
                          <w:rPr>
                            <w:rFonts w:ascii="Arial Narrow" w:hAnsi="Arial Narrow"/>
                            <w:b/>
                            <w:sz w:val="44"/>
                            <w:szCs w:val="44"/>
                          </w:rPr>
                        </w:pPr>
                        <w:r>
                          <w:rPr>
                            <w:rFonts w:ascii="Arial Narrow" w:hAnsi="Arial Narrow"/>
                            <w:b/>
                            <w:sz w:val="44"/>
                            <w:szCs w:val="44"/>
                          </w:rPr>
                          <w:t>Bildungsplan 2016</w:t>
                        </w:r>
                      </w:p>
                      <w:p w14:paraId="1DB3817C" w14:textId="77777777" w:rsidR="00A81C1C" w:rsidRDefault="00A81C1C"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2CCB2255" w14:textId="77777777"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14:paraId="52C22212" w14:textId="77777777" w:rsidR="00B22088"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0961055" w:history="1">
        <w:r w:rsidR="00B22088" w:rsidRPr="00DE3331">
          <w:rPr>
            <w:rStyle w:val="Hyperlink"/>
            <w:noProof/>
          </w:rPr>
          <w:t>Allgemeines Vorwort zu den Beispielcurricula</w:t>
        </w:r>
        <w:r w:rsidR="00B22088">
          <w:rPr>
            <w:noProof/>
            <w:webHidden/>
          </w:rPr>
          <w:tab/>
        </w:r>
        <w:r w:rsidR="00B22088">
          <w:rPr>
            <w:noProof/>
            <w:webHidden/>
          </w:rPr>
          <w:fldChar w:fldCharType="begin"/>
        </w:r>
        <w:r w:rsidR="00B22088">
          <w:rPr>
            <w:noProof/>
            <w:webHidden/>
          </w:rPr>
          <w:instrText xml:space="preserve"> PAGEREF _Toc480961055 \h </w:instrText>
        </w:r>
        <w:r w:rsidR="00B22088">
          <w:rPr>
            <w:noProof/>
            <w:webHidden/>
          </w:rPr>
        </w:r>
        <w:r w:rsidR="00B22088">
          <w:rPr>
            <w:noProof/>
            <w:webHidden/>
          </w:rPr>
          <w:fldChar w:fldCharType="separate"/>
        </w:r>
        <w:r w:rsidR="00B22088">
          <w:rPr>
            <w:noProof/>
            <w:webHidden/>
          </w:rPr>
          <w:t>I</w:t>
        </w:r>
        <w:r w:rsidR="00B22088">
          <w:rPr>
            <w:noProof/>
            <w:webHidden/>
          </w:rPr>
          <w:fldChar w:fldCharType="end"/>
        </w:r>
      </w:hyperlink>
    </w:p>
    <w:p w14:paraId="7CA1FC2E" w14:textId="0D96185F" w:rsidR="00B22088" w:rsidRDefault="00512420">
      <w:pPr>
        <w:pStyle w:val="Verzeichnis1"/>
        <w:rPr>
          <w:rFonts w:asciiTheme="minorHAnsi" w:eastAsiaTheme="minorEastAsia" w:hAnsiTheme="minorHAnsi" w:cstheme="minorBidi"/>
          <w:noProof/>
          <w:szCs w:val="22"/>
        </w:rPr>
      </w:pPr>
      <w:hyperlink w:anchor="_Toc480961056" w:history="1">
        <w:r w:rsidR="00B22088" w:rsidRPr="00DE3331">
          <w:rPr>
            <w:rStyle w:val="Hyperlink"/>
            <w:noProof/>
          </w:rPr>
          <w:t>Fachspezifisches Vorwort</w:t>
        </w:r>
        <w:r w:rsidR="00B22088">
          <w:rPr>
            <w:noProof/>
            <w:webHidden/>
          </w:rPr>
          <w:tab/>
        </w:r>
        <w:r w:rsidR="00B22088">
          <w:rPr>
            <w:noProof/>
            <w:webHidden/>
          </w:rPr>
          <w:fldChar w:fldCharType="begin"/>
        </w:r>
        <w:r w:rsidR="00B22088">
          <w:rPr>
            <w:noProof/>
            <w:webHidden/>
          </w:rPr>
          <w:instrText xml:space="preserve"> PAGEREF _Toc480961056 \h </w:instrText>
        </w:r>
        <w:r w:rsidR="00B22088">
          <w:rPr>
            <w:noProof/>
            <w:webHidden/>
          </w:rPr>
        </w:r>
        <w:r w:rsidR="00B22088">
          <w:rPr>
            <w:noProof/>
            <w:webHidden/>
          </w:rPr>
          <w:fldChar w:fldCharType="separate"/>
        </w:r>
        <w:r w:rsidR="00B22088">
          <w:rPr>
            <w:noProof/>
            <w:webHidden/>
          </w:rPr>
          <w:t>II</w:t>
        </w:r>
        <w:r w:rsidR="00B22088">
          <w:rPr>
            <w:noProof/>
            <w:webHidden/>
          </w:rPr>
          <w:fldChar w:fldCharType="end"/>
        </w:r>
      </w:hyperlink>
    </w:p>
    <w:p w14:paraId="6D546346" w14:textId="77777777" w:rsidR="00B22088" w:rsidRDefault="00512420">
      <w:pPr>
        <w:pStyle w:val="Verzeichnis1"/>
        <w:rPr>
          <w:rFonts w:asciiTheme="minorHAnsi" w:eastAsiaTheme="minorEastAsia" w:hAnsiTheme="minorHAnsi" w:cstheme="minorBidi"/>
          <w:noProof/>
          <w:szCs w:val="22"/>
        </w:rPr>
      </w:pPr>
      <w:hyperlink w:anchor="_Toc480961057" w:history="1">
        <w:r w:rsidR="00B22088" w:rsidRPr="00DE3331">
          <w:rPr>
            <w:rStyle w:val="Hyperlink"/>
            <w:noProof/>
          </w:rPr>
          <w:t>Übersichtstabellen</w:t>
        </w:r>
        <w:r w:rsidR="00B22088">
          <w:rPr>
            <w:noProof/>
            <w:webHidden/>
          </w:rPr>
          <w:tab/>
        </w:r>
        <w:r w:rsidR="00B22088">
          <w:rPr>
            <w:noProof/>
            <w:webHidden/>
          </w:rPr>
          <w:fldChar w:fldCharType="begin"/>
        </w:r>
        <w:r w:rsidR="00B22088">
          <w:rPr>
            <w:noProof/>
            <w:webHidden/>
          </w:rPr>
          <w:instrText xml:space="preserve"> PAGEREF _Toc480961057 \h </w:instrText>
        </w:r>
        <w:r w:rsidR="00B22088">
          <w:rPr>
            <w:noProof/>
            <w:webHidden/>
          </w:rPr>
        </w:r>
        <w:r w:rsidR="00B22088">
          <w:rPr>
            <w:noProof/>
            <w:webHidden/>
          </w:rPr>
          <w:fldChar w:fldCharType="separate"/>
        </w:r>
        <w:r w:rsidR="00B22088">
          <w:rPr>
            <w:noProof/>
            <w:webHidden/>
          </w:rPr>
          <w:t>III</w:t>
        </w:r>
        <w:r w:rsidR="00B22088">
          <w:rPr>
            <w:noProof/>
            <w:webHidden/>
          </w:rPr>
          <w:fldChar w:fldCharType="end"/>
        </w:r>
      </w:hyperlink>
    </w:p>
    <w:p w14:paraId="59716A4A" w14:textId="77777777" w:rsidR="00B22088" w:rsidRDefault="00512420">
      <w:pPr>
        <w:pStyle w:val="Verzeichnis1"/>
        <w:rPr>
          <w:rFonts w:asciiTheme="minorHAnsi" w:eastAsiaTheme="minorEastAsia" w:hAnsiTheme="minorHAnsi" w:cstheme="minorBidi"/>
          <w:noProof/>
          <w:szCs w:val="22"/>
        </w:rPr>
      </w:pPr>
      <w:hyperlink w:anchor="_Toc480961058" w:history="1">
        <w:r w:rsidR="00B22088" w:rsidRPr="00CD71C8">
          <w:rPr>
            <w:rStyle w:val="Hyperlink"/>
            <w:b/>
            <w:noProof/>
          </w:rPr>
          <w:t>Wirtschaft / Berufs- und Studienorientierung – Klasse 7</w:t>
        </w:r>
        <w:r w:rsidR="00B22088">
          <w:rPr>
            <w:noProof/>
            <w:webHidden/>
          </w:rPr>
          <w:tab/>
        </w:r>
        <w:r w:rsidR="00B22088">
          <w:rPr>
            <w:noProof/>
            <w:webHidden/>
          </w:rPr>
          <w:fldChar w:fldCharType="begin"/>
        </w:r>
        <w:r w:rsidR="00B22088">
          <w:rPr>
            <w:noProof/>
            <w:webHidden/>
          </w:rPr>
          <w:instrText xml:space="preserve"> PAGEREF _Toc480961058 \h </w:instrText>
        </w:r>
        <w:r w:rsidR="00B22088">
          <w:rPr>
            <w:noProof/>
            <w:webHidden/>
          </w:rPr>
        </w:r>
        <w:r w:rsidR="00B22088">
          <w:rPr>
            <w:noProof/>
            <w:webHidden/>
          </w:rPr>
          <w:fldChar w:fldCharType="separate"/>
        </w:r>
        <w:r w:rsidR="00B22088">
          <w:rPr>
            <w:noProof/>
            <w:webHidden/>
          </w:rPr>
          <w:t>1</w:t>
        </w:r>
        <w:r w:rsidR="00B22088">
          <w:rPr>
            <w:noProof/>
            <w:webHidden/>
          </w:rPr>
          <w:fldChar w:fldCharType="end"/>
        </w:r>
      </w:hyperlink>
    </w:p>
    <w:p w14:paraId="6F078E71" w14:textId="77777777" w:rsidR="00B22088" w:rsidRDefault="00512420">
      <w:pPr>
        <w:pStyle w:val="Verzeichnis1"/>
        <w:rPr>
          <w:rFonts w:asciiTheme="minorHAnsi" w:eastAsiaTheme="minorEastAsia" w:hAnsiTheme="minorHAnsi" w:cstheme="minorBidi"/>
          <w:noProof/>
          <w:szCs w:val="22"/>
        </w:rPr>
      </w:pPr>
      <w:hyperlink w:anchor="_Toc480961059" w:history="1">
        <w:r w:rsidR="00B22088" w:rsidRPr="00DE3331">
          <w:rPr>
            <w:rStyle w:val="Hyperlink"/>
            <w:noProof/>
          </w:rPr>
          <w:t>Konsument: Vorschlag a</w:t>
        </w:r>
        <w:r w:rsidR="00B22088">
          <w:rPr>
            <w:noProof/>
            <w:webHidden/>
          </w:rPr>
          <w:tab/>
        </w:r>
        <w:r w:rsidR="00B22088">
          <w:rPr>
            <w:noProof/>
            <w:webHidden/>
          </w:rPr>
          <w:fldChar w:fldCharType="begin"/>
        </w:r>
        <w:r w:rsidR="00B22088">
          <w:rPr>
            <w:noProof/>
            <w:webHidden/>
          </w:rPr>
          <w:instrText xml:space="preserve"> PAGEREF _Toc480961059 \h </w:instrText>
        </w:r>
        <w:r w:rsidR="00B22088">
          <w:rPr>
            <w:noProof/>
            <w:webHidden/>
          </w:rPr>
        </w:r>
        <w:r w:rsidR="00B22088">
          <w:rPr>
            <w:noProof/>
            <w:webHidden/>
          </w:rPr>
          <w:fldChar w:fldCharType="separate"/>
        </w:r>
        <w:r w:rsidR="00B22088">
          <w:rPr>
            <w:noProof/>
            <w:webHidden/>
          </w:rPr>
          <w:t>1</w:t>
        </w:r>
        <w:r w:rsidR="00B22088">
          <w:rPr>
            <w:noProof/>
            <w:webHidden/>
          </w:rPr>
          <w:fldChar w:fldCharType="end"/>
        </w:r>
      </w:hyperlink>
    </w:p>
    <w:p w14:paraId="0FF08508"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0" w:history="1">
        <w:r w:rsidR="00B22088" w:rsidRPr="00DE3331">
          <w:rPr>
            <w:rStyle w:val="Hyperlink"/>
            <w:noProof/>
          </w:rPr>
          <w:t>1.</w:t>
        </w:r>
        <w:r w:rsidR="00B22088">
          <w:rPr>
            <w:rFonts w:asciiTheme="minorHAnsi" w:eastAsiaTheme="minorEastAsia" w:hAnsiTheme="minorHAnsi" w:cstheme="minorBidi"/>
            <w:noProof/>
            <w:szCs w:val="22"/>
          </w:rPr>
          <w:tab/>
        </w:r>
        <w:r w:rsidR="00B22088" w:rsidRPr="00DE3331">
          <w:rPr>
            <w:rStyle w:val="Hyperlink"/>
            <w:noProof/>
          </w:rPr>
          <w:t>Eine Woche Selbstversuch: Konsumiere ich „vernünftig“?</w:t>
        </w:r>
        <w:r w:rsidR="00B22088">
          <w:rPr>
            <w:noProof/>
            <w:webHidden/>
          </w:rPr>
          <w:tab/>
        </w:r>
        <w:r w:rsidR="00B22088">
          <w:rPr>
            <w:noProof/>
            <w:webHidden/>
          </w:rPr>
          <w:fldChar w:fldCharType="begin"/>
        </w:r>
        <w:r w:rsidR="00B22088">
          <w:rPr>
            <w:noProof/>
            <w:webHidden/>
          </w:rPr>
          <w:instrText xml:space="preserve"> PAGEREF _Toc480961060 \h </w:instrText>
        </w:r>
        <w:r w:rsidR="00B22088">
          <w:rPr>
            <w:noProof/>
            <w:webHidden/>
          </w:rPr>
        </w:r>
        <w:r w:rsidR="00B22088">
          <w:rPr>
            <w:noProof/>
            <w:webHidden/>
          </w:rPr>
          <w:fldChar w:fldCharType="separate"/>
        </w:r>
        <w:r w:rsidR="00B22088">
          <w:rPr>
            <w:noProof/>
            <w:webHidden/>
          </w:rPr>
          <w:t>1</w:t>
        </w:r>
        <w:r w:rsidR="00B22088">
          <w:rPr>
            <w:noProof/>
            <w:webHidden/>
          </w:rPr>
          <w:fldChar w:fldCharType="end"/>
        </w:r>
      </w:hyperlink>
    </w:p>
    <w:p w14:paraId="192C40AD"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1" w:history="1">
        <w:r w:rsidR="00B22088" w:rsidRPr="00DE3331">
          <w:rPr>
            <w:rStyle w:val="Hyperlink"/>
            <w:noProof/>
          </w:rPr>
          <w:t>2.</w:t>
        </w:r>
        <w:r w:rsidR="00B22088">
          <w:rPr>
            <w:rFonts w:asciiTheme="minorHAnsi" w:eastAsiaTheme="minorEastAsia" w:hAnsiTheme="minorHAnsi" w:cstheme="minorBidi"/>
            <w:noProof/>
            <w:szCs w:val="22"/>
          </w:rPr>
          <w:tab/>
        </w:r>
        <w:r w:rsidR="00B22088" w:rsidRPr="00DE3331">
          <w:rPr>
            <w:rStyle w:val="Hyperlink"/>
            <w:noProof/>
          </w:rPr>
          <w:t>Können wir den Preis bestimmen?</w:t>
        </w:r>
        <w:r w:rsidR="00B22088">
          <w:rPr>
            <w:noProof/>
            <w:webHidden/>
          </w:rPr>
          <w:tab/>
        </w:r>
        <w:r w:rsidR="00B22088">
          <w:rPr>
            <w:noProof/>
            <w:webHidden/>
          </w:rPr>
          <w:fldChar w:fldCharType="begin"/>
        </w:r>
        <w:r w:rsidR="00B22088">
          <w:rPr>
            <w:noProof/>
            <w:webHidden/>
          </w:rPr>
          <w:instrText xml:space="preserve"> PAGEREF _Toc480961061 \h </w:instrText>
        </w:r>
        <w:r w:rsidR="00B22088">
          <w:rPr>
            <w:noProof/>
            <w:webHidden/>
          </w:rPr>
        </w:r>
        <w:r w:rsidR="00B22088">
          <w:rPr>
            <w:noProof/>
            <w:webHidden/>
          </w:rPr>
          <w:fldChar w:fldCharType="separate"/>
        </w:r>
        <w:r w:rsidR="00B22088">
          <w:rPr>
            <w:noProof/>
            <w:webHidden/>
          </w:rPr>
          <w:t>3</w:t>
        </w:r>
        <w:r w:rsidR="00B22088">
          <w:rPr>
            <w:noProof/>
            <w:webHidden/>
          </w:rPr>
          <w:fldChar w:fldCharType="end"/>
        </w:r>
      </w:hyperlink>
    </w:p>
    <w:p w14:paraId="51B9EC3C"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2" w:history="1">
        <w:r w:rsidR="00B22088" w:rsidRPr="00DE3331">
          <w:rPr>
            <w:rStyle w:val="Hyperlink"/>
            <w:noProof/>
          </w:rPr>
          <w:t>3.</w:t>
        </w:r>
        <w:r w:rsidR="00B22088">
          <w:rPr>
            <w:rFonts w:asciiTheme="minorHAnsi" w:eastAsiaTheme="minorEastAsia" w:hAnsiTheme="minorHAnsi" w:cstheme="minorBidi"/>
            <w:noProof/>
            <w:szCs w:val="22"/>
          </w:rPr>
          <w:tab/>
        </w:r>
        <w:r w:rsidR="00B22088" w:rsidRPr="00DE3331">
          <w:rPr>
            <w:rStyle w:val="Hyperlink"/>
            <w:noProof/>
          </w:rPr>
          <w:t>Muss ich vor dem Markt geschützt werden?</w:t>
        </w:r>
        <w:r w:rsidR="00B22088">
          <w:rPr>
            <w:noProof/>
            <w:webHidden/>
          </w:rPr>
          <w:tab/>
        </w:r>
        <w:r w:rsidR="00B22088">
          <w:rPr>
            <w:noProof/>
            <w:webHidden/>
          </w:rPr>
          <w:fldChar w:fldCharType="begin"/>
        </w:r>
        <w:r w:rsidR="00B22088">
          <w:rPr>
            <w:noProof/>
            <w:webHidden/>
          </w:rPr>
          <w:instrText xml:space="preserve"> PAGEREF _Toc480961062 \h </w:instrText>
        </w:r>
        <w:r w:rsidR="00B22088">
          <w:rPr>
            <w:noProof/>
            <w:webHidden/>
          </w:rPr>
        </w:r>
        <w:r w:rsidR="00B22088">
          <w:rPr>
            <w:noProof/>
            <w:webHidden/>
          </w:rPr>
          <w:fldChar w:fldCharType="separate"/>
        </w:r>
        <w:r w:rsidR="00B22088">
          <w:rPr>
            <w:noProof/>
            <w:webHidden/>
          </w:rPr>
          <w:t>4</w:t>
        </w:r>
        <w:r w:rsidR="00B22088">
          <w:rPr>
            <w:noProof/>
            <w:webHidden/>
          </w:rPr>
          <w:fldChar w:fldCharType="end"/>
        </w:r>
      </w:hyperlink>
    </w:p>
    <w:p w14:paraId="64A8AD42" w14:textId="77777777" w:rsidR="00B22088" w:rsidRDefault="00512420">
      <w:pPr>
        <w:pStyle w:val="Verzeichnis1"/>
        <w:rPr>
          <w:rFonts w:asciiTheme="minorHAnsi" w:eastAsiaTheme="minorEastAsia" w:hAnsiTheme="minorHAnsi" w:cstheme="minorBidi"/>
          <w:noProof/>
          <w:szCs w:val="22"/>
        </w:rPr>
      </w:pPr>
      <w:hyperlink w:anchor="_Toc480961063" w:history="1">
        <w:r w:rsidR="00B22088" w:rsidRPr="00DE3331">
          <w:rPr>
            <w:rStyle w:val="Hyperlink"/>
            <w:noProof/>
          </w:rPr>
          <w:t>Konsument: Vorschlag b</w:t>
        </w:r>
        <w:r w:rsidR="00B22088">
          <w:rPr>
            <w:noProof/>
            <w:webHidden/>
          </w:rPr>
          <w:tab/>
        </w:r>
        <w:r w:rsidR="00B22088">
          <w:rPr>
            <w:noProof/>
            <w:webHidden/>
          </w:rPr>
          <w:fldChar w:fldCharType="begin"/>
        </w:r>
        <w:r w:rsidR="00B22088">
          <w:rPr>
            <w:noProof/>
            <w:webHidden/>
          </w:rPr>
          <w:instrText xml:space="preserve"> PAGEREF _Toc480961063 \h </w:instrText>
        </w:r>
        <w:r w:rsidR="00B22088">
          <w:rPr>
            <w:noProof/>
            <w:webHidden/>
          </w:rPr>
        </w:r>
        <w:r w:rsidR="00B22088">
          <w:rPr>
            <w:noProof/>
            <w:webHidden/>
          </w:rPr>
          <w:fldChar w:fldCharType="separate"/>
        </w:r>
        <w:r w:rsidR="00B22088">
          <w:rPr>
            <w:noProof/>
            <w:webHidden/>
          </w:rPr>
          <w:t>5</w:t>
        </w:r>
        <w:r w:rsidR="00B22088">
          <w:rPr>
            <w:noProof/>
            <w:webHidden/>
          </w:rPr>
          <w:fldChar w:fldCharType="end"/>
        </w:r>
      </w:hyperlink>
    </w:p>
    <w:p w14:paraId="360BB9A8"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4" w:history="1">
        <w:r w:rsidR="00B22088" w:rsidRPr="00DE3331">
          <w:rPr>
            <w:rStyle w:val="Hyperlink"/>
            <w:noProof/>
          </w:rPr>
          <w:t>1.</w:t>
        </w:r>
        <w:r w:rsidR="00B22088">
          <w:rPr>
            <w:rFonts w:asciiTheme="minorHAnsi" w:eastAsiaTheme="minorEastAsia" w:hAnsiTheme="minorHAnsi" w:cstheme="minorBidi"/>
            <w:noProof/>
            <w:szCs w:val="22"/>
          </w:rPr>
          <w:tab/>
        </w:r>
        <w:r w:rsidR="00B22088" w:rsidRPr="00DE3331">
          <w:rPr>
            <w:rStyle w:val="Hyperlink"/>
            <w:noProof/>
          </w:rPr>
          <w:t>Wofür gebe ich Geld aus? Brauchen alle dasselbe?</w:t>
        </w:r>
        <w:r w:rsidR="00B22088">
          <w:rPr>
            <w:noProof/>
            <w:webHidden/>
          </w:rPr>
          <w:tab/>
        </w:r>
        <w:r w:rsidR="00B22088">
          <w:rPr>
            <w:noProof/>
            <w:webHidden/>
          </w:rPr>
          <w:fldChar w:fldCharType="begin"/>
        </w:r>
        <w:r w:rsidR="00B22088">
          <w:rPr>
            <w:noProof/>
            <w:webHidden/>
          </w:rPr>
          <w:instrText xml:space="preserve"> PAGEREF _Toc480961064 \h </w:instrText>
        </w:r>
        <w:r w:rsidR="00B22088">
          <w:rPr>
            <w:noProof/>
            <w:webHidden/>
          </w:rPr>
        </w:r>
        <w:r w:rsidR="00B22088">
          <w:rPr>
            <w:noProof/>
            <w:webHidden/>
          </w:rPr>
          <w:fldChar w:fldCharType="separate"/>
        </w:r>
        <w:r w:rsidR="00B22088">
          <w:rPr>
            <w:noProof/>
            <w:webHidden/>
          </w:rPr>
          <w:t>5</w:t>
        </w:r>
        <w:r w:rsidR="00B22088">
          <w:rPr>
            <w:noProof/>
            <w:webHidden/>
          </w:rPr>
          <w:fldChar w:fldCharType="end"/>
        </w:r>
      </w:hyperlink>
    </w:p>
    <w:p w14:paraId="7ADE4575"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5" w:history="1">
        <w:r w:rsidR="00B22088" w:rsidRPr="00DE3331">
          <w:rPr>
            <w:rStyle w:val="Hyperlink"/>
            <w:noProof/>
          </w:rPr>
          <w:t>2.</w:t>
        </w:r>
        <w:r w:rsidR="00B22088">
          <w:rPr>
            <w:rFonts w:asciiTheme="minorHAnsi" w:eastAsiaTheme="minorEastAsia" w:hAnsiTheme="minorHAnsi" w:cstheme="minorBidi"/>
            <w:noProof/>
            <w:szCs w:val="22"/>
          </w:rPr>
          <w:tab/>
        </w:r>
        <w:r w:rsidR="00B22088" w:rsidRPr="00DE3331">
          <w:rPr>
            <w:rStyle w:val="Hyperlink"/>
            <w:noProof/>
          </w:rPr>
          <w:t>Kaufen ohne Moral? Bin ich (nur) vom Preis gelenkt?</w:t>
        </w:r>
        <w:r w:rsidR="00B22088">
          <w:rPr>
            <w:noProof/>
            <w:webHidden/>
          </w:rPr>
          <w:tab/>
        </w:r>
        <w:r w:rsidR="00B22088">
          <w:rPr>
            <w:noProof/>
            <w:webHidden/>
          </w:rPr>
          <w:fldChar w:fldCharType="begin"/>
        </w:r>
        <w:r w:rsidR="00B22088">
          <w:rPr>
            <w:noProof/>
            <w:webHidden/>
          </w:rPr>
          <w:instrText xml:space="preserve"> PAGEREF _Toc480961065 \h </w:instrText>
        </w:r>
        <w:r w:rsidR="00B22088">
          <w:rPr>
            <w:noProof/>
            <w:webHidden/>
          </w:rPr>
        </w:r>
        <w:r w:rsidR="00B22088">
          <w:rPr>
            <w:noProof/>
            <w:webHidden/>
          </w:rPr>
          <w:fldChar w:fldCharType="separate"/>
        </w:r>
        <w:r w:rsidR="00B22088">
          <w:rPr>
            <w:noProof/>
            <w:webHidden/>
          </w:rPr>
          <w:t>7</w:t>
        </w:r>
        <w:r w:rsidR="00B22088">
          <w:rPr>
            <w:noProof/>
            <w:webHidden/>
          </w:rPr>
          <w:fldChar w:fldCharType="end"/>
        </w:r>
      </w:hyperlink>
    </w:p>
    <w:p w14:paraId="3C1B9B21" w14:textId="77777777" w:rsidR="00B22088" w:rsidRDefault="00512420">
      <w:pPr>
        <w:pStyle w:val="Verzeichnis2"/>
        <w:tabs>
          <w:tab w:val="left" w:pos="660"/>
          <w:tab w:val="right" w:leader="dot" w:pos="9628"/>
        </w:tabs>
        <w:rPr>
          <w:rFonts w:asciiTheme="minorHAnsi" w:eastAsiaTheme="minorEastAsia" w:hAnsiTheme="minorHAnsi" w:cstheme="minorBidi"/>
          <w:noProof/>
          <w:szCs w:val="22"/>
        </w:rPr>
      </w:pPr>
      <w:hyperlink w:anchor="_Toc480961066" w:history="1">
        <w:r w:rsidR="00B22088" w:rsidRPr="00DE3331">
          <w:rPr>
            <w:rStyle w:val="Hyperlink"/>
            <w:noProof/>
          </w:rPr>
          <w:t>3.</w:t>
        </w:r>
        <w:r w:rsidR="00B22088">
          <w:rPr>
            <w:rFonts w:asciiTheme="minorHAnsi" w:eastAsiaTheme="minorEastAsia" w:hAnsiTheme="minorHAnsi" w:cstheme="minorBidi"/>
            <w:noProof/>
            <w:szCs w:val="22"/>
          </w:rPr>
          <w:tab/>
        </w:r>
        <w:r w:rsidR="00B22088" w:rsidRPr="00DE3331">
          <w:rPr>
            <w:rStyle w:val="Hyperlink"/>
            <w:noProof/>
          </w:rPr>
          <w:t>Zu wenig Anbieter, zu wenig Übersicht: Wer sorgt für faire Preise?</w:t>
        </w:r>
        <w:r w:rsidR="00B22088">
          <w:rPr>
            <w:noProof/>
            <w:webHidden/>
          </w:rPr>
          <w:tab/>
        </w:r>
        <w:r w:rsidR="00B22088">
          <w:rPr>
            <w:noProof/>
            <w:webHidden/>
          </w:rPr>
          <w:fldChar w:fldCharType="begin"/>
        </w:r>
        <w:r w:rsidR="00B22088">
          <w:rPr>
            <w:noProof/>
            <w:webHidden/>
          </w:rPr>
          <w:instrText xml:space="preserve"> PAGEREF _Toc480961066 \h </w:instrText>
        </w:r>
        <w:r w:rsidR="00B22088">
          <w:rPr>
            <w:noProof/>
            <w:webHidden/>
          </w:rPr>
        </w:r>
        <w:r w:rsidR="00B22088">
          <w:rPr>
            <w:noProof/>
            <w:webHidden/>
          </w:rPr>
          <w:fldChar w:fldCharType="separate"/>
        </w:r>
        <w:r w:rsidR="00B22088">
          <w:rPr>
            <w:noProof/>
            <w:webHidden/>
          </w:rPr>
          <w:t>11</w:t>
        </w:r>
        <w:r w:rsidR="00B22088">
          <w:rPr>
            <w:noProof/>
            <w:webHidden/>
          </w:rPr>
          <w:fldChar w:fldCharType="end"/>
        </w:r>
      </w:hyperlink>
    </w:p>
    <w:p w14:paraId="0A1B23F9" w14:textId="77777777" w:rsidR="00B22088" w:rsidRPr="00CD71C8" w:rsidRDefault="00512420">
      <w:pPr>
        <w:pStyle w:val="Verzeichnis1"/>
        <w:rPr>
          <w:rFonts w:asciiTheme="minorHAnsi" w:eastAsiaTheme="minorEastAsia" w:hAnsiTheme="minorHAnsi" w:cstheme="minorBidi"/>
          <w:b/>
          <w:noProof/>
          <w:szCs w:val="22"/>
        </w:rPr>
      </w:pPr>
      <w:hyperlink w:anchor="_Toc480961067" w:history="1">
        <w:r w:rsidR="00B22088" w:rsidRPr="00CD71C8">
          <w:rPr>
            <w:rStyle w:val="Hyperlink"/>
            <w:b/>
            <w:noProof/>
          </w:rPr>
          <w:t>Wirtschaft / Berufs- und Studienorientierung – Klasse 8</w:t>
        </w:r>
        <w:r w:rsidR="00B22088" w:rsidRPr="00CD71C8">
          <w:rPr>
            <w:b/>
            <w:noProof/>
            <w:webHidden/>
          </w:rPr>
          <w:tab/>
        </w:r>
        <w:r w:rsidR="00B22088" w:rsidRPr="00CD71C8">
          <w:rPr>
            <w:b/>
            <w:noProof/>
            <w:webHidden/>
          </w:rPr>
          <w:fldChar w:fldCharType="begin"/>
        </w:r>
        <w:r w:rsidR="00B22088" w:rsidRPr="00CD71C8">
          <w:rPr>
            <w:b/>
            <w:noProof/>
            <w:webHidden/>
          </w:rPr>
          <w:instrText xml:space="preserve"> PAGEREF _Toc480961067 \h </w:instrText>
        </w:r>
        <w:r w:rsidR="00B22088" w:rsidRPr="00CD71C8">
          <w:rPr>
            <w:b/>
            <w:noProof/>
            <w:webHidden/>
          </w:rPr>
        </w:r>
        <w:r w:rsidR="00B22088" w:rsidRPr="00CD71C8">
          <w:rPr>
            <w:b/>
            <w:noProof/>
            <w:webHidden/>
          </w:rPr>
          <w:fldChar w:fldCharType="separate"/>
        </w:r>
        <w:r w:rsidR="00B22088" w:rsidRPr="00CD71C8">
          <w:rPr>
            <w:b/>
            <w:noProof/>
            <w:webHidden/>
          </w:rPr>
          <w:t>13</w:t>
        </w:r>
        <w:r w:rsidR="00B22088" w:rsidRPr="00CD71C8">
          <w:rPr>
            <w:b/>
            <w:noProof/>
            <w:webHidden/>
          </w:rPr>
          <w:fldChar w:fldCharType="end"/>
        </w:r>
      </w:hyperlink>
    </w:p>
    <w:p w14:paraId="4E3FB8E9"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68" w:history="1">
        <w:r w:rsidR="00B22088" w:rsidRPr="00DE3331">
          <w:rPr>
            <w:rStyle w:val="Hyperlink"/>
            <w:noProof/>
          </w:rPr>
          <w:t>Geldanleger: Wohin mit dem Geld?</w:t>
        </w:r>
        <w:r w:rsidR="00B22088">
          <w:rPr>
            <w:noProof/>
            <w:webHidden/>
          </w:rPr>
          <w:tab/>
        </w:r>
        <w:r w:rsidR="00B22088">
          <w:rPr>
            <w:noProof/>
            <w:webHidden/>
          </w:rPr>
          <w:fldChar w:fldCharType="begin"/>
        </w:r>
        <w:r w:rsidR="00B22088">
          <w:rPr>
            <w:noProof/>
            <w:webHidden/>
          </w:rPr>
          <w:instrText xml:space="preserve"> PAGEREF _Toc480961068 \h </w:instrText>
        </w:r>
        <w:r w:rsidR="00B22088">
          <w:rPr>
            <w:noProof/>
            <w:webHidden/>
          </w:rPr>
        </w:r>
        <w:r w:rsidR="00B22088">
          <w:rPr>
            <w:noProof/>
            <w:webHidden/>
          </w:rPr>
          <w:fldChar w:fldCharType="separate"/>
        </w:r>
        <w:r w:rsidR="00B22088">
          <w:rPr>
            <w:noProof/>
            <w:webHidden/>
          </w:rPr>
          <w:t>13</w:t>
        </w:r>
        <w:r w:rsidR="00B22088">
          <w:rPr>
            <w:noProof/>
            <w:webHidden/>
          </w:rPr>
          <w:fldChar w:fldCharType="end"/>
        </w:r>
      </w:hyperlink>
    </w:p>
    <w:p w14:paraId="7DA597FC"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69" w:history="1">
        <w:r w:rsidR="00B22088" w:rsidRPr="00DE3331">
          <w:rPr>
            <w:rStyle w:val="Hyperlink"/>
            <w:noProof/>
          </w:rPr>
          <w:t>Berufswähler/Arbeitnehmer: Fit für die Berufswahl?</w:t>
        </w:r>
        <w:r w:rsidR="00B22088">
          <w:rPr>
            <w:noProof/>
            <w:webHidden/>
          </w:rPr>
          <w:tab/>
        </w:r>
        <w:r w:rsidR="00B22088">
          <w:rPr>
            <w:noProof/>
            <w:webHidden/>
          </w:rPr>
          <w:fldChar w:fldCharType="begin"/>
        </w:r>
        <w:r w:rsidR="00B22088">
          <w:rPr>
            <w:noProof/>
            <w:webHidden/>
          </w:rPr>
          <w:instrText xml:space="preserve"> PAGEREF _Toc480961069 \h </w:instrText>
        </w:r>
        <w:r w:rsidR="00B22088">
          <w:rPr>
            <w:noProof/>
            <w:webHidden/>
          </w:rPr>
        </w:r>
        <w:r w:rsidR="00B22088">
          <w:rPr>
            <w:noProof/>
            <w:webHidden/>
          </w:rPr>
          <w:fldChar w:fldCharType="separate"/>
        </w:r>
        <w:r w:rsidR="00B22088">
          <w:rPr>
            <w:noProof/>
            <w:webHidden/>
          </w:rPr>
          <w:t>16</w:t>
        </w:r>
        <w:r w:rsidR="00B22088">
          <w:rPr>
            <w:noProof/>
            <w:webHidden/>
          </w:rPr>
          <w:fldChar w:fldCharType="end"/>
        </w:r>
      </w:hyperlink>
    </w:p>
    <w:p w14:paraId="54C49A7A"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70" w:history="1">
        <w:r w:rsidR="00B22088" w:rsidRPr="00DE3331">
          <w:rPr>
            <w:rStyle w:val="Hyperlink"/>
            <w:noProof/>
          </w:rPr>
          <w:t>Berufswähler/Arbeitnehmer: Fit fürs Praktikum?</w:t>
        </w:r>
        <w:r w:rsidR="00B22088">
          <w:rPr>
            <w:noProof/>
            <w:webHidden/>
          </w:rPr>
          <w:tab/>
        </w:r>
        <w:r w:rsidR="00B22088">
          <w:rPr>
            <w:noProof/>
            <w:webHidden/>
          </w:rPr>
          <w:fldChar w:fldCharType="begin"/>
        </w:r>
        <w:r w:rsidR="00B22088">
          <w:rPr>
            <w:noProof/>
            <w:webHidden/>
          </w:rPr>
          <w:instrText xml:space="preserve"> PAGEREF _Toc480961070 \h </w:instrText>
        </w:r>
        <w:r w:rsidR="00B22088">
          <w:rPr>
            <w:noProof/>
            <w:webHidden/>
          </w:rPr>
        </w:r>
        <w:r w:rsidR="00B22088">
          <w:rPr>
            <w:noProof/>
            <w:webHidden/>
          </w:rPr>
          <w:fldChar w:fldCharType="separate"/>
        </w:r>
        <w:r w:rsidR="00B22088">
          <w:rPr>
            <w:noProof/>
            <w:webHidden/>
          </w:rPr>
          <w:t>18</w:t>
        </w:r>
        <w:r w:rsidR="00B22088">
          <w:rPr>
            <w:noProof/>
            <w:webHidden/>
          </w:rPr>
          <w:fldChar w:fldCharType="end"/>
        </w:r>
      </w:hyperlink>
    </w:p>
    <w:p w14:paraId="156724CC"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71" w:history="1">
        <w:r w:rsidR="00B22088" w:rsidRPr="00DE3331">
          <w:rPr>
            <w:rStyle w:val="Hyperlink"/>
            <w:noProof/>
          </w:rPr>
          <w:t>Berufswähler/Arbeitnehmer: Fit für die Arbeitswelt?</w:t>
        </w:r>
        <w:r w:rsidR="00B22088">
          <w:rPr>
            <w:noProof/>
            <w:webHidden/>
          </w:rPr>
          <w:tab/>
        </w:r>
        <w:r w:rsidR="00B22088">
          <w:rPr>
            <w:noProof/>
            <w:webHidden/>
          </w:rPr>
          <w:fldChar w:fldCharType="begin"/>
        </w:r>
        <w:r w:rsidR="00B22088">
          <w:rPr>
            <w:noProof/>
            <w:webHidden/>
          </w:rPr>
          <w:instrText xml:space="preserve"> PAGEREF _Toc480961071 \h </w:instrText>
        </w:r>
        <w:r w:rsidR="00B22088">
          <w:rPr>
            <w:noProof/>
            <w:webHidden/>
          </w:rPr>
        </w:r>
        <w:r w:rsidR="00B22088">
          <w:rPr>
            <w:noProof/>
            <w:webHidden/>
          </w:rPr>
          <w:fldChar w:fldCharType="separate"/>
        </w:r>
        <w:r w:rsidR="00B22088">
          <w:rPr>
            <w:noProof/>
            <w:webHidden/>
          </w:rPr>
          <w:t>20</w:t>
        </w:r>
        <w:r w:rsidR="00B22088">
          <w:rPr>
            <w:noProof/>
            <w:webHidden/>
          </w:rPr>
          <w:fldChar w:fldCharType="end"/>
        </w:r>
      </w:hyperlink>
    </w:p>
    <w:p w14:paraId="30FB5DDB" w14:textId="77777777" w:rsidR="00B22088" w:rsidRDefault="00512420">
      <w:pPr>
        <w:pStyle w:val="Verzeichnis1"/>
        <w:rPr>
          <w:rFonts w:asciiTheme="minorHAnsi" w:eastAsiaTheme="minorEastAsia" w:hAnsiTheme="minorHAnsi" w:cstheme="minorBidi"/>
          <w:noProof/>
          <w:szCs w:val="22"/>
        </w:rPr>
      </w:pPr>
      <w:hyperlink w:anchor="_Toc480961072" w:history="1">
        <w:r w:rsidR="00B22088" w:rsidRPr="00CD71C8">
          <w:rPr>
            <w:rStyle w:val="Hyperlink"/>
            <w:b/>
            <w:noProof/>
          </w:rPr>
          <w:t>Wirtschaft / Berufs- und Studienorientierung – Klasse 9</w:t>
        </w:r>
        <w:r w:rsidR="00B22088">
          <w:rPr>
            <w:noProof/>
            <w:webHidden/>
          </w:rPr>
          <w:tab/>
        </w:r>
        <w:r w:rsidR="00B22088">
          <w:rPr>
            <w:noProof/>
            <w:webHidden/>
          </w:rPr>
          <w:fldChar w:fldCharType="begin"/>
        </w:r>
        <w:r w:rsidR="00B22088">
          <w:rPr>
            <w:noProof/>
            <w:webHidden/>
          </w:rPr>
          <w:instrText xml:space="preserve"> PAGEREF _Toc480961072 \h </w:instrText>
        </w:r>
        <w:r w:rsidR="00B22088">
          <w:rPr>
            <w:noProof/>
            <w:webHidden/>
          </w:rPr>
        </w:r>
        <w:r w:rsidR="00B22088">
          <w:rPr>
            <w:noProof/>
            <w:webHidden/>
          </w:rPr>
          <w:fldChar w:fldCharType="separate"/>
        </w:r>
        <w:r w:rsidR="00B22088">
          <w:rPr>
            <w:noProof/>
            <w:webHidden/>
          </w:rPr>
          <w:t>22</w:t>
        </w:r>
        <w:r w:rsidR="00B22088">
          <w:rPr>
            <w:noProof/>
            <w:webHidden/>
          </w:rPr>
          <w:fldChar w:fldCharType="end"/>
        </w:r>
      </w:hyperlink>
    </w:p>
    <w:p w14:paraId="364C79CB"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73" w:history="1">
        <w:r w:rsidR="00B22088" w:rsidRPr="00DE3331">
          <w:rPr>
            <w:rStyle w:val="Hyperlink"/>
            <w:noProof/>
          </w:rPr>
          <w:t>Kreditnehmer: Konsum ohne Risiko?</w:t>
        </w:r>
        <w:r w:rsidR="00B22088">
          <w:rPr>
            <w:noProof/>
            <w:webHidden/>
          </w:rPr>
          <w:tab/>
        </w:r>
        <w:r w:rsidR="00B22088">
          <w:rPr>
            <w:noProof/>
            <w:webHidden/>
          </w:rPr>
          <w:fldChar w:fldCharType="begin"/>
        </w:r>
        <w:r w:rsidR="00B22088">
          <w:rPr>
            <w:noProof/>
            <w:webHidden/>
          </w:rPr>
          <w:instrText xml:space="preserve"> PAGEREF _Toc480961073 \h </w:instrText>
        </w:r>
        <w:r w:rsidR="00B22088">
          <w:rPr>
            <w:noProof/>
            <w:webHidden/>
          </w:rPr>
        </w:r>
        <w:r w:rsidR="00B22088">
          <w:rPr>
            <w:noProof/>
            <w:webHidden/>
          </w:rPr>
          <w:fldChar w:fldCharType="separate"/>
        </w:r>
        <w:r w:rsidR="00B22088">
          <w:rPr>
            <w:noProof/>
            <w:webHidden/>
          </w:rPr>
          <w:t>22</w:t>
        </w:r>
        <w:r w:rsidR="00B22088">
          <w:rPr>
            <w:noProof/>
            <w:webHidden/>
          </w:rPr>
          <w:fldChar w:fldCharType="end"/>
        </w:r>
      </w:hyperlink>
    </w:p>
    <w:p w14:paraId="2EE9356B" w14:textId="77777777" w:rsidR="00B22088" w:rsidRDefault="00512420">
      <w:pPr>
        <w:pStyle w:val="Verzeichnis2"/>
        <w:tabs>
          <w:tab w:val="right" w:leader="dot" w:pos="9628"/>
        </w:tabs>
        <w:rPr>
          <w:rFonts w:asciiTheme="minorHAnsi" w:eastAsiaTheme="minorEastAsia" w:hAnsiTheme="minorHAnsi" w:cstheme="minorBidi"/>
          <w:noProof/>
          <w:szCs w:val="22"/>
        </w:rPr>
      </w:pPr>
      <w:hyperlink w:anchor="_Toc480961074" w:history="1">
        <w:r w:rsidR="00B22088" w:rsidRPr="00DE3331">
          <w:rPr>
            <w:rStyle w:val="Hyperlink"/>
            <w:noProof/>
          </w:rPr>
          <w:t>Gestaltender Bürger: Ist das Überleben auf Robinsons Insel mit der Volkswirtschaft in Deutschland vergleichbar?</w:t>
        </w:r>
        <w:r w:rsidR="00B22088">
          <w:rPr>
            <w:noProof/>
            <w:webHidden/>
          </w:rPr>
          <w:tab/>
        </w:r>
        <w:r w:rsidR="00B22088">
          <w:rPr>
            <w:noProof/>
            <w:webHidden/>
          </w:rPr>
          <w:fldChar w:fldCharType="begin"/>
        </w:r>
        <w:r w:rsidR="00B22088">
          <w:rPr>
            <w:noProof/>
            <w:webHidden/>
          </w:rPr>
          <w:instrText xml:space="preserve"> PAGEREF _Toc480961074 \h </w:instrText>
        </w:r>
        <w:r w:rsidR="00B22088">
          <w:rPr>
            <w:noProof/>
            <w:webHidden/>
          </w:rPr>
        </w:r>
        <w:r w:rsidR="00B22088">
          <w:rPr>
            <w:noProof/>
            <w:webHidden/>
          </w:rPr>
          <w:fldChar w:fldCharType="separate"/>
        </w:r>
        <w:r w:rsidR="00B22088">
          <w:rPr>
            <w:noProof/>
            <w:webHidden/>
          </w:rPr>
          <w:t>26</w:t>
        </w:r>
        <w:r w:rsidR="00B22088">
          <w:rPr>
            <w:noProof/>
            <w:webHidden/>
          </w:rPr>
          <w:fldChar w:fldCharType="end"/>
        </w:r>
      </w:hyperlink>
    </w:p>
    <w:p w14:paraId="043EE887" w14:textId="77777777" w:rsidR="0089109D" w:rsidRDefault="0089109D" w:rsidP="00A07E10">
      <w:pPr>
        <w:spacing w:line="360" w:lineRule="auto"/>
      </w:pPr>
      <w:r>
        <w:rPr>
          <w:b/>
          <w:bCs/>
        </w:rPr>
        <w:fldChar w:fldCharType="end"/>
      </w:r>
    </w:p>
    <w:p w14:paraId="7C6B35D7" w14:textId="77777777" w:rsidR="0020039A" w:rsidRDefault="0020039A"/>
    <w:p w14:paraId="37FD7F27" w14:textId="77777777"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14:paraId="1303D35D" w14:textId="77777777" w:rsidR="00E86F96" w:rsidRPr="002A2AF7" w:rsidRDefault="00E86F96" w:rsidP="002C6241">
      <w:pPr>
        <w:pStyle w:val="bcVorwort"/>
        <w:spacing w:line="360" w:lineRule="auto"/>
      </w:pPr>
      <w:bookmarkStart w:id="3" w:name="_Toc455049341"/>
      <w:bookmarkStart w:id="4" w:name="_Toc456786829"/>
      <w:bookmarkStart w:id="5" w:name="_Toc480961055"/>
      <w:r w:rsidRPr="002A2AF7">
        <w:t xml:space="preserve">Allgemeines Vorwort zu den </w:t>
      </w:r>
      <w:r w:rsidRPr="004D75AC">
        <w:t>Beispielcurricula</w:t>
      </w:r>
      <w:bookmarkEnd w:id="3"/>
      <w:bookmarkEnd w:id="4"/>
      <w:bookmarkEnd w:id="5"/>
    </w:p>
    <w:p w14:paraId="14D0423F"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148A2BDA" w14:textId="77777777" w:rsidR="00755D03" w:rsidRPr="002A2AF7" w:rsidRDefault="00755D03" w:rsidP="002C6241">
      <w:pPr>
        <w:pStyle w:val="StandardVorwort"/>
      </w:pPr>
    </w:p>
    <w:p w14:paraId="13C1102E" w14:textId="7C27B856"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sidR="004E7C27">
        <w:t>omit sowohl an den Bildungsplan</w:t>
      </w:r>
      <w:r w:rsidRPr="002A2AF7">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70968136" w14:textId="77777777" w:rsidR="00755D03" w:rsidRPr="002A2AF7" w:rsidRDefault="00755D03" w:rsidP="002C6241">
      <w:pPr>
        <w:pStyle w:val="StandardVorwort"/>
      </w:pPr>
    </w:p>
    <w:p w14:paraId="58E7DFEA"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5285F20B"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77A36842" w14:textId="77777777" w:rsidR="00755D03" w:rsidRPr="002A2AF7" w:rsidRDefault="00755D03" w:rsidP="002C6241">
      <w:pPr>
        <w:pStyle w:val="StandardVorwort"/>
      </w:pPr>
    </w:p>
    <w:p w14:paraId="52E3AB21" w14:textId="77777777"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0328F446" w14:textId="77777777" w:rsidR="0046160B" w:rsidRPr="00755D03" w:rsidRDefault="00755D03" w:rsidP="002C6241">
      <w:pPr>
        <w:pStyle w:val="bcVorwort"/>
        <w:spacing w:line="360" w:lineRule="auto"/>
      </w:pPr>
      <w:r>
        <w:br w:type="page"/>
      </w:r>
      <w:bookmarkStart w:id="8" w:name="_Toc480961056"/>
      <w:r w:rsidRPr="00755D03">
        <w:t>Fachspezifisches</w:t>
      </w:r>
      <w:r w:rsidR="0046160B" w:rsidRPr="00755D03">
        <w:t xml:space="preserve"> Vorwort</w:t>
      </w:r>
      <w:bookmarkEnd w:id="6"/>
      <w:bookmarkEnd w:id="7"/>
      <w:bookmarkEnd w:id="8"/>
    </w:p>
    <w:p w14:paraId="552FC864" w14:textId="77777777" w:rsidR="008F05F1" w:rsidRDefault="008F05F1" w:rsidP="00F23CF5">
      <w:pPr>
        <w:pStyle w:val="StandardVorwort"/>
      </w:pPr>
      <w:r>
        <w:t>Das vorliegende Beispielcurriculum ist als Vorschlag für die Umsetzung des Kerncurriculums des Bildungsplans Wirtschaft / Berufs- und Studienorientierung gedacht.</w:t>
      </w:r>
    </w:p>
    <w:p w14:paraId="25278F8E" w14:textId="164E216E" w:rsidR="008F05F1" w:rsidRDefault="008F05F1" w:rsidP="00F23CF5">
      <w:pPr>
        <w:pStyle w:val="StandardVorwort"/>
      </w:pPr>
      <w:r>
        <w:t xml:space="preserve">Der Vorschlag folgt der didaktischen Struktur des Bildungsplans </w:t>
      </w:r>
      <w:r w:rsidR="004E7C27">
        <w:t>und or</w:t>
      </w:r>
      <w:r w:rsidR="00135F90">
        <w:t>ientiert sich an dessen        Drei</w:t>
      </w:r>
      <w:r w:rsidR="004E7C27">
        <w:t>-</w:t>
      </w:r>
      <w:r>
        <w:t xml:space="preserve">Dimensionenmodell. Dabei wird die konsequente Verbindung zwischen prozessbezogenen und inhaltsbezogenen Kompetenzen deutlich. </w:t>
      </w:r>
    </w:p>
    <w:p w14:paraId="79BB024A" w14:textId="77777777" w:rsidR="008F05F1" w:rsidRDefault="008F05F1" w:rsidP="00F23CF5">
      <w:pPr>
        <w:pStyle w:val="StandardVorwort"/>
      </w:pPr>
      <w:r>
        <w:t>Zunächst wird für eine gesamte Unterrichtseinheit die übergeordnete Kompetenzbeschreibung genannt sowie die für diese Einheit angesetzte Stundenzahl angegeben.</w:t>
      </w:r>
    </w:p>
    <w:p w14:paraId="278EF5EB" w14:textId="74B3DF12" w:rsidR="008F05F1" w:rsidRDefault="008F05F1" w:rsidP="00F23CF5">
      <w:pPr>
        <w:pStyle w:val="StandardVorwort"/>
      </w:pPr>
      <w:r>
        <w:t xml:space="preserve">Die Teilkompetenzen, die der Kompetenzbeschreibung dienen, </w:t>
      </w:r>
      <w:r w:rsidR="004E7C27">
        <w:t>werden themenbezogen nach Leitf</w:t>
      </w:r>
      <w:r>
        <w:t>ragen zu weiteren Sequenzen gebündelt. Dabei wurde darauf geachtet, dass den Leitfragen und Sequenzen immer Teilkompetenzen aus mindestens zwei Dimensionen zugeordnet sind, um Multiperspektivität zu gewährleisten.</w:t>
      </w:r>
      <w:r w:rsidR="00B2632D">
        <w:t xml:space="preserve"> Dies wird in den dem Curriculum vorangestellten Übersichtstabellen dargestellt. </w:t>
      </w:r>
      <w:r>
        <w:t xml:space="preserve">Darüber hinaus </w:t>
      </w:r>
      <w:r w:rsidR="005D1BC7" w:rsidRPr="00270F9F">
        <w:t>zeigen</w:t>
      </w:r>
      <w:r w:rsidRPr="00270F9F">
        <w:t xml:space="preserve"> </w:t>
      </w:r>
      <w:r>
        <w:t>die</w:t>
      </w:r>
      <w:r w:rsidR="0025639E">
        <w:t xml:space="preserve"> Tabellen</w:t>
      </w:r>
      <w:r w:rsidRPr="00F23CF5">
        <w:t xml:space="preserve">, </w:t>
      </w:r>
      <w:r>
        <w:t>wie die im Bildungsplan unter</w:t>
      </w:r>
      <w:r w:rsidR="0097197C">
        <w:t>leg</w:t>
      </w:r>
      <w:r>
        <w:t>ten Verweise zu den prozessbezogenen Kompetenzen und mög</w:t>
      </w:r>
      <w:r w:rsidR="0097197C">
        <w:t>liche Schwerpunkte für die Leit</w:t>
      </w:r>
      <w:r>
        <w:t>perspektiven den Leitfragen und Seq</w:t>
      </w:r>
      <w:r w:rsidR="004935B1">
        <w:t>uenzen zugeordnet werden können.</w:t>
      </w:r>
    </w:p>
    <w:p w14:paraId="327CF8A9" w14:textId="57DC5D9C" w:rsidR="008F05F1" w:rsidRDefault="009B6214" w:rsidP="00F23CF5">
      <w:pPr>
        <w:pStyle w:val="StandardVorwort"/>
      </w:pPr>
      <w:r>
        <w:t>Im Curriculum werden i</w:t>
      </w:r>
      <w:r w:rsidR="008F05F1">
        <w:t>n der ersten Spalte prozessbezogene Kompetenzen au</w:t>
      </w:r>
      <w:r>
        <w:t>fgeführt, die im Unterrichtsvor</w:t>
      </w:r>
      <w:r w:rsidR="008F05F1">
        <w:t>schlag besondere Berücksichtigung finden. Die stichwortartige Ver</w:t>
      </w:r>
      <w:r w:rsidR="00F23CF5">
        <w:t>kürzung fokussiert auf die zent</w:t>
      </w:r>
      <w:r w:rsidR="008F05F1">
        <w:t xml:space="preserve">ralen Begriffe der prozessbezogenen Kompetenzen und kann zum Aufbau eines Fachwortschatzes dienen. </w:t>
      </w:r>
    </w:p>
    <w:p w14:paraId="7F5C3F63" w14:textId="77777777" w:rsidR="008F05F1" w:rsidRDefault="008F05F1" w:rsidP="00F23CF5">
      <w:pPr>
        <w:pStyle w:val="StandardVorwort"/>
      </w:pPr>
      <w:r>
        <w:t>In der zweiten Spalte ist das M-Niveau  aufgeführt, Differenzierungsmöglichkeiten zum G- und E-Niveau finden sich in der dritten Spalte.</w:t>
      </w:r>
    </w:p>
    <w:p w14:paraId="10F8AA8F" w14:textId="77777777" w:rsidR="008F05F1" w:rsidRDefault="008F05F1" w:rsidP="00F23CF5">
      <w:pPr>
        <w:pStyle w:val="StandardVorwort"/>
      </w:pPr>
      <w:r>
        <w:t>Die dritte, zentrale Spalte enthält Vorschläge zu Fragestellungen und zum Unterrichtsverlauf. Hier finden sich Themen und Anregungen zur Gestaltung des Unterrichts.</w:t>
      </w:r>
    </w:p>
    <w:p w14:paraId="2EB3F183" w14:textId="572C515C" w:rsidR="008F05F1" w:rsidRDefault="008F05F1" w:rsidP="00F23CF5">
      <w:pPr>
        <w:pStyle w:val="StandardVorwort"/>
      </w:pPr>
      <w:r>
        <w:t>Die Vorschläge folgen der Idee, dass bestimmte Themenfelde</w:t>
      </w:r>
      <w:r w:rsidR="00F23CF5">
        <w:t>r (z.B. Ernährung, Mediengesell</w:t>
      </w:r>
      <w:r>
        <w:t>schaft) zum einen eine Strukturierungshilfe im Sinne eines roten Fadens bieten; zum anderen wird dadurch ermöglicht, dass Sequenzen unter dem Fokus ausge</w:t>
      </w:r>
      <w:r w:rsidR="004E7C27">
        <w:t>wählter Leitperspektiven liegen.</w:t>
      </w:r>
    </w:p>
    <w:p w14:paraId="484505F5" w14:textId="4D343D78" w:rsidR="008F05F1" w:rsidRDefault="008F05F1" w:rsidP="00F23CF5">
      <w:pPr>
        <w:pStyle w:val="StandardVorwort"/>
      </w:pPr>
      <w:r>
        <w:t>Die vierte Spalte enthält außerdem Fächerverweise, welche fächerübergreifendes Lernen initiieren sollen. Aufgrund des Aktualitätsprinzips und rechtlicher Grenzen  f</w:t>
      </w:r>
      <w:r w:rsidR="00F23CF5">
        <w:t>inden sich nur ausgewählte Ma</w:t>
      </w:r>
      <w:r>
        <w:t>terialhinweise.</w:t>
      </w:r>
    </w:p>
    <w:p w14:paraId="1B0259E7" w14:textId="6B7CA4BF" w:rsidR="008F05F1" w:rsidRPr="008F05F1" w:rsidRDefault="008F05F1" w:rsidP="004E7C27">
      <w:pPr>
        <w:pStyle w:val="bcVorwort"/>
      </w:pPr>
      <w:r>
        <w:br w:type="page"/>
      </w:r>
      <w:bookmarkStart w:id="9" w:name="_Toc480961057"/>
      <w:r w:rsidRPr="008F05F1">
        <w:t>Übersicht</w:t>
      </w:r>
      <w:r w:rsidR="000B228E">
        <w:t>stabellen</w:t>
      </w:r>
      <w:bookmarkEnd w:id="9"/>
    </w:p>
    <w:tbl>
      <w:tblPr>
        <w:tblStyle w:val="Tabellenraster"/>
        <w:tblW w:w="5000" w:type="pct"/>
        <w:tblLook w:val="04A0" w:firstRow="1" w:lastRow="0" w:firstColumn="1" w:lastColumn="0" w:noHBand="0" w:noVBand="1"/>
      </w:tblPr>
      <w:tblGrid>
        <w:gridCol w:w="1900"/>
        <w:gridCol w:w="948"/>
        <w:gridCol w:w="948"/>
        <w:gridCol w:w="952"/>
        <w:gridCol w:w="2063"/>
        <w:gridCol w:w="1941"/>
        <w:gridCol w:w="1102"/>
      </w:tblGrid>
      <w:tr w:rsidR="008F05F1" w:rsidRPr="008F05F1" w14:paraId="3D2E85F8" w14:textId="77777777" w:rsidTr="008F05F1">
        <w:tc>
          <w:tcPr>
            <w:tcW w:w="5000" w:type="pct"/>
            <w:gridSpan w:val="7"/>
            <w:shd w:val="clear" w:color="auto" w:fill="FFFFFF"/>
          </w:tcPr>
          <w:p w14:paraId="443FBAD9" w14:textId="3F7C5E61" w:rsidR="008F05F1" w:rsidRPr="00990EA8" w:rsidRDefault="00551E9F" w:rsidP="00990EA8">
            <w:pPr>
              <w:jc w:val="center"/>
              <w:rPr>
                <w:rFonts w:eastAsia="Calibri" w:cs="Arial"/>
                <w:b/>
                <w:szCs w:val="22"/>
                <w:u w:val="single"/>
                <w:lang w:eastAsia="en-US"/>
              </w:rPr>
            </w:pPr>
            <w:r>
              <w:rPr>
                <w:rFonts w:eastAsia="Calibri" w:cs="Arial"/>
                <w:b/>
                <w:szCs w:val="22"/>
                <w:u w:val="single"/>
                <w:lang w:eastAsia="en-US"/>
              </w:rPr>
              <w:t xml:space="preserve">Klasse 7: </w:t>
            </w:r>
            <w:r w:rsidR="008510F9" w:rsidRPr="00990EA8">
              <w:rPr>
                <w:rFonts w:eastAsia="Calibri" w:cs="Arial"/>
                <w:b/>
                <w:szCs w:val="22"/>
                <w:u w:val="single"/>
                <w:lang w:eastAsia="en-US"/>
              </w:rPr>
              <w:t>Konsument</w:t>
            </w:r>
            <w:r>
              <w:rPr>
                <w:rFonts w:eastAsia="Calibri" w:cs="Arial"/>
                <w:b/>
                <w:szCs w:val="22"/>
                <w:u w:val="single"/>
                <w:lang w:eastAsia="en-US"/>
              </w:rPr>
              <w:t xml:space="preserve"> Vorschlag a)</w:t>
            </w:r>
            <w:r w:rsidR="008F05F1" w:rsidRPr="00990EA8">
              <w:rPr>
                <w:rFonts w:eastAsia="Calibri" w:cs="Arial"/>
                <w:b/>
                <w:szCs w:val="22"/>
                <w:u w:val="single"/>
                <w:lang w:eastAsia="en-US"/>
              </w:rPr>
              <w:t xml:space="preserve"> ca. 27 Stunden</w:t>
            </w:r>
          </w:p>
          <w:p w14:paraId="5BEFFF0E" w14:textId="77777777" w:rsidR="008510F9" w:rsidRPr="008F05F1" w:rsidRDefault="008510F9" w:rsidP="00990EA8">
            <w:pPr>
              <w:jc w:val="center"/>
              <w:rPr>
                <w:rFonts w:eastAsia="Calibri" w:cs="Arial"/>
                <w:b/>
                <w:szCs w:val="22"/>
                <w:lang w:eastAsia="en-US"/>
              </w:rPr>
            </w:pPr>
          </w:p>
          <w:p w14:paraId="2118AF54" w14:textId="77777777" w:rsidR="008F05F1" w:rsidRPr="00990EA8" w:rsidRDefault="008F05F1" w:rsidP="008F05F1">
            <w:pPr>
              <w:rPr>
                <w:rFonts w:eastAsia="Calibri" w:cs="Arial"/>
                <w:b/>
                <w:szCs w:val="22"/>
                <w:lang w:eastAsia="en-US"/>
              </w:rPr>
            </w:pPr>
            <w:r w:rsidRPr="00990EA8">
              <w:rPr>
                <w:rFonts w:eastAsia="Calibri" w:cs="Arial"/>
                <w:b/>
                <w:szCs w:val="22"/>
                <w:lang w:eastAsia="en-US"/>
              </w:rPr>
              <w:t>Die Kompetenzbeschreibung lautet:</w:t>
            </w:r>
          </w:p>
          <w:p w14:paraId="4B0AEAED" w14:textId="77777777" w:rsidR="008F05F1" w:rsidRPr="00990EA8" w:rsidRDefault="008F05F1" w:rsidP="008F05F1">
            <w:pPr>
              <w:rPr>
                <w:rFonts w:eastAsia="Calibri" w:cs="Arial"/>
                <w:szCs w:val="22"/>
                <w:lang w:eastAsia="en-US"/>
              </w:rPr>
            </w:pPr>
            <w:r w:rsidRPr="00990EA8">
              <w:rPr>
                <w:rFonts w:eastAsia="Calibri" w:cs="Arial"/>
                <w:szCs w:val="22"/>
                <w:lang w:eastAsia="en-US"/>
              </w:rPr>
              <w:t>Die Schülerinnen und Schüler können mögliche Verhaltensweisen bei ihren Konsumentscheidungen erörtern (I) und Interessen, Erwartungen und Handlungen in Tauschsituationen beurteilen (II). Sie können die Rolle von Konsumenten auf dem Gütermarkt bewerten und sowohl die Bedingungen des Gütermarktes als auch den rechtlichen Rahmen überprüfen (III).</w:t>
            </w:r>
          </w:p>
          <w:p w14:paraId="7CE375E3" w14:textId="77777777" w:rsidR="008F05F1" w:rsidRPr="008F05F1" w:rsidRDefault="008F05F1" w:rsidP="008F05F1">
            <w:pPr>
              <w:rPr>
                <w:rFonts w:cs="Arial"/>
                <w:b/>
                <w:szCs w:val="22"/>
              </w:rPr>
            </w:pPr>
          </w:p>
        </w:tc>
      </w:tr>
      <w:tr w:rsidR="008F05F1" w:rsidRPr="008F05F1" w14:paraId="32D2AF3E" w14:textId="77777777" w:rsidTr="008F05F1">
        <w:tc>
          <w:tcPr>
            <w:tcW w:w="964" w:type="pct"/>
            <w:vMerge w:val="restart"/>
            <w:shd w:val="clear" w:color="auto" w:fill="D9D9D9"/>
          </w:tcPr>
          <w:p w14:paraId="3CD6425A" w14:textId="77777777" w:rsidR="008F05F1" w:rsidRPr="008F05F1" w:rsidRDefault="008F05F1" w:rsidP="008F05F1">
            <w:pPr>
              <w:rPr>
                <w:rFonts w:cs="Arial"/>
                <w:b/>
                <w:szCs w:val="22"/>
              </w:rPr>
            </w:pPr>
          </w:p>
          <w:p w14:paraId="02BC4693" w14:textId="77777777" w:rsidR="008F05F1" w:rsidRPr="008F05F1" w:rsidRDefault="008F05F1" w:rsidP="008F05F1">
            <w:pPr>
              <w:rPr>
                <w:rFonts w:cs="Arial"/>
                <w:b/>
                <w:szCs w:val="22"/>
              </w:rPr>
            </w:pPr>
          </w:p>
          <w:p w14:paraId="0BEC1AA5" w14:textId="2AC514A9" w:rsidR="008F05F1" w:rsidRPr="008F05F1" w:rsidRDefault="008F05F1" w:rsidP="008F05F1">
            <w:pPr>
              <w:jc w:val="center"/>
              <w:rPr>
                <w:rFonts w:cs="Arial"/>
                <w:b/>
                <w:szCs w:val="22"/>
              </w:rPr>
            </w:pPr>
            <w:r w:rsidRPr="008F05F1">
              <w:rPr>
                <w:rFonts w:cs="Arial"/>
                <w:b/>
                <w:szCs w:val="22"/>
              </w:rPr>
              <w:t>Leitfrage</w:t>
            </w:r>
            <w:r w:rsidR="002B486C">
              <w:rPr>
                <w:rFonts w:cs="Arial"/>
                <w:b/>
                <w:szCs w:val="22"/>
              </w:rPr>
              <w:t>n</w:t>
            </w:r>
          </w:p>
          <w:p w14:paraId="7BC6E9FB" w14:textId="77777777" w:rsidR="008F05F1" w:rsidRPr="008F05F1" w:rsidRDefault="008F05F1" w:rsidP="008F05F1">
            <w:pPr>
              <w:rPr>
                <w:rFonts w:cs="Arial"/>
                <w:b/>
                <w:szCs w:val="22"/>
              </w:rPr>
            </w:pPr>
          </w:p>
        </w:tc>
        <w:tc>
          <w:tcPr>
            <w:tcW w:w="1444" w:type="pct"/>
            <w:gridSpan w:val="3"/>
            <w:shd w:val="clear" w:color="auto" w:fill="D9D9D9"/>
          </w:tcPr>
          <w:p w14:paraId="190B424E" w14:textId="2A34EBE9" w:rsidR="008F05F1" w:rsidRPr="00E43138" w:rsidRDefault="008C1954" w:rsidP="008F05F1">
            <w:pPr>
              <w:jc w:val="center"/>
              <w:rPr>
                <w:rFonts w:cs="Arial"/>
                <w:b/>
                <w:szCs w:val="22"/>
              </w:rPr>
            </w:pPr>
            <w:r w:rsidRPr="00E43138">
              <w:rPr>
                <w:rFonts w:cs="Arial"/>
                <w:b/>
                <w:szCs w:val="22"/>
              </w:rPr>
              <w:t>Dimensionen</w:t>
            </w:r>
            <w:r w:rsidR="008F05F1" w:rsidRPr="00E43138">
              <w:rPr>
                <w:rFonts w:cs="Arial"/>
                <w:b/>
                <w:szCs w:val="22"/>
              </w:rPr>
              <w:t xml:space="preserve"> </w:t>
            </w:r>
          </w:p>
          <w:p w14:paraId="5FFB65E7" w14:textId="77777777" w:rsidR="008F05F1" w:rsidRPr="008F05F1" w:rsidRDefault="008F05F1" w:rsidP="008F05F1">
            <w:pPr>
              <w:jc w:val="center"/>
              <w:rPr>
                <w:rFonts w:cs="Arial"/>
                <w:b/>
                <w:szCs w:val="22"/>
              </w:rPr>
            </w:pPr>
            <w:r w:rsidRPr="008F05F1">
              <w:rPr>
                <w:rFonts w:cs="Arial"/>
                <w:b/>
                <w:szCs w:val="22"/>
              </w:rPr>
              <w:t>(I-III)</w:t>
            </w:r>
          </w:p>
          <w:p w14:paraId="4A813844" w14:textId="77777777" w:rsidR="008F05F1" w:rsidRPr="008F05F1" w:rsidRDefault="008F05F1" w:rsidP="004E7C27">
            <w:pPr>
              <w:rPr>
                <w:rFonts w:cs="Arial"/>
                <w:b/>
                <w:szCs w:val="22"/>
              </w:rPr>
            </w:pPr>
            <w:r w:rsidRPr="008F05F1">
              <w:rPr>
                <w:rFonts w:cs="Arial"/>
                <w:b/>
                <w:szCs w:val="22"/>
              </w:rPr>
              <w:t>_____________________</w:t>
            </w:r>
          </w:p>
          <w:p w14:paraId="5A587160" w14:textId="77777777" w:rsidR="008F05F1" w:rsidRPr="008F05F1" w:rsidRDefault="008F05F1" w:rsidP="008F05F1">
            <w:pPr>
              <w:jc w:val="center"/>
              <w:rPr>
                <w:rFonts w:cs="Arial"/>
                <w:b/>
                <w:szCs w:val="22"/>
              </w:rPr>
            </w:pPr>
            <w:r w:rsidRPr="008F05F1">
              <w:rPr>
                <w:rFonts w:cs="Arial"/>
                <w:b/>
                <w:szCs w:val="22"/>
              </w:rPr>
              <w:t>Teilkompetenzen</w:t>
            </w:r>
          </w:p>
          <w:p w14:paraId="0E026691" w14:textId="77777777" w:rsidR="008F05F1" w:rsidRPr="008F05F1" w:rsidRDefault="008F05F1" w:rsidP="008F05F1">
            <w:pPr>
              <w:jc w:val="center"/>
              <w:rPr>
                <w:rFonts w:cs="Arial"/>
                <w:b/>
                <w:szCs w:val="22"/>
              </w:rPr>
            </w:pPr>
            <w:r w:rsidRPr="008F05F1">
              <w:rPr>
                <w:rFonts w:cs="Arial"/>
                <w:b/>
                <w:szCs w:val="22"/>
              </w:rPr>
              <w:t>(1-9)</w:t>
            </w:r>
          </w:p>
        </w:tc>
        <w:tc>
          <w:tcPr>
            <w:tcW w:w="1047" w:type="pct"/>
            <w:vMerge w:val="restart"/>
            <w:shd w:val="clear" w:color="auto" w:fill="D9D9D9"/>
          </w:tcPr>
          <w:p w14:paraId="0D25715E" w14:textId="77777777" w:rsidR="008F05F1" w:rsidRPr="008F05F1" w:rsidRDefault="008F05F1" w:rsidP="00DA550A">
            <w:pPr>
              <w:jc w:val="center"/>
              <w:rPr>
                <w:rFonts w:cs="Arial"/>
                <w:b/>
                <w:szCs w:val="22"/>
              </w:rPr>
            </w:pPr>
          </w:p>
          <w:p w14:paraId="707AC876" w14:textId="36707D20" w:rsidR="008F05F1" w:rsidRPr="008F05F1" w:rsidRDefault="008F05F1" w:rsidP="00DA550A">
            <w:pPr>
              <w:jc w:val="center"/>
              <w:rPr>
                <w:rFonts w:cs="Arial"/>
                <w:b/>
                <w:szCs w:val="22"/>
              </w:rPr>
            </w:pPr>
            <w:r w:rsidRPr="008F05F1">
              <w:rPr>
                <w:rFonts w:cs="Arial"/>
                <w:b/>
                <w:szCs w:val="22"/>
              </w:rPr>
              <w:t>Schwerpunkt prozessbezogene</w:t>
            </w:r>
          </w:p>
          <w:p w14:paraId="3169423E" w14:textId="77777777" w:rsidR="008F05F1" w:rsidRPr="008F05F1" w:rsidRDefault="008F05F1" w:rsidP="00DA550A">
            <w:pPr>
              <w:jc w:val="center"/>
              <w:rPr>
                <w:rFonts w:cs="Arial"/>
                <w:b/>
                <w:szCs w:val="22"/>
              </w:rPr>
            </w:pPr>
            <w:r w:rsidRPr="008F05F1">
              <w:rPr>
                <w:rFonts w:cs="Arial"/>
                <w:b/>
                <w:szCs w:val="22"/>
              </w:rPr>
              <w:t>Kompetenzen</w:t>
            </w:r>
          </w:p>
        </w:tc>
        <w:tc>
          <w:tcPr>
            <w:tcW w:w="985" w:type="pct"/>
            <w:vMerge w:val="restart"/>
            <w:shd w:val="clear" w:color="auto" w:fill="D9D9D9"/>
          </w:tcPr>
          <w:p w14:paraId="2E1F033D" w14:textId="77777777" w:rsidR="008F05F1" w:rsidRPr="008F05F1" w:rsidRDefault="008F05F1" w:rsidP="00DA550A">
            <w:pPr>
              <w:jc w:val="center"/>
              <w:rPr>
                <w:rFonts w:cs="Arial"/>
                <w:b/>
                <w:szCs w:val="22"/>
              </w:rPr>
            </w:pPr>
          </w:p>
          <w:p w14:paraId="76CC1645" w14:textId="291945EF" w:rsidR="008F05F1" w:rsidRPr="008F05F1" w:rsidRDefault="008F05F1" w:rsidP="00DA550A">
            <w:pPr>
              <w:jc w:val="center"/>
              <w:rPr>
                <w:rFonts w:cs="Arial"/>
                <w:b/>
                <w:szCs w:val="22"/>
              </w:rPr>
            </w:pPr>
            <w:r w:rsidRPr="008F05F1">
              <w:rPr>
                <w:rFonts w:cs="Arial"/>
                <w:b/>
                <w:szCs w:val="22"/>
              </w:rPr>
              <w:t>Schwerpunkt</w:t>
            </w:r>
          </w:p>
          <w:p w14:paraId="0E7F507A" w14:textId="77777777" w:rsidR="008F05F1" w:rsidRPr="008F05F1" w:rsidRDefault="00774106" w:rsidP="00DA550A">
            <w:pPr>
              <w:jc w:val="center"/>
              <w:rPr>
                <w:rFonts w:cs="Arial"/>
                <w:b/>
                <w:szCs w:val="22"/>
              </w:rPr>
            </w:pPr>
            <w:r>
              <w:rPr>
                <w:rFonts w:cs="Arial"/>
                <w:b/>
                <w:szCs w:val="22"/>
              </w:rPr>
              <w:t>Leitperspektive</w:t>
            </w:r>
          </w:p>
          <w:p w14:paraId="453F1217" w14:textId="77777777" w:rsidR="005E2F62" w:rsidRPr="008F05F1" w:rsidRDefault="005E2F62" w:rsidP="00DA550A">
            <w:pPr>
              <w:jc w:val="center"/>
              <w:rPr>
                <w:rFonts w:cs="Arial"/>
                <w:b/>
                <w:szCs w:val="22"/>
              </w:rPr>
            </w:pPr>
          </w:p>
          <w:p w14:paraId="1FA5D7EC" w14:textId="77777777" w:rsidR="008F05F1" w:rsidRPr="008F05F1" w:rsidRDefault="008F05F1" w:rsidP="00DA550A">
            <w:pPr>
              <w:jc w:val="center"/>
              <w:rPr>
                <w:rFonts w:cs="Arial"/>
                <w:b/>
                <w:szCs w:val="22"/>
              </w:rPr>
            </w:pPr>
          </w:p>
        </w:tc>
        <w:tc>
          <w:tcPr>
            <w:tcW w:w="561" w:type="pct"/>
            <w:vMerge w:val="restart"/>
            <w:shd w:val="clear" w:color="auto" w:fill="D9D9D9"/>
          </w:tcPr>
          <w:p w14:paraId="38592ADD" w14:textId="77777777" w:rsidR="008F05F1" w:rsidRPr="008F05F1" w:rsidRDefault="008F05F1" w:rsidP="00DA550A">
            <w:pPr>
              <w:jc w:val="center"/>
              <w:rPr>
                <w:rFonts w:cs="Arial"/>
                <w:b/>
                <w:szCs w:val="22"/>
              </w:rPr>
            </w:pPr>
          </w:p>
          <w:p w14:paraId="4FCE279E" w14:textId="77777777" w:rsidR="008F05F1" w:rsidRPr="008F05F1" w:rsidRDefault="008F05F1" w:rsidP="00DA550A">
            <w:pPr>
              <w:jc w:val="center"/>
              <w:rPr>
                <w:rFonts w:cs="Arial"/>
                <w:b/>
                <w:szCs w:val="22"/>
              </w:rPr>
            </w:pPr>
            <w:r w:rsidRPr="008F05F1">
              <w:rPr>
                <w:rFonts w:cs="Arial"/>
                <w:b/>
                <w:szCs w:val="22"/>
              </w:rPr>
              <w:t>Stunden</w:t>
            </w:r>
          </w:p>
        </w:tc>
      </w:tr>
      <w:tr w:rsidR="008F05F1" w:rsidRPr="008F05F1" w14:paraId="13312088" w14:textId="77777777" w:rsidTr="008F05F1">
        <w:tc>
          <w:tcPr>
            <w:tcW w:w="964" w:type="pct"/>
            <w:vMerge/>
          </w:tcPr>
          <w:p w14:paraId="5799A501" w14:textId="77777777" w:rsidR="008F05F1" w:rsidRPr="008F05F1" w:rsidRDefault="008F05F1" w:rsidP="008F05F1">
            <w:pPr>
              <w:rPr>
                <w:rFonts w:cs="Arial"/>
                <w:b/>
                <w:szCs w:val="22"/>
              </w:rPr>
            </w:pPr>
          </w:p>
        </w:tc>
        <w:tc>
          <w:tcPr>
            <w:tcW w:w="481" w:type="pct"/>
            <w:shd w:val="clear" w:color="auto" w:fill="D9D9D9"/>
          </w:tcPr>
          <w:p w14:paraId="3C5BFC24" w14:textId="77777777" w:rsidR="008F05F1" w:rsidRPr="008F05F1" w:rsidRDefault="008F05F1" w:rsidP="00DB4862">
            <w:pPr>
              <w:jc w:val="center"/>
              <w:rPr>
                <w:rFonts w:cs="Arial"/>
                <w:b/>
                <w:szCs w:val="22"/>
              </w:rPr>
            </w:pPr>
            <w:r w:rsidRPr="008F05F1">
              <w:rPr>
                <w:rFonts w:cs="Arial"/>
                <w:b/>
                <w:szCs w:val="22"/>
              </w:rPr>
              <w:t>I</w:t>
            </w:r>
          </w:p>
        </w:tc>
        <w:tc>
          <w:tcPr>
            <w:tcW w:w="481" w:type="pct"/>
            <w:shd w:val="clear" w:color="auto" w:fill="D9D9D9"/>
          </w:tcPr>
          <w:p w14:paraId="2FE4D6AF" w14:textId="77777777" w:rsidR="008F05F1" w:rsidRPr="008F05F1" w:rsidRDefault="008F05F1" w:rsidP="00DB4862">
            <w:pPr>
              <w:jc w:val="center"/>
              <w:rPr>
                <w:rFonts w:cs="Arial"/>
                <w:b/>
                <w:szCs w:val="22"/>
              </w:rPr>
            </w:pPr>
            <w:r w:rsidRPr="008F05F1">
              <w:rPr>
                <w:rFonts w:cs="Arial"/>
                <w:b/>
                <w:szCs w:val="22"/>
              </w:rPr>
              <w:t>II</w:t>
            </w:r>
          </w:p>
        </w:tc>
        <w:tc>
          <w:tcPr>
            <w:tcW w:w="483" w:type="pct"/>
            <w:shd w:val="clear" w:color="auto" w:fill="D9D9D9"/>
          </w:tcPr>
          <w:p w14:paraId="790CB6BC" w14:textId="77777777" w:rsidR="008F05F1" w:rsidRPr="008F05F1" w:rsidRDefault="008F05F1" w:rsidP="00DB4862">
            <w:pPr>
              <w:jc w:val="center"/>
              <w:rPr>
                <w:rFonts w:cs="Arial"/>
                <w:b/>
                <w:szCs w:val="22"/>
              </w:rPr>
            </w:pPr>
            <w:r w:rsidRPr="008F05F1">
              <w:rPr>
                <w:rFonts w:cs="Arial"/>
                <w:b/>
                <w:szCs w:val="22"/>
              </w:rPr>
              <w:t>III</w:t>
            </w:r>
          </w:p>
        </w:tc>
        <w:tc>
          <w:tcPr>
            <w:tcW w:w="1047" w:type="pct"/>
            <w:vMerge/>
          </w:tcPr>
          <w:p w14:paraId="77CB4F37" w14:textId="77777777" w:rsidR="008F05F1" w:rsidRPr="008F05F1" w:rsidRDefault="008F05F1" w:rsidP="008F05F1">
            <w:pPr>
              <w:rPr>
                <w:rFonts w:cs="Arial"/>
                <w:b/>
                <w:szCs w:val="22"/>
              </w:rPr>
            </w:pPr>
          </w:p>
        </w:tc>
        <w:tc>
          <w:tcPr>
            <w:tcW w:w="985" w:type="pct"/>
            <w:vMerge/>
          </w:tcPr>
          <w:p w14:paraId="4DAAFA2C" w14:textId="77777777" w:rsidR="008F05F1" w:rsidRPr="008F05F1" w:rsidRDefault="008F05F1" w:rsidP="008F05F1">
            <w:pPr>
              <w:rPr>
                <w:rFonts w:cs="Arial"/>
                <w:b/>
                <w:szCs w:val="22"/>
              </w:rPr>
            </w:pPr>
          </w:p>
        </w:tc>
        <w:tc>
          <w:tcPr>
            <w:tcW w:w="561" w:type="pct"/>
            <w:vMerge/>
          </w:tcPr>
          <w:p w14:paraId="334C5A4E" w14:textId="77777777" w:rsidR="008F05F1" w:rsidRPr="008F05F1" w:rsidRDefault="008F05F1" w:rsidP="008F05F1">
            <w:pPr>
              <w:jc w:val="center"/>
              <w:rPr>
                <w:rFonts w:cs="Arial"/>
                <w:b/>
                <w:szCs w:val="22"/>
              </w:rPr>
            </w:pPr>
          </w:p>
        </w:tc>
      </w:tr>
      <w:tr w:rsidR="008F05F1" w:rsidRPr="008F05F1" w14:paraId="538ECBE1" w14:textId="77777777" w:rsidTr="008F05F1">
        <w:tc>
          <w:tcPr>
            <w:tcW w:w="964" w:type="pct"/>
          </w:tcPr>
          <w:p w14:paraId="5EB9ABBD" w14:textId="77777777" w:rsidR="008F05F1" w:rsidRPr="008F05F1" w:rsidRDefault="008F05F1" w:rsidP="008F05F1">
            <w:pPr>
              <w:rPr>
                <w:rFonts w:cs="Arial"/>
                <w:b/>
                <w:szCs w:val="22"/>
              </w:rPr>
            </w:pPr>
            <w:r w:rsidRPr="008F05F1">
              <w:rPr>
                <w:rFonts w:cs="Arial"/>
                <w:b/>
                <w:szCs w:val="22"/>
              </w:rPr>
              <w:t>Eine Woche Selbstversuch:</w:t>
            </w:r>
          </w:p>
          <w:p w14:paraId="13FE638E" w14:textId="77777777" w:rsidR="008F05F1" w:rsidRPr="008F05F1" w:rsidRDefault="008F05F1" w:rsidP="008F05F1">
            <w:pPr>
              <w:rPr>
                <w:rFonts w:cs="Arial"/>
                <w:b/>
                <w:szCs w:val="22"/>
              </w:rPr>
            </w:pPr>
            <w:r w:rsidRPr="008F05F1">
              <w:rPr>
                <w:rFonts w:cs="Arial"/>
                <w:b/>
                <w:szCs w:val="22"/>
              </w:rPr>
              <w:t>Konsumiere ich "vernünftig"?</w:t>
            </w:r>
          </w:p>
          <w:p w14:paraId="213DF5A9" w14:textId="77777777" w:rsidR="008F05F1" w:rsidRPr="008F05F1" w:rsidRDefault="008F05F1" w:rsidP="008F05F1">
            <w:pPr>
              <w:rPr>
                <w:rFonts w:cs="Arial"/>
                <w:b/>
                <w:szCs w:val="22"/>
              </w:rPr>
            </w:pPr>
          </w:p>
        </w:tc>
        <w:tc>
          <w:tcPr>
            <w:tcW w:w="481" w:type="pct"/>
          </w:tcPr>
          <w:p w14:paraId="61061B46" w14:textId="77777777" w:rsidR="008F05F1" w:rsidRPr="003F1B68" w:rsidRDefault="008F05F1" w:rsidP="008F05F1">
            <w:pPr>
              <w:jc w:val="center"/>
              <w:rPr>
                <w:rFonts w:cs="Arial"/>
                <w:szCs w:val="22"/>
              </w:rPr>
            </w:pPr>
            <w:r w:rsidRPr="003F1B68">
              <w:rPr>
                <w:rFonts w:cs="Arial"/>
                <w:szCs w:val="22"/>
              </w:rPr>
              <w:t>(1)</w:t>
            </w:r>
          </w:p>
          <w:p w14:paraId="42514630" w14:textId="77777777" w:rsidR="008F05F1" w:rsidRPr="003F1B68" w:rsidRDefault="008F05F1" w:rsidP="008F05F1">
            <w:pPr>
              <w:jc w:val="center"/>
              <w:rPr>
                <w:rFonts w:cs="Arial"/>
                <w:szCs w:val="22"/>
              </w:rPr>
            </w:pPr>
            <w:r w:rsidRPr="003F1B68">
              <w:rPr>
                <w:rFonts w:cs="Arial"/>
                <w:szCs w:val="22"/>
              </w:rPr>
              <w:t>(2)</w:t>
            </w:r>
          </w:p>
          <w:p w14:paraId="42FE7FA5" w14:textId="77777777" w:rsidR="008F05F1" w:rsidRPr="003F1B68" w:rsidRDefault="008F05F1" w:rsidP="008F05F1">
            <w:pPr>
              <w:rPr>
                <w:rFonts w:cs="Arial"/>
                <w:szCs w:val="22"/>
              </w:rPr>
            </w:pPr>
          </w:p>
          <w:p w14:paraId="3873BF79" w14:textId="77777777" w:rsidR="008F05F1" w:rsidRPr="003F1B68" w:rsidRDefault="008F05F1" w:rsidP="008F05F1">
            <w:pPr>
              <w:jc w:val="center"/>
              <w:rPr>
                <w:rFonts w:cs="Arial"/>
                <w:szCs w:val="22"/>
              </w:rPr>
            </w:pPr>
          </w:p>
        </w:tc>
        <w:tc>
          <w:tcPr>
            <w:tcW w:w="481" w:type="pct"/>
          </w:tcPr>
          <w:p w14:paraId="4B855953" w14:textId="77777777" w:rsidR="008F05F1" w:rsidRPr="003F1B68" w:rsidRDefault="008F05F1" w:rsidP="008F05F1">
            <w:pPr>
              <w:jc w:val="center"/>
              <w:rPr>
                <w:rFonts w:cs="Arial"/>
                <w:szCs w:val="22"/>
              </w:rPr>
            </w:pPr>
            <w:r w:rsidRPr="003F1B68">
              <w:rPr>
                <w:rFonts w:cs="Arial"/>
                <w:szCs w:val="22"/>
              </w:rPr>
              <w:t>(3)</w:t>
            </w:r>
          </w:p>
          <w:p w14:paraId="55C0B339" w14:textId="77777777" w:rsidR="008F05F1" w:rsidRPr="003F1B68" w:rsidRDefault="008F05F1" w:rsidP="008F05F1">
            <w:pPr>
              <w:jc w:val="center"/>
              <w:rPr>
                <w:rFonts w:cs="Arial"/>
                <w:szCs w:val="22"/>
              </w:rPr>
            </w:pPr>
            <w:r w:rsidRPr="003F1B68">
              <w:rPr>
                <w:rFonts w:cs="Arial"/>
                <w:szCs w:val="22"/>
              </w:rPr>
              <w:t>(4)</w:t>
            </w:r>
          </w:p>
        </w:tc>
        <w:tc>
          <w:tcPr>
            <w:tcW w:w="483" w:type="pct"/>
          </w:tcPr>
          <w:p w14:paraId="5CA86507" w14:textId="77777777" w:rsidR="008F05F1" w:rsidRPr="003F1B68" w:rsidRDefault="008F05F1" w:rsidP="008F05F1">
            <w:pPr>
              <w:jc w:val="center"/>
              <w:rPr>
                <w:rFonts w:cs="Arial"/>
                <w:szCs w:val="22"/>
              </w:rPr>
            </w:pPr>
            <w:r w:rsidRPr="003F1B68">
              <w:rPr>
                <w:rFonts w:cs="Arial"/>
                <w:szCs w:val="22"/>
              </w:rPr>
              <w:t>(9)</w:t>
            </w:r>
          </w:p>
        </w:tc>
        <w:tc>
          <w:tcPr>
            <w:tcW w:w="1047" w:type="pct"/>
          </w:tcPr>
          <w:p w14:paraId="433896C8" w14:textId="25B6E17B" w:rsidR="008F05F1" w:rsidRPr="003F1B68" w:rsidRDefault="00B74221" w:rsidP="008F05F1">
            <w:pPr>
              <w:rPr>
                <w:rFonts w:cs="Arial"/>
                <w:szCs w:val="22"/>
              </w:rPr>
            </w:pPr>
            <w:r>
              <w:rPr>
                <w:rFonts w:cs="Arial"/>
                <w:szCs w:val="22"/>
              </w:rPr>
              <w:t>2.1 (</w:t>
            </w:r>
            <w:r w:rsidR="008F05F1" w:rsidRPr="003F1B68">
              <w:rPr>
                <w:rFonts w:cs="Arial"/>
                <w:szCs w:val="22"/>
              </w:rPr>
              <w:t>1</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3</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5</w:t>
            </w:r>
            <w:r>
              <w:rPr>
                <w:rFonts w:cs="Arial"/>
                <w:szCs w:val="22"/>
              </w:rPr>
              <w:t>)</w:t>
            </w:r>
          </w:p>
          <w:p w14:paraId="6CFD5D4E" w14:textId="7FADEB94" w:rsidR="008F05F1" w:rsidRPr="003F1B68" w:rsidRDefault="00B74221" w:rsidP="008F05F1">
            <w:pPr>
              <w:rPr>
                <w:rFonts w:cs="Arial"/>
                <w:szCs w:val="22"/>
              </w:rPr>
            </w:pPr>
            <w:r>
              <w:rPr>
                <w:rFonts w:cs="Arial"/>
                <w:szCs w:val="22"/>
              </w:rPr>
              <w:t>2.2 (</w:t>
            </w:r>
            <w:r w:rsidR="008F05F1" w:rsidRPr="003F1B68">
              <w:rPr>
                <w:rFonts w:cs="Arial"/>
                <w:szCs w:val="22"/>
              </w:rPr>
              <w:t>1</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3</w:t>
            </w:r>
            <w:r>
              <w:rPr>
                <w:rFonts w:cs="Arial"/>
                <w:szCs w:val="22"/>
              </w:rPr>
              <w:t>)</w:t>
            </w:r>
          </w:p>
          <w:p w14:paraId="1DCB9CAA" w14:textId="77777777" w:rsidR="00B74221" w:rsidRDefault="00B74221" w:rsidP="008F05F1">
            <w:pPr>
              <w:rPr>
                <w:rFonts w:cs="Arial"/>
                <w:szCs w:val="22"/>
              </w:rPr>
            </w:pPr>
            <w:r>
              <w:rPr>
                <w:rFonts w:cs="Arial"/>
                <w:szCs w:val="22"/>
              </w:rPr>
              <w:t>2.3 (</w:t>
            </w:r>
            <w:r w:rsidR="008F05F1" w:rsidRPr="003F1B68">
              <w:rPr>
                <w:rFonts w:cs="Arial"/>
                <w:szCs w:val="22"/>
              </w:rPr>
              <w:t>1</w:t>
            </w:r>
            <w:r>
              <w:rPr>
                <w:rFonts w:cs="Arial"/>
                <w:szCs w:val="22"/>
              </w:rPr>
              <w:t>)</w:t>
            </w:r>
          </w:p>
          <w:p w14:paraId="1FF03EF8" w14:textId="5B2603B8" w:rsidR="008F05F1" w:rsidRPr="003F1B68" w:rsidRDefault="00B74221" w:rsidP="008F05F1">
            <w:pPr>
              <w:rPr>
                <w:rFonts w:cs="Arial"/>
                <w:szCs w:val="22"/>
              </w:rPr>
            </w:pPr>
            <w:r>
              <w:rPr>
                <w:rFonts w:cs="Arial"/>
                <w:szCs w:val="22"/>
              </w:rPr>
              <w:t>2.4 (</w:t>
            </w:r>
            <w:r w:rsidR="008F05F1" w:rsidRPr="003F1B68">
              <w:rPr>
                <w:rFonts w:cs="Arial"/>
                <w:szCs w:val="22"/>
              </w:rPr>
              <w:t>8</w:t>
            </w:r>
            <w:r>
              <w:rPr>
                <w:rFonts w:cs="Arial"/>
                <w:szCs w:val="22"/>
              </w:rPr>
              <w:t>)</w:t>
            </w:r>
          </w:p>
        </w:tc>
        <w:tc>
          <w:tcPr>
            <w:tcW w:w="985" w:type="pct"/>
          </w:tcPr>
          <w:p w14:paraId="5EAC789F" w14:textId="77777777" w:rsidR="008F05F1" w:rsidRPr="003F1B68" w:rsidRDefault="008F05F1" w:rsidP="008F05F1">
            <w:pPr>
              <w:rPr>
                <w:rFonts w:cs="Arial"/>
                <w:szCs w:val="22"/>
              </w:rPr>
            </w:pPr>
            <w:r w:rsidRPr="003F1B68">
              <w:rPr>
                <w:rFonts w:cs="Arial"/>
                <w:szCs w:val="22"/>
              </w:rPr>
              <w:t xml:space="preserve">BNE </w:t>
            </w:r>
          </w:p>
          <w:p w14:paraId="199C655F" w14:textId="77777777" w:rsidR="008F05F1" w:rsidRPr="003F1B68" w:rsidRDefault="008F05F1" w:rsidP="008F05F1">
            <w:pPr>
              <w:rPr>
                <w:rFonts w:cs="Arial"/>
                <w:szCs w:val="22"/>
              </w:rPr>
            </w:pPr>
            <w:r w:rsidRPr="003F1B68">
              <w:rPr>
                <w:rFonts w:cs="Arial"/>
                <w:szCs w:val="22"/>
              </w:rPr>
              <w:t>VB</w:t>
            </w:r>
          </w:p>
          <w:p w14:paraId="656F466D" w14:textId="77777777" w:rsidR="008F05F1" w:rsidRPr="003F1B68" w:rsidRDefault="008F05F1" w:rsidP="001110F6">
            <w:pPr>
              <w:rPr>
                <w:rFonts w:cs="Arial"/>
                <w:szCs w:val="22"/>
              </w:rPr>
            </w:pPr>
          </w:p>
        </w:tc>
        <w:tc>
          <w:tcPr>
            <w:tcW w:w="561" w:type="pct"/>
          </w:tcPr>
          <w:p w14:paraId="78EDBD94" w14:textId="07043846" w:rsidR="008F05F1" w:rsidRPr="003F1B68" w:rsidRDefault="00472F25" w:rsidP="008F05F1">
            <w:pPr>
              <w:rPr>
                <w:rFonts w:cs="Arial"/>
                <w:szCs w:val="22"/>
              </w:rPr>
            </w:pPr>
            <w:r>
              <w:rPr>
                <w:rFonts w:cs="Arial"/>
                <w:szCs w:val="22"/>
              </w:rPr>
              <w:t xml:space="preserve">Ca. </w:t>
            </w:r>
            <w:r w:rsidR="008F05F1" w:rsidRPr="003F1B68">
              <w:rPr>
                <w:rFonts w:cs="Arial"/>
                <w:szCs w:val="22"/>
              </w:rPr>
              <w:t>10</w:t>
            </w:r>
          </w:p>
        </w:tc>
      </w:tr>
      <w:tr w:rsidR="008F05F1" w:rsidRPr="008F05F1" w14:paraId="528CDE8D" w14:textId="77777777" w:rsidTr="008F05F1">
        <w:tc>
          <w:tcPr>
            <w:tcW w:w="964" w:type="pct"/>
          </w:tcPr>
          <w:p w14:paraId="28304CFC" w14:textId="77777777" w:rsidR="008F05F1" w:rsidRPr="008F05F1" w:rsidRDefault="008F05F1" w:rsidP="008F05F1">
            <w:pPr>
              <w:rPr>
                <w:rFonts w:cs="Arial"/>
                <w:b/>
                <w:szCs w:val="22"/>
              </w:rPr>
            </w:pPr>
            <w:r w:rsidRPr="008F05F1">
              <w:rPr>
                <w:rFonts w:cs="Arial"/>
                <w:b/>
                <w:szCs w:val="22"/>
              </w:rPr>
              <w:t>Können wir  den Preis bestimmen?</w:t>
            </w:r>
          </w:p>
          <w:p w14:paraId="600615A5" w14:textId="77777777" w:rsidR="008F05F1" w:rsidRPr="008F05F1" w:rsidRDefault="008F05F1" w:rsidP="008F05F1">
            <w:pPr>
              <w:rPr>
                <w:rFonts w:cs="Arial"/>
                <w:b/>
                <w:szCs w:val="22"/>
              </w:rPr>
            </w:pPr>
          </w:p>
          <w:p w14:paraId="64793A53" w14:textId="77777777" w:rsidR="008F05F1" w:rsidRPr="008F05F1" w:rsidRDefault="008F05F1" w:rsidP="008F05F1">
            <w:pPr>
              <w:rPr>
                <w:rFonts w:cs="Arial"/>
                <w:b/>
                <w:szCs w:val="22"/>
              </w:rPr>
            </w:pPr>
          </w:p>
        </w:tc>
        <w:tc>
          <w:tcPr>
            <w:tcW w:w="481" w:type="pct"/>
          </w:tcPr>
          <w:p w14:paraId="19BF64C3" w14:textId="77777777" w:rsidR="008F05F1" w:rsidRPr="003F1B68" w:rsidRDefault="008F05F1" w:rsidP="008F05F1">
            <w:pPr>
              <w:jc w:val="center"/>
              <w:rPr>
                <w:rFonts w:cs="Arial"/>
                <w:szCs w:val="22"/>
              </w:rPr>
            </w:pPr>
            <w:r w:rsidRPr="003F1B68">
              <w:rPr>
                <w:rFonts w:cs="Arial"/>
                <w:szCs w:val="22"/>
              </w:rPr>
              <w:t>(1)</w:t>
            </w:r>
          </w:p>
        </w:tc>
        <w:tc>
          <w:tcPr>
            <w:tcW w:w="481" w:type="pct"/>
          </w:tcPr>
          <w:p w14:paraId="5E8941D0" w14:textId="77777777" w:rsidR="008F05F1" w:rsidRPr="003F1B68" w:rsidRDefault="008F05F1" w:rsidP="008F05F1">
            <w:pPr>
              <w:jc w:val="center"/>
              <w:rPr>
                <w:rFonts w:cs="Arial"/>
                <w:szCs w:val="22"/>
              </w:rPr>
            </w:pPr>
          </w:p>
        </w:tc>
        <w:tc>
          <w:tcPr>
            <w:tcW w:w="483" w:type="pct"/>
          </w:tcPr>
          <w:p w14:paraId="52AEB283" w14:textId="77777777" w:rsidR="008F05F1" w:rsidRPr="003F1B68" w:rsidRDefault="008F05F1" w:rsidP="008F05F1">
            <w:pPr>
              <w:jc w:val="center"/>
              <w:rPr>
                <w:rFonts w:cs="Arial"/>
                <w:szCs w:val="22"/>
              </w:rPr>
            </w:pPr>
            <w:r w:rsidRPr="003F1B68">
              <w:rPr>
                <w:rFonts w:cs="Arial"/>
                <w:szCs w:val="22"/>
              </w:rPr>
              <w:t>(5)</w:t>
            </w:r>
          </w:p>
          <w:p w14:paraId="13031F4A" w14:textId="77777777" w:rsidR="008F05F1" w:rsidRPr="003F1B68" w:rsidRDefault="008F05F1" w:rsidP="008F05F1">
            <w:pPr>
              <w:jc w:val="center"/>
              <w:rPr>
                <w:rFonts w:cs="Arial"/>
                <w:szCs w:val="22"/>
              </w:rPr>
            </w:pPr>
            <w:r w:rsidRPr="003F1B68">
              <w:rPr>
                <w:rFonts w:cs="Arial"/>
                <w:szCs w:val="22"/>
              </w:rPr>
              <w:t>(6)</w:t>
            </w:r>
          </w:p>
          <w:p w14:paraId="79D4093C" w14:textId="77777777" w:rsidR="008F05F1" w:rsidRPr="003F1B68" w:rsidRDefault="008F05F1" w:rsidP="008F05F1">
            <w:pPr>
              <w:jc w:val="center"/>
              <w:rPr>
                <w:rFonts w:cs="Arial"/>
                <w:szCs w:val="22"/>
              </w:rPr>
            </w:pPr>
            <w:r w:rsidRPr="003F1B68">
              <w:rPr>
                <w:rFonts w:cs="Arial"/>
                <w:szCs w:val="22"/>
              </w:rPr>
              <w:t>(7)</w:t>
            </w:r>
          </w:p>
          <w:p w14:paraId="56733B35" w14:textId="77777777" w:rsidR="008F05F1" w:rsidRPr="003F1B68" w:rsidRDefault="008F05F1" w:rsidP="008F05F1">
            <w:pPr>
              <w:jc w:val="center"/>
              <w:rPr>
                <w:rFonts w:cs="Arial"/>
                <w:szCs w:val="22"/>
              </w:rPr>
            </w:pPr>
          </w:p>
        </w:tc>
        <w:tc>
          <w:tcPr>
            <w:tcW w:w="1047" w:type="pct"/>
          </w:tcPr>
          <w:p w14:paraId="1DB33633" w14:textId="1F7D3CFE" w:rsidR="008F05F1" w:rsidRPr="003F1B68" w:rsidRDefault="00BF1E40" w:rsidP="008F05F1">
            <w:pPr>
              <w:tabs>
                <w:tab w:val="left" w:pos="227"/>
                <w:tab w:val="left" w:pos="794"/>
              </w:tabs>
              <w:rPr>
                <w:rFonts w:cs="Arial"/>
                <w:szCs w:val="22"/>
              </w:rPr>
            </w:pPr>
            <w:r>
              <w:rPr>
                <w:rFonts w:cs="Arial"/>
                <w:szCs w:val="22"/>
              </w:rPr>
              <w:t>2.1 (2)</w:t>
            </w:r>
            <w:r w:rsidR="008F05F1" w:rsidRPr="003F1B68">
              <w:rPr>
                <w:rFonts w:cs="Arial"/>
                <w:szCs w:val="22"/>
              </w:rPr>
              <w:t xml:space="preserve">, </w:t>
            </w:r>
            <w:r>
              <w:rPr>
                <w:rFonts w:cs="Arial"/>
                <w:szCs w:val="22"/>
              </w:rPr>
              <w:t>(</w:t>
            </w:r>
            <w:r w:rsidR="008F05F1" w:rsidRPr="003F1B68">
              <w:rPr>
                <w:rFonts w:cs="Arial"/>
                <w:szCs w:val="22"/>
              </w:rPr>
              <w:t>3</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4</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5</w:t>
            </w:r>
            <w:r>
              <w:rPr>
                <w:rFonts w:cs="Arial"/>
                <w:szCs w:val="22"/>
              </w:rPr>
              <w:t>)</w:t>
            </w:r>
          </w:p>
          <w:p w14:paraId="630B5F67" w14:textId="7BB16515" w:rsidR="008F05F1" w:rsidRPr="003F1B68" w:rsidRDefault="00BF1E40" w:rsidP="008F05F1">
            <w:pPr>
              <w:tabs>
                <w:tab w:val="left" w:pos="227"/>
                <w:tab w:val="left" w:pos="794"/>
              </w:tabs>
              <w:ind w:left="794" w:hanging="794"/>
              <w:rPr>
                <w:rFonts w:cs="Arial"/>
                <w:szCs w:val="22"/>
              </w:rPr>
            </w:pPr>
            <w:r>
              <w:rPr>
                <w:rFonts w:cs="Arial"/>
                <w:szCs w:val="22"/>
              </w:rPr>
              <w:t>2.3 (</w:t>
            </w:r>
            <w:r w:rsidR="008F05F1" w:rsidRPr="003F1B68">
              <w:rPr>
                <w:rFonts w:cs="Arial"/>
                <w:szCs w:val="22"/>
              </w:rPr>
              <w:t>2</w:t>
            </w:r>
            <w:r>
              <w:rPr>
                <w:rFonts w:cs="Arial"/>
                <w:szCs w:val="22"/>
              </w:rPr>
              <w:t>)</w:t>
            </w:r>
          </w:p>
          <w:p w14:paraId="4657D39A" w14:textId="4CDECE5F" w:rsidR="008F05F1" w:rsidRPr="003F1B68" w:rsidRDefault="00BF1E40" w:rsidP="00BF1E40">
            <w:pPr>
              <w:tabs>
                <w:tab w:val="left" w:pos="227"/>
                <w:tab w:val="left" w:pos="794"/>
              </w:tabs>
              <w:rPr>
                <w:rFonts w:cs="Arial"/>
                <w:szCs w:val="22"/>
              </w:rPr>
            </w:pPr>
            <w:r>
              <w:rPr>
                <w:rFonts w:cs="Arial"/>
                <w:szCs w:val="22"/>
              </w:rPr>
              <w:t>2.4</w:t>
            </w:r>
            <w:r w:rsidR="008F05F1" w:rsidRPr="003F1B68">
              <w:rPr>
                <w:rFonts w:cs="Arial"/>
                <w:szCs w:val="22"/>
              </w:rPr>
              <w:t xml:space="preserve"> </w:t>
            </w:r>
            <w:r>
              <w:rPr>
                <w:rFonts w:cs="Arial"/>
                <w:szCs w:val="22"/>
              </w:rPr>
              <w:t>(</w:t>
            </w:r>
            <w:r w:rsidR="008F05F1" w:rsidRPr="003F1B68">
              <w:rPr>
                <w:rFonts w:cs="Arial"/>
                <w:szCs w:val="22"/>
              </w:rPr>
              <w:t>5</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7</w:t>
            </w:r>
            <w:r>
              <w:rPr>
                <w:rFonts w:cs="Arial"/>
                <w:szCs w:val="22"/>
              </w:rPr>
              <w:t>)</w:t>
            </w:r>
          </w:p>
          <w:p w14:paraId="325D84FA" w14:textId="77777777" w:rsidR="008F05F1" w:rsidRPr="003F1B68" w:rsidRDefault="008F05F1" w:rsidP="008F05F1">
            <w:pPr>
              <w:tabs>
                <w:tab w:val="left" w:pos="227"/>
                <w:tab w:val="left" w:pos="794"/>
              </w:tabs>
              <w:ind w:left="794" w:hanging="794"/>
              <w:rPr>
                <w:rFonts w:cs="Arial"/>
                <w:szCs w:val="22"/>
              </w:rPr>
            </w:pPr>
          </w:p>
          <w:p w14:paraId="48C32FFB" w14:textId="77777777" w:rsidR="008F05F1" w:rsidRPr="003F1B68" w:rsidRDefault="008F05F1" w:rsidP="008F05F1">
            <w:pPr>
              <w:rPr>
                <w:rFonts w:cs="Arial"/>
                <w:szCs w:val="22"/>
              </w:rPr>
            </w:pPr>
          </w:p>
        </w:tc>
        <w:tc>
          <w:tcPr>
            <w:tcW w:w="985" w:type="pct"/>
          </w:tcPr>
          <w:p w14:paraId="03147CC4" w14:textId="77777777" w:rsidR="008F05F1" w:rsidRPr="003F1B68" w:rsidRDefault="008F05F1" w:rsidP="008F05F1">
            <w:pPr>
              <w:rPr>
                <w:rFonts w:cs="Arial"/>
                <w:szCs w:val="22"/>
              </w:rPr>
            </w:pPr>
            <w:r w:rsidRPr="003F1B68">
              <w:rPr>
                <w:rFonts w:cs="Arial"/>
                <w:szCs w:val="22"/>
              </w:rPr>
              <w:t>VB</w:t>
            </w:r>
          </w:p>
          <w:p w14:paraId="440310BE" w14:textId="77777777" w:rsidR="008F05F1" w:rsidRPr="003F1B68" w:rsidRDefault="008F05F1" w:rsidP="008F05F1">
            <w:pPr>
              <w:rPr>
                <w:rFonts w:cs="Arial"/>
                <w:szCs w:val="22"/>
              </w:rPr>
            </w:pPr>
            <w:r w:rsidRPr="003F1B68">
              <w:rPr>
                <w:rFonts w:cs="Arial"/>
                <w:szCs w:val="22"/>
              </w:rPr>
              <w:t>PG</w:t>
            </w:r>
          </w:p>
          <w:p w14:paraId="349740D5" w14:textId="77777777" w:rsidR="008F05F1" w:rsidRPr="003F1B68" w:rsidRDefault="008F05F1" w:rsidP="001110F6">
            <w:pPr>
              <w:rPr>
                <w:rFonts w:cs="Arial"/>
                <w:szCs w:val="22"/>
              </w:rPr>
            </w:pPr>
          </w:p>
        </w:tc>
        <w:tc>
          <w:tcPr>
            <w:tcW w:w="561" w:type="pct"/>
          </w:tcPr>
          <w:p w14:paraId="299EF795" w14:textId="77777777" w:rsidR="008F05F1" w:rsidRPr="003F1B68" w:rsidRDefault="008F05F1" w:rsidP="008F05F1">
            <w:pPr>
              <w:rPr>
                <w:rFonts w:cs="Arial"/>
                <w:szCs w:val="22"/>
              </w:rPr>
            </w:pPr>
            <w:r w:rsidRPr="003F1B68">
              <w:rPr>
                <w:rFonts w:cs="Arial"/>
                <w:szCs w:val="22"/>
              </w:rPr>
              <w:t>Ca. 6-8</w:t>
            </w:r>
          </w:p>
        </w:tc>
      </w:tr>
      <w:tr w:rsidR="008F05F1" w:rsidRPr="008F05F1" w14:paraId="0F8B0E41" w14:textId="77777777" w:rsidTr="008F05F1">
        <w:tc>
          <w:tcPr>
            <w:tcW w:w="964" w:type="pct"/>
          </w:tcPr>
          <w:p w14:paraId="0142B5BF" w14:textId="77777777" w:rsidR="008F05F1" w:rsidRPr="008F05F1" w:rsidRDefault="008F05F1" w:rsidP="008F05F1">
            <w:pPr>
              <w:rPr>
                <w:rFonts w:cs="Arial"/>
                <w:b/>
                <w:szCs w:val="22"/>
              </w:rPr>
            </w:pPr>
            <w:r w:rsidRPr="008F05F1">
              <w:rPr>
                <w:rFonts w:cs="Arial"/>
                <w:b/>
                <w:szCs w:val="22"/>
              </w:rPr>
              <w:t>Muss ich vor dem Markt geschützt werden?</w:t>
            </w:r>
          </w:p>
          <w:p w14:paraId="774310CA" w14:textId="77777777" w:rsidR="008F05F1" w:rsidRPr="008F05F1" w:rsidRDefault="008F05F1" w:rsidP="008F05F1">
            <w:pPr>
              <w:rPr>
                <w:rFonts w:cs="Arial"/>
                <w:b/>
                <w:szCs w:val="22"/>
              </w:rPr>
            </w:pPr>
          </w:p>
          <w:p w14:paraId="62E7FC42" w14:textId="77777777" w:rsidR="008F05F1" w:rsidRPr="008F05F1" w:rsidRDefault="008F05F1" w:rsidP="008F05F1">
            <w:pPr>
              <w:rPr>
                <w:rFonts w:cs="Arial"/>
                <w:b/>
                <w:szCs w:val="22"/>
              </w:rPr>
            </w:pPr>
          </w:p>
        </w:tc>
        <w:tc>
          <w:tcPr>
            <w:tcW w:w="481" w:type="pct"/>
          </w:tcPr>
          <w:p w14:paraId="78C5647D" w14:textId="77777777" w:rsidR="008F05F1" w:rsidRPr="003F1B68" w:rsidRDefault="008F05F1" w:rsidP="008F05F1">
            <w:pPr>
              <w:jc w:val="center"/>
              <w:rPr>
                <w:rFonts w:cs="Arial"/>
                <w:szCs w:val="22"/>
              </w:rPr>
            </w:pPr>
            <w:r w:rsidRPr="003F1B68">
              <w:rPr>
                <w:rFonts w:cs="Arial"/>
                <w:szCs w:val="22"/>
              </w:rPr>
              <w:t>(1)</w:t>
            </w:r>
          </w:p>
          <w:p w14:paraId="47ACFA8F" w14:textId="77777777" w:rsidR="008F05F1" w:rsidRPr="003F1B68" w:rsidRDefault="008F05F1" w:rsidP="008F05F1">
            <w:pPr>
              <w:jc w:val="center"/>
              <w:rPr>
                <w:rFonts w:cs="Arial"/>
                <w:szCs w:val="22"/>
              </w:rPr>
            </w:pPr>
          </w:p>
        </w:tc>
        <w:tc>
          <w:tcPr>
            <w:tcW w:w="481" w:type="pct"/>
          </w:tcPr>
          <w:p w14:paraId="52151032" w14:textId="77777777" w:rsidR="008F05F1" w:rsidRPr="003F1B68" w:rsidRDefault="008F05F1" w:rsidP="008F05F1">
            <w:pPr>
              <w:jc w:val="center"/>
              <w:rPr>
                <w:rFonts w:cs="Arial"/>
                <w:szCs w:val="22"/>
              </w:rPr>
            </w:pPr>
            <w:r w:rsidRPr="003F1B68">
              <w:rPr>
                <w:rFonts w:cs="Arial"/>
                <w:szCs w:val="22"/>
              </w:rPr>
              <w:t>(4)</w:t>
            </w:r>
          </w:p>
        </w:tc>
        <w:tc>
          <w:tcPr>
            <w:tcW w:w="483" w:type="pct"/>
          </w:tcPr>
          <w:p w14:paraId="0D1B3C9D" w14:textId="77777777" w:rsidR="008F05F1" w:rsidRPr="003F1B68" w:rsidRDefault="008F05F1" w:rsidP="008F05F1">
            <w:pPr>
              <w:jc w:val="center"/>
              <w:rPr>
                <w:rFonts w:cs="Arial"/>
                <w:szCs w:val="22"/>
              </w:rPr>
            </w:pPr>
            <w:r w:rsidRPr="003F1B68">
              <w:rPr>
                <w:rFonts w:cs="Arial"/>
                <w:szCs w:val="22"/>
              </w:rPr>
              <w:t>(8)</w:t>
            </w:r>
          </w:p>
        </w:tc>
        <w:tc>
          <w:tcPr>
            <w:tcW w:w="1047" w:type="pct"/>
          </w:tcPr>
          <w:p w14:paraId="30D2C7A8" w14:textId="77777777" w:rsidR="00B0446A" w:rsidRDefault="00BF1E40" w:rsidP="008F05F1">
            <w:pPr>
              <w:rPr>
                <w:rFonts w:cs="Arial"/>
                <w:szCs w:val="22"/>
              </w:rPr>
            </w:pPr>
            <w:r>
              <w:rPr>
                <w:rFonts w:cs="Arial"/>
                <w:szCs w:val="22"/>
              </w:rPr>
              <w:t>2.1 (</w:t>
            </w:r>
            <w:r w:rsidR="008F05F1" w:rsidRPr="003F1B68">
              <w:rPr>
                <w:rFonts w:cs="Arial"/>
                <w:szCs w:val="22"/>
              </w:rPr>
              <w:t>5</w:t>
            </w:r>
            <w:r>
              <w:rPr>
                <w:rFonts w:cs="Arial"/>
                <w:szCs w:val="22"/>
              </w:rPr>
              <w:t>)</w:t>
            </w:r>
          </w:p>
          <w:p w14:paraId="00127298" w14:textId="7B64DD39" w:rsidR="008F05F1" w:rsidRPr="003F1B68" w:rsidRDefault="00B0446A" w:rsidP="008F05F1">
            <w:pPr>
              <w:rPr>
                <w:rFonts w:cs="Arial"/>
                <w:szCs w:val="22"/>
              </w:rPr>
            </w:pPr>
            <w:r>
              <w:rPr>
                <w:rFonts w:cs="Arial"/>
                <w:szCs w:val="22"/>
              </w:rPr>
              <w:t>2.3 (</w:t>
            </w:r>
            <w:r w:rsidR="008F05F1" w:rsidRPr="003F1B68">
              <w:rPr>
                <w:rFonts w:cs="Arial"/>
                <w:szCs w:val="22"/>
              </w:rPr>
              <w:t>1</w:t>
            </w:r>
            <w:r>
              <w:rPr>
                <w:rFonts w:cs="Arial"/>
                <w:szCs w:val="22"/>
              </w:rPr>
              <w:t>)</w:t>
            </w:r>
          </w:p>
          <w:p w14:paraId="5EC2F361" w14:textId="61EC84F2" w:rsidR="008F05F1" w:rsidRPr="003F1B68" w:rsidRDefault="00B0446A" w:rsidP="008F05F1">
            <w:pPr>
              <w:rPr>
                <w:rFonts w:cs="Arial"/>
                <w:szCs w:val="22"/>
              </w:rPr>
            </w:pPr>
            <w:r>
              <w:rPr>
                <w:rFonts w:cs="Arial"/>
                <w:szCs w:val="22"/>
              </w:rPr>
              <w:t>2.4 (</w:t>
            </w:r>
            <w:r w:rsidR="008F05F1" w:rsidRPr="003F1B68">
              <w:rPr>
                <w:rFonts w:cs="Arial"/>
                <w:szCs w:val="22"/>
              </w:rPr>
              <w:t>2</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4</w:t>
            </w:r>
            <w:r>
              <w:rPr>
                <w:rFonts w:cs="Arial"/>
                <w:szCs w:val="22"/>
              </w:rPr>
              <w:t>)</w:t>
            </w:r>
            <w:r w:rsidR="008F05F1" w:rsidRPr="003F1B68">
              <w:rPr>
                <w:rFonts w:cs="Arial"/>
                <w:szCs w:val="22"/>
              </w:rPr>
              <w:t xml:space="preserve">, </w:t>
            </w:r>
            <w:r>
              <w:rPr>
                <w:rFonts w:cs="Arial"/>
                <w:szCs w:val="22"/>
              </w:rPr>
              <w:t>(</w:t>
            </w:r>
            <w:r w:rsidR="008F05F1" w:rsidRPr="003F1B68">
              <w:rPr>
                <w:rFonts w:cs="Arial"/>
                <w:szCs w:val="22"/>
              </w:rPr>
              <w:t>7</w:t>
            </w:r>
            <w:r>
              <w:rPr>
                <w:rFonts w:cs="Arial"/>
                <w:szCs w:val="22"/>
              </w:rPr>
              <w:t>)</w:t>
            </w:r>
          </w:p>
        </w:tc>
        <w:tc>
          <w:tcPr>
            <w:tcW w:w="985" w:type="pct"/>
          </w:tcPr>
          <w:p w14:paraId="77FFB8FD" w14:textId="77777777" w:rsidR="008F05F1" w:rsidRPr="003F1B68" w:rsidRDefault="008F05F1" w:rsidP="008F05F1">
            <w:pPr>
              <w:rPr>
                <w:rFonts w:cs="Arial"/>
                <w:szCs w:val="22"/>
              </w:rPr>
            </w:pPr>
            <w:r w:rsidRPr="003F1B68">
              <w:rPr>
                <w:rFonts w:cs="Arial"/>
                <w:szCs w:val="22"/>
              </w:rPr>
              <w:t>MB</w:t>
            </w:r>
          </w:p>
          <w:p w14:paraId="2868A6D7" w14:textId="77777777" w:rsidR="008F05F1" w:rsidRPr="003F1B68" w:rsidRDefault="008F05F1" w:rsidP="008F05F1">
            <w:pPr>
              <w:rPr>
                <w:rFonts w:cs="Arial"/>
                <w:szCs w:val="22"/>
              </w:rPr>
            </w:pPr>
            <w:r w:rsidRPr="003F1B68">
              <w:rPr>
                <w:rFonts w:cs="Arial"/>
                <w:szCs w:val="22"/>
              </w:rPr>
              <w:t>VB</w:t>
            </w:r>
          </w:p>
          <w:p w14:paraId="51D5535B" w14:textId="77777777" w:rsidR="008F05F1" w:rsidRPr="003F1B68" w:rsidRDefault="008F05F1" w:rsidP="008F05F1">
            <w:pPr>
              <w:rPr>
                <w:rFonts w:cs="Arial"/>
                <w:szCs w:val="22"/>
              </w:rPr>
            </w:pPr>
          </w:p>
        </w:tc>
        <w:tc>
          <w:tcPr>
            <w:tcW w:w="561" w:type="pct"/>
          </w:tcPr>
          <w:p w14:paraId="7FEBAE4F" w14:textId="77777777" w:rsidR="008F05F1" w:rsidRPr="003F1B68" w:rsidRDefault="008F05F1" w:rsidP="008F05F1">
            <w:pPr>
              <w:rPr>
                <w:rFonts w:cs="Arial"/>
                <w:szCs w:val="22"/>
              </w:rPr>
            </w:pPr>
            <w:r w:rsidRPr="003F1B68">
              <w:rPr>
                <w:rFonts w:cs="Arial"/>
                <w:szCs w:val="22"/>
              </w:rPr>
              <w:t>Ca. 6-8</w:t>
            </w:r>
          </w:p>
        </w:tc>
      </w:tr>
    </w:tbl>
    <w:p w14:paraId="64AE8956" w14:textId="77777777" w:rsidR="008F05F1" w:rsidRDefault="008F05F1" w:rsidP="008F05F1">
      <w:pPr>
        <w:pStyle w:val="StandardVorwort"/>
      </w:pPr>
    </w:p>
    <w:p w14:paraId="16D78B26" w14:textId="77777777" w:rsidR="005E2F62" w:rsidRPr="008F05F1" w:rsidRDefault="008F05F1" w:rsidP="008F05F1">
      <w:pPr>
        <w:pStyle w:val="StandardVorwort"/>
      </w:pPr>
      <w:r>
        <w:br w:type="page"/>
      </w:r>
    </w:p>
    <w:tbl>
      <w:tblPr>
        <w:tblStyle w:val="Tabellenraster"/>
        <w:tblW w:w="5000" w:type="pct"/>
        <w:tblLook w:val="04A0" w:firstRow="1" w:lastRow="0" w:firstColumn="1" w:lastColumn="0" w:noHBand="0" w:noVBand="1"/>
      </w:tblPr>
      <w:tblGrid>
        <w:gridCol w:w="1733"/>
        <w:gridCol w:w="929"/>
        <w:gridCol w:w="929"/>
        <w:gridCol w:w="929"/>
        <w:gridCol w:w="2063"/>
        <w:gridCol w:w="2175"/>
        <w:gridCol w:w="1096"/>
      </w:tblGrid>
      <w:tr w:rsidR="005E2F62" w:rsidRPr="005E2F62" w14:paraId="6C8E08E0" w14:textId="77777777" w:rsidTr="008510F9">
        <w:tc>
          <w:tcPr>
            <w:tcW w:w="5000" w:type="pct"/>
            <w:gridSpan w:val="7"/>
            <w:shd w:val="clear" w:color="auto" w:fill="FFFFFF" w:themeFill="background1"/>
          </w:tcPr>
          <w:p w14:paraId="660201A6" w14:textId="3E4C2B32" w:rsidR="005E2F62" w:rsidRPr="00990EA8" w:rsidRDefault="00507482" w:rsidP="00990EA8">
            <w:pPr>
              <w:jc w:val="center"/>
              <w:rPr>
                <w:b/>
                <w:u w:val="single"/>
              </w:rPr>
            </w:pPr>
            <w:r>
              <w:rPr>
                <w:b/>
                <w:u w:val="single"/>
              </w:rPr>
              <w:t xml:space="preserve">Klasse 7: </w:t>
            </w:r>
            <w:r w:rsidR="008510F9" w:rsidRPr="00990EA8">
              <w:rPr>
                <w:b/>
                <w:u w:val="single"/>
              </w:rPr>
              <w:t>Konsument</w:t>
            </w:r>
            <w:r w:rsidR="00551E9F">
              <w:rPr>
                <w:b/>
                <w:u w:val="single"/>
              </w:rPr>
              <w:t xml:space="preserve"> Vorschlag b)</w:t>
            </w:r>
            <w:r w:rsidR="00551E9F" w:rsidRPr="00990EA8">
              <w:rPr>
                <w:b/>
                <w:u w:val="single"/>
              </w:rPr>
              <w:t xml:space="preserve"> </w:t>
            </w:r>
            <w:r w:rsidR="005E2F62" w:rsidRPr="00990EA8">
              <w:rPr>
                <w:b/>
                <w:u w:val="single"/>
              </w:rPr>
              <w:t xml:space="preserve"> ca. 27 Stunden</w:t>
            </w:r>
          </w:p>
          <w:p w14:paraId="76063D21" w14:textId="77777777" w:rsidR="008510F9" w:rsidRPr="005E2F62" w:rsidRDefault="008510F9" w:rsidP="005E2F62">
            <w:pPr>
              <w:rPr>
                <w:b/>
              </w:rPr>
            </w:pPr>
          </w:p>
          <w:p w14:paraId="6864168B" w14:textId="77777777" w:rsidR="005E2F62" w:rsidRPr="005E2F62" w:rsidRDefault="005E2F62" w:rsidP="005E2F62">
            <w:pPr>
              <w:rPr>
                <w:b/>
              </w:rPr>
            </w:pPr>
            <w:r w:rsidRPr="005E2F62">
              <w:rPr>
                <w:b/>
              </w:rPr>
              <w:t>Die Kompetenzbeschreibung lautet:</w:t>
            </w:r>
          </w:p>
          <w:p w14:paraId="62C1C090" w14:textId="77777777" w:rsidR="005E2F62" w:rsidRPr="005E2F62" w:rsidRDefault="005E2F62" w:rsidP="005E2F62">
            <w:r w:rsidRPr="005E2F62">
              <w:t>Die Schülerinnen und Schüler können mögliche Verhaltensweisen bei ihren Konsumentscheidungen erörtern (I) und Interessen, Erwartungen und Handlungen in Tauschsituationen beurteilen (II). Sie können die Rolle von Konsumenten auf dem Gütermarkt bewerten und sowohl die Bedingungen des Gütermarktes als auch den rechtlichen Rahmen überprüfen (III).</w:t>
            </w:r>
          </w:p>
          <w:p w14:paraId="3E054DFF" w14:textId="77777777" w:rsidR="005E2F62" w:rsidRPr="005E2F62" w:rsidRDefault="005E2F62" w:rsidP="005E2F62">
            <w:pPr>
              <w:spacing w:line="276" w:lineRule="auto"/>
              <w:rPr>
                <w:b/>
              </w:rPr>
            </w:pPr>
          </w:p>
        </w:tc>
      </w:tr>
      <w:tr w:rsidR="005E2F62" w:rsidRPr="005E2F62" w14:paraId="15C3D0F8" w14:textId="77777777" w:rsidTr="005E2F62">
        <w:tc>
          <w:tcPr>
            <w:tcW w:w="1011" w:type="pct"/>
            <w:vMerge w:val="restart"/>
            <w:shd w:val="clear" w:color="auto" w:fill="D9D9D9" w:themeFill="background1" w:themeFillShade="D9"/>
          </w:tcPr>
          <w:p w14:paraId="1FF76007" w14:textId="77777777" w:rsidR="005E2F62" w:rsidRPr="005E2F62" w:rsidRDefault="005E2F62" w:rsidP="005E2F62">
            <w:pPr>
              <w:rPr>
                <w:rFonts w:cs="Arial"/>
                <w:b/>
                <w:szCs w:val="22"/>
              </w:rPr>
            </w:pPr>
          </w:p>
          <w:p w14:paraId="702BC0AF" w14:textId="77777777" w:rsidR="005E2F62" w:rsidRPr="005E2F62" w:rsidRDefault="005E2F62" w:rsidP="005E2F62">
            <w:pPr>
              <w:rPr>
                <w:rFonts w:cs="Arial"/>
                <w:b/>
                <w:szCs w:val="22"/>
              </w:rPr>
            </w:pPr>
          </w:p>
          <w:p w14:paraId="598BF91A" w14:textId="65B654D5" w:rsidR="005E2F62" w:rsidRPr="005E2F62" w:rsidRDefault="005E2F62" w:rsidP="005E2F62">
            <w:pPr>
              <w:jc w:val="center"/>
              <w:rPr>
                <w:rFonts w:cs="Arial"/>
                <w:b/>
                <w:szCs w:val="22"/>
              </w:rPr>
            </w:pPr>
            <w:r w:rsidRPr="005E2F62">
              <w:rPr>
                <w:rFonts w:cs="Arial"/>
                <w:b/>
                <w:szCs w:val="22"/>
              </w:rPr>
              <w:t>Leitfrage</w:t>
            </w:r>
            <w:r w:rsidR="002B486C">
              <w:rPr>
                <w:rFonts w:cs="Arial"/>
                <w:b/>
                <w:szCs w:val="22"/>
              </w:rPr>
              <w:t>n</w:t>
            </w:r>
          </w:p>
          <w:p w14:paraId="69E03A47" w14:textId="77777777" w:rsidR="005E2F62" w:rsidRPr="005E2F62" w:rsidRDefault="005E2F62" w:rsidP="005E2F62">
            <w:pPr>
              <w:rPr>
                <w:rFonts w:cs="Arial"/>
                <w:b/>
                <w:szCs w:val="22"/>
              </w:rPr>
            </w:pPr>
          </w:p>
        </w:tc>
        <w:tc>
          <w:tcPr>
            <w:tcW w:w="1130" w:type="pct"/>
            <w:gridSpan w:val="3"/>
            <w:shd w:val="clear" w:color="auto" w:fill="D9D9D9" w:themeFill="background1" w:themeFillShade="D9"/>
          </w:tcPr>
          <w:p w14:paraId="5A289BD8" w14:textId="1195A535" w:rsidR="005E2F62" w:rsidRPr="00E43138" w:rsidRDefault="00C73DA7" w:rsidP="005E2F62">
            <w:pPr>
              <w:jc w:val="center"/>
              <w:rPr>
                <w:rFonts w:cs="Arial"/>
                <w:b/>
                <w:szCs w:val="22"/>
              </w:rPr>
            </w:pPr>
            <w:r w:rsidRPr="00E43138">
              <w:rPr>
                <w:rFonts w:cs="Arial"/>
                <w:b/>
                <w:szCs w:val="22"/>
              </w:rPr>
              <w:t>Dimensionen</w:t>
            </w:r>
            <w:r w:rsidR="005E2F62" w:rsidRPr="00E43138">
              <w:rPr>
                <w:rFonts w:cs="Arial"/>
                <w:b/>
                <w:szCs w:val="22"/>
              </w:rPr>
              <w:t xml:space="preserve"> </w:t>
            </w:r>
          </w:p>
          <w:p w14:paraId="62EF9671" w14:textId="77777777" w:rsidR="005E2F62" w:rsidRPr="005E2F62" w:rsidRDefault="005E2F62" w:rsidP="005E2F62">
            <w:pPr>
              <w:jc w:val="center"/>
              <w:rPr>
                <w:rFonts w:cs="Arial"/>
                <w:b/>
                <w:szCs w:val="22"/>
              </w:rPr>
            </w:pPr>
            <w:r w:rsidRPr="005E2F62">
              <w:rPr>
                <w:rFonts w:cs="Arial"/>
                <w:b/>
                <w:szCs w:val="22"/>
              </w:rPr>
              <w:t>(I-III)</w:t>
            </w:r>
          </w:p>
          <w:p w14:paraId="1C6B5940" w14:textId="6A05EE2A" w:rsidR="005E2F62" w:rsidRPr="005E2F62" w:rsidRDefault="005E2F62" w:rsidP="005E2F62">
            <w:pPr>
              <w:rPr>
                <w:rFonts w:cs="Arial"/>
                <w:b/>
                <w:szCs w:val="22"/>
              </w:rPr>
            </w:pPr>
            <w:r w:rsidRPr="005E2F62">
              <w:rPr>
                <w:rFonts w:cs="Arial"/>
                <w:b/>
                <w:szCs w:val="22"/>
              </w:rPr>
              <w:t>_______________</w:t>
            </w:r>
            <w:r w:rsidR="004E7C27" w:rsidRPr="008F05F1">
              <w:rPr>
                <w:rFonts w:cs="Arial"/>
                <w:b/>
                <w:szCs w:val="22"/>
              </w:rPr>
              <w:t>______</w:t>
            </w:r>
          </w:p>
          <w:p w14:paraId="5D4BAAD0" w14:textId="77777777" w:rsidR="005E2F62" w:rsidRPr="005E2F62" w:rsidRDefault="005E2F62" w:rsidP="005E2F62">
            <w:pPr>
              <w:jc w:val="center"/>
              <w:rPr>
                <w:rFonts w:cs="Arial"/>
                <w:b/>
                <w:szCs w:val="22"/>
              </w:rPr>
            </w:pPr>
            <w:r w:rsidRPr="005E2F62">
              <w:rPr>
                <w:rFonts w:cs="Arial"/>
                <w:b/>
                <w:szCs w:val="22"/>
              </w:rPr>
              <w:t>Teilkompetenzen</w:t>
            </w:r>
          </w:p>
          <w:p w14:paraId="3AE4E11A" w14:textId="77777777" w:rsidR="005E2F62" w:rsidRPr="005E2F62" w:rsidRDefault="005E2F62" w:rsidP="005E2F62">
            <w:pPr>
              <w:jc w:val="center"/>
              <w:rPr>
                <w:rFonts w:cs="Arial"/>
                <w:b/>
                <w:szCs w:val="22"/>
              </w:rPr>
            </w:pPr>
            <w:r w:rsidRPr="005E2F62">
              <w:rPr>
                <w:rFonts w:cs="Arial"/>
                <w:b/>
                <w:szCs w:val="22"/>
              </w:rPr>
              <w:t>(1-9)</w:t>
            </w:r>
          </w:p>
        </w:tc>
        <w:tc>
          <w:tcPr>
            <w:tcW w:w="1060" w:type="pct"/>
            <w:vMerge w:val="restart"/>
            <w:shd w:val="clear" w:color="auto" w:fill="D9D9D9" w:themeFill="background1" w:themeFillShade="D9"/>
          </w:tcPr>
          <w:p w14:paraId="799C7FBA" w14:textId="77777777" w:rsidR="005E2F62" w:rsidRPr="005E2F62" w:rsidRDefault="005E2F62" w:rsidP="00DA550A">
            <w:pPr>
              <w:jc w:val="center"/>
              <w:rPr>
                <w:rFonts w:cs="Arial"/>
                <w:b/>
                <w:szCs w:val="22"/>
              </w:rPr>
            </w:pPr>
          </w:p>
          <w:p w14:paraId="03DD083F" w14:textId="77777777" w:rsidR="005E2F62" w:rsidRPr="005E2F62" w:rsidRDefault="005E2F62" w:rsidP="00DA550A">
            <w:pPr>
              <w:jc w:val="center"/>
              <w:rPr>
                <w:rFonts w:cs="Arial"/>
                <w:b/>
                <w:szCs w:val="22"/>
              </w:rPr>
            </w:pPr>
            <w:r w:rsidRPr="005E2F62">
              <w:rPr>
                <w:rFonts w:cs="Arial"/>
                <w:b/>
                <w:szCs w:val="22"/>
              </w:rPr>
              <w:t>Schwerpunkt prozessbezogene Kompetenzen</w:t>
            </w:r>
          </w:p>
        </w:tc>
        <w:tc>
          <w:tcPr>
            <w:tcW w:w="1353" w:type="pct"/>
            <w:vMerge w:val="restart"/>
            <w:shd w:val="clear" w:color="auto" w:fill="D9D9D9" w:themeFill="background1" w:themeFillShade="D9"/>
          </w:tcPr>
          <w:p w14:paraId="51920E29" w14:textId="77777777" w:rsidR="005E2F62" w:rsidRPr="005E2F62" w:rsidRDefault="005E2F62" w:rsidP="00DA550A">
            <w:pPr>
              <w:jc w:val="center"/>
              <w:rPr>
                <w:rFonts w:cs="Arial"/>
                <w:b/>
                <w:szCs w:val="22"/>
              </w:rPr>
            </w:pPr>
          </w:p>
          <w:p w14:paraId="6B361A5A" w14:textId="30AE4852" w:rsidR="005E2F62" w:rsidRPr="005E2F62" w:rsidRDefault="005E2F62" w:rsidP="00DA550A">
            <w:pPr>
              <w:jc w:val="center"/>
              <w:rPr>
                <w:rFonts w:cs="Arial"/>
                <w:b/>
                <w:szCs w:val="22"/>
              </w:rPr>
            </w:pPr>
            <w:r w:rsidRPr="005E2F62">
              <w:rPr>
                <w:rFonts w:cs="Arial"/>
                <w:b/>
                <w:szCs w:val="22"/>
              </w:rPr>
              <w:t>Schwerpunkt</w:t>
            </w:r>
          </w:p>
          <w:p w14:paraId="159DD846" w14:textId="77777777" w:rsidR="005E2F62" w:rsidRPr="005E2F62" w:rsidRDefault="005E2F62" w:rsidP="00DA550A">
            <w:pPr>
              <w:jc w:val="center"/>
              <w:rPr>
                <w:rFonts w:cs="Arial"/>
                <w:b/>
                <w:szCs w:val="22"/>
              </w:rPr>
            </w:pPr>
            <w:r w:rsidRPr="005E2F62">
              <w:rPr>
                <w:rFonts w:cs="Arial"/>
                <w:b/>
                <w:szCs w:val="22"/>
              </w:rPr>
              <w:t>Leitperspektive</w:t>
            </w:r>
          </w:p>
          <w:p w14:paraId="637EA65B" w14:textId="77777777" w:rsidR="005E2F62" w:rsidRPr="005E2F62" w:rsidRDefault="005E2F62" w:rsidP="00DA550A">
            <w:pPr>
              <w:jc w:val="center"/>
              <w:rPr>
                <w:rFonts w:cs="Arial"/>
                <w:b/>
                <w:szCs w:val="22"/>
              </w:rPr>
            </w:pPr>
          </w:p>
          <w:p w14:paraId="0CC0E25B" w14:textId="77777777" w:rsidR="005E2F62" w:rsidRDefault="005E2F62" w:rsidP="00DA550A">
            <w:pPr>
              <w:jc w:val="center"/>
              <w:rPr>
                <w:rFonts w:cs="Arial"/>
                <w:b/>
                <w:szCs w:val="22"/>
              </w:rPr>
            </w:pPr>
          </w:p>
          <w:p w14:paraId="5EB862BF" w14:textId="77777777" w:rsidR="005E2F62" w:rsidRPr="005E2F62" w:rsidRDefault="005E2F62" w:rsidP="00DA550A">
            <w:pPr>
              <w:jc w:val="center"/>
              <w:rPr>
                <w:rFonts w:cs="Arial"/>
                <w:b/>
                <w:szCs w:val="22"/>
              </w:rPr>
            </w:pPr>
          </w:p>
        </w:tc>
        <w:tc>
          <w:tcPr>
            <w:tcW w:w="446" w:type="pct"/>
            <w:vMerge w:val="restart"/>
            <w:shd w:val="clear" w:color="auto" w:fill="D9D9D9" w:themeFill="background1" w:themeFillShade="D9"/>
          </w:tcPr>
          <w:p w14:paraId="62B1213C" w14:textId="77777777" w:rsidR="005E2F62" w:rsidRPr="005E2F62" w:rsidRDefault="005E2F62" w:rsidP="00DA550A">
            <w:pPr>
              <w:jc w:val="center"/>
              <w:rPr>
                <w:rFonts w:cs="Arial"/>
                <w:b/>
                <w:szCs w:val="22"/>
              </w:rPr>
            </w:pPr>
          </w:p>
          <w:p w14:paraId="4054F18F" w14:textId="77777777" w:rsidR="005E2F62" w:rsidRPr="005E2F62" w:rsidRDefault="005E2F62" w:rsidP="00DA550A">
            <w:pPr>
              <w:jc w:val="center"/>
              <w:rPr>
                <w:rFonts w:cs="Arial"/>
                <w:b/>
                <w:szCs w:val="22"/>
              </w:rPr>
            </w:pPr>
            <w:r w:rsidRPr="005E2F62">
              <w:rPr>
                <w:rFonts w:cs="Arial"/>
                <w:b/>
                <w:szCs w:val="22"/>
              </w:rPr>
              <w:t>Stunden</w:t>
            </w:r>
          </w:p>
        </w:tc>
      </w:tr>
      <w:tr w:rsidR="005E2F62" w:rsidRPr="005E2F62" w14:paraId="6F763FC6" w14:textId="77777777" w:rsidTr="005E2F62">
        <w:tc>
          <w:tcPr>
            <w:tcW w:w="1011" w:type="pct"/>
            <w:vMerge/>
          </w:tcPr>
          <w:p w14:paraId="143481A7" w14:textId="77777777" w:rsidR="005E2F62" w:rsidRPr="005E2F62" w:rsidRDefault="005E2F62" w:rsidP="005E2F62">
            <w:pPr>
              <w:rPr>
                <w:rFonts w:cs="Arial"/>
                <w:b/>
                <w:szCs w:val="22"/>
              </w:rPr>
            </w:pPr>
          </w:p>
        </w:tc>
        <w:tc>
          <w:tcPr>
            <w:tcW w:w="377" w:type="pct"/>
            <w:shd w:val="clear" w:color="auto" w:fill="D9D9D9" w:themeFill="background1" w:themeFillShade="D9"/>
          </w:tcPr>
          <w:p w14:paraId="3D5EA90D" w14:textId="77777777" w:rsidR="005E2F62" w:rsidRPr="005E2F62" w:rsidRDefault="005E2F62" w:rsidP="00DB4862">
            <w:pPr>
              <w:jc w:val="center"/>
              <w:rPr>
                <w:rFonts w:cs="Arial"/>
                <w:b/>
                <w:szCs w:val="22"/>
              </w:rPr>
            </w:pPr>
            <w:r w:rsidRPr="005E2F62">
              <w:rPr>
                <w:rFonts w:cs="Arial"/>
                <w:b/>
                <w:szCs w:val="22"/>
              </w:rPr>
              <w:t>I</w:t>
            </w:r>
          </w:p>
        </w:tc>
        <w:tc>
          <w:tcPr>
            <w:tcW w:w="377" w:type="pct"/>
            <w:shd w:val="clear" w:color="auto" w:fill="D9D9D9" w:themeFill="background1" w:themeFillShade="D9"/>
          </w:tcPr>
          <w:p w14:paraId="73883934" w14:textId="77777777" w:rsidR="005E2F62" w:rsidRPr="005E2F62" w:rsidRDefault="005E2F62" w:rsidP="00DB4862">
            <w:pPr>
              <w:jc w:val="center"/>
              <w:rPr>
                <w:rFonts w:cs="Arial"/>
                <w:b/>
                <w:szCs w:val="22"/>
              </w:rPr>
            </w:pPr>
            <w:r w:rsidRPr="005E2F62">
              <w:rPr>
                <w:rFonts w:cs="Arial"/>
                <w:b/>
                <w:szCs w:val="22"/>
              </w:rPr>
              <w:t>II</w:t>
            </w:r>
          </w:p>
        </w:tc>
        <w:tc>
          <w:tcPr>
            <w:tcW w:w="377" w:type="pct"/>
            <w:shd w:val="clear" w:color="auto" w:fill="D9D9D9" w:themeFill="background1" w:themeFillShade="D9"/>
          </w:tcPr>
          <w:p w14:paraId="4C0765CB" w14:textId="77777777" w:rsidR="005E2F62" w:rsidRPr="005E2F62" w:rsidRDefault="005E2F62" w:rsidP="00DB4862">
            <w:pPr>
              <w:jc w:val="center"/>
              <w:rPr>
                <w:rFonts w:cs="Arial"/>
                <w:b/>
                <w:szCs w:val="22"/>
              </w:rPr>
            </w:pPr>
            <w:r w:rsidRPr="005E2F62">
              <w:rPr>
                <w:rFonts w:cs="Arial"/>
                <w:b/>
                <w:szCs w:val="22"/>
              </w:rPr>
              <w:t>III</w:t>
            </w:r>
          </w:p>
        </w:tc>
        <w:tc>
          <w:tcPr>
            <w:tcW w:w="1060" w:type="pct"/>
            <w:vMerge/>
          </w:tcPr>
          <w:p w14:paraId="52D8F7C8" w14:textId="77777777" w:rsidR="005E2F62" w:rsidRPr="005E2F62" w:rsidRDefault="005E2F62" w:rsidP="005E2F62">
            <w:pPr>
              <w:rPr>
                <w:rFonts w:cs="Arial"/>
                <w:b/>
                <w:szCs w:val="22"/>
              </w:rPr>
            </w:pPr>
          </w:p>
        </w:tc>
        <w:tc>
          <w:tcPr>
            <w:tcW w:w="1353" w:type="pct"/>
            <w:vMerge/>
          </w:tcPr>
          <w:p w14:paraId="68A6A818" w14:textId="77777777" w:rsidR="005E2F62" w:rsidRPr="005E2F62" w:rsidRDefault="005E2F62" w:rsidP="005E2F62">
            <w:pPr>
              <w:rPr>
                <w:rFonts w:cs="Arial"/>
                <w:b/>
                <w:szCs w:val="22"/>
              </w:rPr>
            </w:pPr>
          </w:p>
        </w:tc>
        <w:tc>
          <w:tcPr>
            <w:tcW w:w="446" w:type="pct"/>
            <w:vMerge/>
          </w:tcPr>
          <w:p w14:paraId="5C8B84E5" w14:textId="77777777" w:rsidR="005E2F62" w:rsidRPr="005E2F62" w:rsidRDefault="005E2F62" w:rsidP="005E2F62">
            <w:pPr>
              <w:jc w:val="center"/>
              <w:rPr>
                <w:rFonts w:cs="Arial"/>
                <w:b/>
                <w:szCs w:val="22"/>
              </w:rPr>
            </w:pPr>
          </w:p>
        </w:tc>
      </w:tr>
      <w:tr w:rsidR="005E2F62" w:rsidRPr="005E2F62" w14:paraId="0B011D48" w14:textId="77777777" w:rsidTr="005E2F62">
        <w:tc>
          <w:tcPr>
            <w:tcW w:w="1011" w:type="pct"/>
          </w:tcPr>
          <w:p w14:paraId="26796F11" w14:textId="77777777" w:rsidR="005E2F62" w:rsidRPr="005E2F62" w:rsidRDefault="005E2F62" w:rsidP="005E2F62">
            <w:pPr>
              <w:rPr>
                <w:rFonts w:cs="Arial"/>
                <w:b/>
                <w:szCs w:val="22"/>
              </w:rPr>
            </w:pPr>
            <w:r w:rsidRPr="005E2F62">
              <w:rPr>
                <w:rFonts w:cs="Arial"/>
                <w:b/>
                <w:szCs w:val="22"/>
              </w:rPr>
              <w:t>Wofür gebe ich Geld aus? – Brauchen alle dasselbe?</w:t>
            </w:r>
          </w:p>
          <w:p w14:paraId="1BA69474" w14:textId="77777777" w:rsidR="005E2F62" w:rsidRPr="005E2F62" w:rsidRDefault="005E2F62" w:rsidP="005E2F62">
            <w:pPr>
              <w:rPr>
                <w:rFonts w:cs="Arial"/>
                <w:b/>
                <w:szCs w:val="22"/>
              </w:rPr>
            </w:pPr>
          </w:p>
          <w:p w14:paraId="6099DF3C" w14:textId="77777777" w:rsidR="005E2F62" w:rsidRPr="005E2F62" w:rsidRDefault="005E2F62" w:rsidP="005E2F62">
            <w:pPr>
              <w:rPr>
                <w:rFonts w:cs="Arial"/>
                <w:b/>
                <w:szCs w:val="22"/>
              </w:rPr>
            </w:pPr>
          </w:p>
        </w:tc>
        <w:tc>
          <w:tcPr>
            <w:tcW w:w="377" w:type="pct"/>
          </w:tcPr>
          <w:p w14:paraId="0A15EA60" w14:textId="77777777" w:rsidR="005E2F62" w:rsidRPr="003F1B68" w:rsidRDefault="005E2F62" w:rsidP="005E2F62">
            <w:pPr>
              <w:jc w:val="center"/>
              <w:rPr>
                <w:rFonts w:cs="Arial"/>
                <w:szCs w:val="22"/>
              </w:rPr>
            </w:pPr>
            <w:r w:rsidRPr="003F1B68">
              <w:rPr>
                <w:rFonts w:cs="Arial"/>
                <w:szCs w:val="22"/>
              </w:rPr>
              <w:t>(1)</w:t>
            </w:r>
          </w:p>
          <w:p w14:paraId="05CD15BB" w14:textId="77777777" w:rsidR="005E2F62" w:rsidRPr="003F1B68" w:rsidRDefault="005E2F62" w:rsidP="005E2F62">
            <w:pPr>
              <w:jc w:val="center"/>
              <w:rPr>
                <w:rFonts w:cs="Arial"/>
                <w:szCs w:val="22"/>
              </w:rPr>
            </w:pPr>
            <w:r w:rsidRPr="003F1B68">
              <w:rPr>
                <w:rFonts w:cs="Arial"/>
                <w:szCs w:val="22"/>
              </w:rPr>
              <w:t>(2)</w:t>
            </w:r>
          </w:p>
          <w:p w14:paraId="27C76AE5" w14:textId="77777777" w:rsidR="005E2F62" w:rsidRPr="003F1B68" w:rsidRDefault="005E2F62" w:rsidP="005E2F62">
            <w:pPr>
              <w:jc w:val="center"/>
              <w:rPr>
                <w:rFonts w:cs="Arial"/>
                <w:szCs w:val="22"/>
              </w:rPr>
            </w:pPr>
          </w:p>
        </w:tc>
        <w:tc>
          <w:tcPr>
            <w:tcW w:w="377" w:type="pct"/>
          </w:tcPr>
          <w:p w14:paraId="285CA35E" w14:textId="77777777" w:rsidR="005E2F62" w:rsidRPr="003F1B68" w:rsidRDefault="005E2F62" w:rsidP="005E2F62">
            <w:pPr>
              <w:jc w:val="center"/>
              <w:rPr>
                <w:rFonts w:cs="Arial"/>
                <w:szCs w:val="22"/>
              </w:rPr>
            </w:pPr>
            <w:r w:rsidRPr="003F1B68">
              <w:rPr>
                <w:rFonts w:cs="Arial"/>
                <w:szCs w:val="22"/>
              </w:rPr>
              <w:t>(3)</w:t>
            </w:r>
          </w:p>
          <w:p w14:paraId="04F40E44" w14:textId="77777777" w:rsidR="005E2F62" w:rsidRPr="003F1B68" w:rsidRDefault="005E2F62" w:rsidP="005E2F62">
            <w:pPr>
              <w:jc w:val="center"/>
              <w:rPr>
                <w:rFonts w:cs="Arial"/>
                <w:szCs w:val="22"/>
              </w:rPr>
            </w:pPr>
            <w:r w:rsidRPr="003F1B68">
              <w:rPr>
                <w:rFonts w:cs="Arial"/>
                <w:szCs w:val="22"/>
              </w:rPr>
              <w:t>(4)</w:t>
            </w:r>
          </w:p>
        </w:tc>
        <w:tc>
          <w:tcPr>
            <w:tcW w:w="377" w:type="pct"/>
          </w:tcPr>
          <w:p w14:paraId="21D3F443" w14:textId="77777777" w:rsidR="005E2F62" w:rsidRPr="003F1B68" w:rsidRDefault="005E2F62" w:rsidP="005E2F62">
            <w:pPr>
              <w:jc w:val="center"/>
              <w:rPr>
                <w:rFonts w:cs="Arial"/>
                <w:szCs w:val="22"/>
              </w:rPr>
            </w:pPr>
            <w:r w:rsidRPr="003F1B68">
              <w:rPr>
                <w:rFonts w:cs="Arial"/>
                <w:szCs w:val="22"/>
              </w:rPr>
              <w:t>(8)</w:t>
            </w:r>
          </w:p>
        </w:tc>
        <w:tc>
          <w:tcPr>
            <w:tcW w:w="1060" w:type="pct"/>
          </w:tcPr>
          <w:p w14:paraId="5B4E7299" w14:textId="081BE9E6" w:rsidR="005E2F62" w:rsidRPr="003F1B68" w:rsidRDefault="008F7A8A" w:rsidP="005E2F62">
            <w:pPr>
              <w:rPr>
                <w:rFonts w:cs="Arial"/>
                <w:szCs w:val="22"/>
              </w:rPr>
            </w:pPr>
            <w:r>
              <w:rPr>
                <w:rFonts w:cs="Arial"/>
                <w:szCs w:val="22"/>
              </w:rPr>
              <w:t>2.1 (</w:t>
            </w:r>
            <w:r w:rsidR="005E2F62" w:rsidRPr="003F1B68">
              <w:rPr>
                <w:rFonts w:cs="Arial"/>
                <w:szCs w:val="22"/>
              </w:rPr>
              <w:t>1</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2</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3</w:t>
            </w:r>
            <w:r>
              <w:rPr>
                <w:rFonts w:cs="Arial"/>
                <w:szCs w:val="22"/>
              </w:rPr>
              <w:t>)</w:t>
            </w:r>
          </w:p>
          <w:p w14:paraId="62B65530" w14:textId="77777777" w:rsidR="008F7A8A" w:rsidRDefault="008F7A8A" w:rsidP="005E2F62">
            <w:pPr>
              <w:rPr>
                <w:rFonts w:cs="Arial"/>
                <w:szCs w:val="22"/>
              </w:rPr>
            </w:pPr>
            <w:r>
              <w:rPr>
                <w:rFonts w:cs="Arial"/>
                <w:szCs w:val="22"/>
              </w:rPr>
              <w:t>2.2 (1)</w:t>
            </w:r>
          </w:p>
          <w:p w14:paraId="263FA700" w14:textId="4DE0C48B" w:rsidR="005E2F62" w:rsidRDefault="008F7A8A" w:rsidP="005E2F62">
            <w:pPr>
              <w:rPr>
                <w:rFonts w:cs="Arial"/>
                <w:szCs w:val="22"/>
              </w:rPr>
            </w:pPr>
            <w:r>
              <w:rPr>
                <w:rFonts w:cs="Arial"/>
                <w:szCs w:val="22"/>
              </w:rPr>
              <w:t>2.3 (1), (</w:t>
            </w:r>
            <w:r w:rsidR="005E2F62" w:rsidRPr="003F1B68">
              <w:rPr>
                <w:rFonts w:cs="Arial"/>
                <w:szCs w:val="22"/>
              </w:rPr>
              <w:t>5</w:t>
            </w:r>
            <w:r>
              <w:rPr>
                <w:rFonts w:cs="Arial"/>
                <w:szCs w:val="22"/>
              </w:rPr>
              <w:t>)</w:t>
            </w:r>
          </w:p>
          <w:p w14:paraId="72224E7A" w14:textId="42E0DD17" w:rsidR="008F7A8A" w:rsidRPr="003F1B68" w:rsidRDefault="008F7A8A" w:rsidP="005E2F62">
            <w:pPr>
              <w:rPr>
                <w:rFonts w:cs="Arial"/>
                <w:szCs w:val="22"/>
              </w:rPr>
            </w:pPr>
            <w:r>
              <w:rPr>
                <w:rFonts w:cs="Arial"/>
                <w:szCs w:val="22"/>
              </w:rPr>
              <w:t>2.4 (5)</w:t>
            </w:r>
          </w:p>
        </w:tc>
        <w:tc>
          <w:tcPr>
            <w:tcW w:w="1353" w:type="pct"/>
          </w:tcPr>
          <w:p w14:paraId="29299A2E" w14:textId="77777777" w:rsidR="005E2F62" w:rsidRPr="003F1B68" w:rsidRDefault="005E2F62" w:rsidP="005E2F62">
            <w:pPr>
              <w:rPr>
                <w:rFonts w:cs="Arial"/>
                <w:szCs w:val="22"/>
              </w:rPr>
            </w:pPr>
            <w:r w:rsidRPr="003F1B68">
              <w:rPr>
                <w:rFonts w:cs="Arial"/>
                <w:szCs w:val="22"/>
              </w:rPr>
              <w:t>VB</w:t>
            </w:r>
          </w:p>
          <w:p w14:paraId="20B228E6" w14:textId="77777777" w:rsidR="005E2F62" w:rsidRPr="003F1B68" w:rsidRDefault="005E2F62" w:rsidP="00CC16AC">
            <w:pPr>
              <w:rPr>
                <w:rFonts w:cs="Arial"/>
                <w:szCs w:val="22"/>
              </w:rPr>
            </w:pPr>
          </w:p>
        </w:tc>
        <w:tc>
          <w:tcPr>
            <w:tcW w:w="446" w:type="pct"/>
          </w:tcPr>
          <w:p w14:paraId="6DD7CDDA" w14:textId="77777777" w:rsidR="005E2F62" w:rsidRPr="003F1B68" w:rsidRDefault="00DE4B1A" w:rsidP="005E2F62">
            <w:pPr>
              <w:rPr>
                <w:rFonts w:cs="Arial"/>
                <w:szCs w:val="22"/>
              </w:rPr>
            </w:pPr>
            <w:r>
              <w:rPr>
                <w:rFonts w:cs="Arial"/>
                <w:szCs w:val="22"/>
              </w:rPr>
              <w:t>Ca. 6</w:t>
            </w:r>
          </w:p>
        </w:tc>
      </w:tr>
      <w:tr w:rsidR="005E2F62" w:rsidRPr="005E2F62" w14:paraId="60A31D12" w14:textId="77777777" w:rsidTr="005E2F62">
        <w:tc>
          <w:tcPr>
            <w:tcW w:w="1011" w:type="pct"/>
          </w:tcPr>
          <w:p w14:paraId="44CD1B03" w14:textId="72F66DAF" w:rsidR="005E2F62" w:rsidRPr="005E2F62" w:rsidRDefault="005E2F62" w:rsidP="005E2F62">
            <w:pPr>
              <w:rPr>
                <w:rFonts w:cs="Arial"/>
                <w:b/>
                <w:szCs w:val="22"/>
              </w:rPr>
            </w:pPr>
            <w:r w:rsidRPr="005E2F62">
              <w:rPr>
                <w:rFonts w:cs="Arial"/>
                <w:b/>
                <w:szCs w:val="22"/>
              </w:rPr>
              <w:t>Kaufen ohne Moral? – Bin ich (nur) vom Preis gelenkt?</w:t>
            </w:r>
          </w:p>
          <w:p w14:paraId="0B92235A" w14:textId="77777777" w:rsidR="005E2F62" w:rsidRPr="005E2F62" w:rsidRDefault="005E2F62" w:rsidP="005E2F62">
            <w:pPr>
              <w:rPr>
                <w:rFonts w:cs="Arial"/>
                <w:b/>
                <w:szCs w:val="22"/>
              </w:rPr>
            </w:pPr>
          </w:p>
        </w:tc>
        <w:tc>
          <w:tcPr>
            <w:tcW w:w="377" w:type="pct"/>
          </w:tcPr>
          <w:p w14:paraId="0062DE55" w14:textId="77777777" w:rsidR="005E2F62" w:rsidRPr="003F1B68" w:rsidRDefault="005E2F62" w:rsidP="005E2F62">
            <w:pPr>
              <w:jc w:val="center"/>
              <w:rPr>
                <w:rFonts w:cs="Arial"/>
                <w:szCs w:val="22"/>
              </w:rPr>
            </w:pPr>
            <w:r w:rsidRPr="003F1B68">
              <w:rPr>
                <w:rFonts w:cs="Arial"/>
                <w:szCs w:val="22"/>
              </w:rPr>
              <w:t>(1)</w:t>
            </w:r>
          </w:p>
        </w:tc>
        <w:tc>
          <w:tcPr>
            <w:tcW w:w="377" w:type="pct"/>
          </w:tcPr>
          <w:p w14:paraId="6BF823EA" w14:textId="77777777" w:rsidR="005E2F62" w:rsidRPr="003F1B68" w:rsidRDefault="005E2F62" w:rsidP="005E2F62">
            <w:pPr>
              <w:jc w:val="center"/>
              <w:rPr>
                <w:rFonts w:cs="Arial"/>
                <w:szCs w:val="22"/>
              </w:rPr>
            </w:pPr>
            <w:r w:rsidRPr="003F1B68">
              <w:rPr>
                <w:rFonts w:cs="Arial"/>
                <w:szCs w:val="22"/>
              </w:rPr>
              <w:t>(4)</w:t>
            </w:r>
          </w:p>
        </w:tc>
        <w:tc>
          <w:tcPr>
            <w:tcW w:w="377" w:type="pct"/>
          </w:tcPr>
          <w:p w14:paraId="2986BB53" w14:textId="77777777" w:rsidR="005E2F62" w:rsidRPr="003F1B68" w:rsidRDefault="005E2F62" w:rsidP="005E2F62">
            <w:pPr>
              <w:jc w:val="center"/>
              <w:rPr>
                <w:rFonts w:cs="Arial"/>
                <w:szCs w:val="22"/>
              </w:rPr>
            </w:pPr>
            <w:r w:rsidRPr="003F1B68">
              <w:rPr>
                <w:rFonts w:cs="Arial"/>
                <w:szCs w:val="22"/>
              </w:rPr>
              <w:t>(5)</w:t>
            </w:r>
          </w:p>
          <w:p w14:paraId="30CD35FF" w14:textId="0CAAB2AD" w:rsidR="005E2F62" w:rsidRPr="003F1B68" w:rsidRDefault="005E2F62" w:rsidP="005E2F62">
            <w:pPr>
              <w:jc w:val="center"/>
              <w:rPr>
                <w:rFonts w:cs="Arial"/>
                <w:szCs w:val="22"/>
              </w:rPr>
            </w:pPr>
            <w:r w:rsidRPr="003F1B68">
              <w:rPr>
                <w:rFonts w:cs="Arial"/>
                <w:szCs w:val="22"/>
              </w:rPr>
              <w:t>(7)</w:t>
            </w:r>
          </w:p>
          <w:p w14:paraId="4B9D3F1E" w14:textId="77777777" w:rsidR="005E2F62" w:rsidRPr="003F1B68" w:rsidRDefault="005E2F62" w:rsidP="005E2F62">
            <w:pPr>
              <w:jc w:val="center"/>
              <w:rPr>
                <w:rFonts w:cs="Arial"/>
                <w:szCs w:val="22"/>
              </w:rPr>
            </w:pPr>
            <w:r w:rsidRPr="003F1B68">
              <w:rPr>
                <w:rFonts w:cs="Arial"/>
                <w:szCs w:val="22"/>
              </w:rPr>
              <w:t>(8)</w:t>
            </w:r>
          </w:p>
          <w:p w14:paraId="6A8B46AD" w14:textId="77777777" w:rsidR="005E2F62" w:rsidRPr="003F1B68" w:rsidRDefault="005E2F62" w:rsidP="005E2F62">
            <w:pPr>
              <w:jc w:val="center"/>
              <w:rPr>
                <w:rFonts w:cs="Arial"/>
                <w:szCs w:val="22"/>
              </w:rPr>
            </w:pPr>
            <w:r w:rsidRPr="003F1B68">
              <w:rPr>
                <w:rFonts w:cs="Arial"/>
                <w:szCs w:val="22"/>
              </w:rPr>
              <w:t>(9)</w:t>
            </w:r>
          </w:p>
          <w:p w14:paraId="7C234072" w14:textId="77777777" w:rsidR="005E2F62" w:rsidRPr="003F1B68" w:rsidRDefault="005E2F62" w:rsidP="005E2F62">
            <w:pPr>
              <w:jc w:val="center"/>
              <w:rPr>
                <w:rFonts w:cs="Arial"/>
                <w:szCs w:val="22"/>
              </w:rPr>
            </w:pPr>
          </w:p>
        </w:tc>
        <w:tc>
          <w:tcPr>
            <w:tcW w:w="1060" w:type="pct"/>
          </w:tcPr>
          <w:p w14:paraId="6F6C614D" w14:textId="47BA038B" w:rsidR="005E2F62" w:rsidRPr="003F1B68" w:rsidRDefault="008B3D6E" w:rsidP="005E2F62">
            <w:pPr>
              <w:tabs>
                <w:tab w:val="left" w:pos="227"/>
                <w:tab w:val="left" w:pos="794"/>
              </w:tabs>
              <w:spacing w:line="276" w:lineRule="auto"/>
              <w:ind w:left="794" w:hanging="794"/>
              <w:rPr>
                <w:rFonts w:cs="Arial"/>
                <w:szCs w:val="22"/>
              </w:rPr>
            </w:pPr>
            <w:r>
              <w:rPr>
                <w:rFonts w:cs="Arial"/>
                <w:szCs w:val="22"/>
              </w:rPr>
              <w:t>2.1 (</w:t>
            </w:r>
            <w:r w:rsidR="005E2F62" w:rsidRPr="003F1B68">
              <w:rPr>
                <w:rFonts w:cs="Arial"/>
                <w:szCs w:val="22"/>
              </w:rPr>
              <w:t>2</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4</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5</w:t>
            </w:r>
            <w:r>
              <w:rPr>
                <w:rFonts w:cs="Arial"/>
                <w:szCs w:val="22"/>
              </w:rPr>
              <w:t>)</w:t>
            </w:r>
          </w:p>
          <w:p w14:paraId="2BDDCBF9" w14:textId="1CA88E41" w:rsidR="005E2F62" w:rsidRPr="003F1B68" w:rsidRDefault="008B3D6E" w:rsidP="005E2F62">
            <w:pPr>
              <w:tabs>
                <w:tab w:val="left" w:pos="227"/>
                <w:tab w:val="left" w:pos="794"/>
              </w:tabs>
              <w:spacing w:line="276" w:lineRule="auto"/>
              <w:ind w:left="794" w:hanging="794"/>
              <w:rPr>
                <w:rFonts w:cs="Arial"/>
                <w:szCs w:val="22"/>
              </w:rPr>
            </w:pPr>
            <w:r>
              <w:rPr>
                <w:rFonts w:cs="Arial"/>
                <w:szCs w:val="22"/>
              </w:rPr>
              <w:t>2.2 (</w:t>
            </w:r>
            <w:r w:rsidR="005E2F62" w:rsidRPr="003F1B68">
              <w:rPr>
                <w:rFonts w:cs="Arial"/>
                <w:szCs w:val="22"/>
              </w:rPr>
              <w:t>4</w:t>
            </w:r>
            <w:r>
              <w:rPr>
                <w:rFonts w:cs="Arial"/>
                <w:szCs w:val="22"/>
              </w:rPr>
              <w:t>)</w:t>
            </w:r>
          </w:p>
          <w:p w14:paraId="76E6D2D1" w14:textId="1DDF08B2" w:rsidR="005E2F62" w:rsidRPr="003F1B68" w:rsidRDefault="008B3D6E" w:rsidP="005E2F62">
            <w:pPr>
              <w:tabs>
                <w:tab w:val="left" w:pos="227"/>
                <w:tab w:val="left" w:pos="794"/>
              </w:tabs>
              <w:spacing w:line="276" w:lineRule="auto"/>
              <w:ind w:left="794" w:hanging="794"/>
              <w:rPr>
                <w:rFonts w:cs="Arial"/>
                <w:szCs w:val="22"/>
              </w:rPr>
            </w:pPr>
            <w:r>
              <w:rPr>
                <w:rFonts w:cs="Arial"/>
                <w:szCs w:val="22"/>
              </w:rPr>
              <w:t>2.3 (</w:t>
            </w:r>
            <w:r w:rsidR="005E2F62" w:rsidRPr="003F1B68">
              <w:rPr>
                <w:rFonts w:cs="Arial"/>
                <w:szCs w:val="22"/>
              </w:rPr>
              <w:t>1</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2</w:t>
            </w:r>
            <w:r>
              <w:rPr>
                <w:rFonts w:cs="Arial"/>
                <w:szCs w:val="22"/>
              </w:rPr>
              <w:t>)</w:t>
            </w:r>
          </w:p>
          <w:p w14:paraId="10328115" w14:textId="6F953FCA" w:rsidR="005E2F62" w:rsidRPr="003F1B68" w:rsidRDefault="008B3D6E" w:rsidP="005E2F62">
            <w:pPr>
              <w:tabs>
                <w:tab w:val="left" w:pos="227"/>
                <w:tab w:val="left" w:pos="794"/>
              </w:tabs>
              <w:spacing w:line="276" w:lineRule="auto"/>
              <w:ind w:left="794" w:hanging="794"/>
              <w:rPr>
                <w:rFonts w:cs="Arial"/>
                <w:szCs w:val="22"/>
              </w:rPr>
            </w:pPr>
            <w:r>
              <w:rPr>
                <w:rFonts w:cs="Arial"/>
                <w:szCs w:val="22"/>
              </w:rPr>
              <w:t>2.4 (</w:t>
            </w:r>
            <w:r w:rsidR="005E2F62" w:rsidRPr="003F1B68">
              <w:rPr>
                <w:rFonts w:cs="Arial"/>
                <w:szCs w:val="22"/>
              </w:rPr>
              <w:t>1</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2</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5</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7</w:t>
            </w:r>
            <w:r>
              <w:rPr>
                <w:rFonts w:cs="Arial"/>
                <w:szCs w:val="22"/>
              </w:rPr>
              <w:t>)</w:t>
            </w:r>
          </w:p>
          <w:p w14:paraId="7C8EBE7E" w14:textId="77777777" w:rsidR="005E2F62" w:rsidRPr="003F1B68" w:rsidRDefault="005E2F62" w:rsidP="005E2F62">
            <w:pPr>
              <w:rPr>
                <w:rFonts w:cs="Arial"/>
                <w:szCs w:val="22"/>
              </w:rPr>
            </w:pPr>
          </w:p>
        </w:tc>
        <w:tc>
          <w:tcPr>
            <w:tcW w:w="1353" w:type="pct"/>
          </w:tcPr>
          <w:p w14:paraId="0B2EED00" w14:textId="77777777" w:rsidR="005E2F62" w:rsidRPr="003F1B68" w:rsidRDefault="005E2F62" w:rsidP="005E2F62">
            <w:pPr>
              <w:rPr>
                <w:rFonts w:cs="Arial"/>
                <w:szCs w:val="22"/>
              </w:rPr>
            </w:pPr>
            <w:r w:rsidRPr="003F1B68">
              <w:rPr>
                <w:rFonts w:cs="Arial"/>
                <w:szCs w:val="22"/>
              </w:rPr>
              <w:t>BNE</w:t>
            </w:r>
          </w:p>
          <w:p w14:paraId="2246CAFB" w14:textId="77777777" w:rsidR="005E2F62" w:rsidRPr="003F1B68" w:rsidRDefault="005E2F62" w:rsidP="005E2F62">
            <w:pPr>
              <w:rPr>
                <w:rFonts w:cs="Arial"/>
                <w:szCs w:val="22"/>
              </w:rPr>
            </w:pPr>
            <w:r w:rsidRPr="003F1B68">
              <w:rPr>
                <w:rFonts w:cs="Arial"/>
                <w:szCs w:val="22"/>
              </w:rPr>
              <w:t>MB</w:t>
            </w:r>
          </w:p>
          <w:p w14:paraId="10E5B895" w14:textId="77777777" w:rsidR="005E2F62" w:rsidRPr="003F1B68" w:rsidRDefault="005E2F62" w:rsidP="005E2F62">
            <w:pPr>
              <w:rPr>
                <w:rFonts w:cs="Arial"/>
                <w:szCs w:val="22"/>
              </w:rPr>
            </w:pPr>
            <w:r w:rsidRPr="003F1B68">
              <w:rPr>
                <w:rFonts w:cs="Arial"/>
                <w:szCs w:val="22"/>
              </w:rPr>
              <w:t>VB</w:t>
            </w:r>
          </w:p>
          <w:p w14:paraId="501580EB" w14:textId="77777777" w:rsidR="005E2F62" w:rsidRPr="003F1B68" w:rsidRDefault="005E2F62" w:rsidP="00CC16AC">
            <w:pPr>
              <w:rPr>
                <w:rFonts w:cs="Arial"/>
                <w:szCs w:val="22"/>
                <w:u w:val="single"/>
              </w:rPr>
            </w:pPr>
          </w:p>
        </w:tc>
        <w:tc>
          <w:tcPr>
            <w:tcW w:w="446" w:type="pct"/>
          </w:tcPr>
          <w:p w14:paraId="63FF9FD2" w14:textId="77777777" w:rsidR="005E2F62" w:rsidRPr="003F1B68" w:rsidRDefault="005E2F62" w:rsidP="005E2F62">
            <w:pPr>
              <w:rPr>
                <w:rFonts w:cs="Arial"/>
                <w:szCs w:val="22"/>
              </w:rPr>
            </w:pPr>
            <w:r w:rsidRPr="003F1B68">
              <w:rPr>
                <w:rFonts w:cs="Arial"/>
                <w:szCs w:val="22"/>
              </w:rPr>
              <w:t>Ca. 10</w:t>
            </w:r>
          </w:p>
        </w:tc>
      </w:tr>
      <w:tr w:rsidR="005E2F62" w:rsidRPr="005E2F62" w14:paraId="4F1B8B77" w14:textId="77777777" w:rsidTr="005E2F62">
        <w:tc>
          <w:tcPr>
            <w:tcW w:w="1011" w:type="pct"/>
          </w:tcPr>
          <w:p w14:paraId="2E405932" w14:textId="21240739" w:rsidR="005E2F62" w:rsidRPr="005E2F62" w:rsidRDefault="00DD0D9A" w:rsidP="00DD0D9A">
            <w:pPr>
              <w:rPr>
                <w:rFonts w:cs="Arial"/>
                <w:b/>
                <w:szCs w:val="22"/>
              </w:rPr>
            </w:pPr>
            <w:r w:rsidRPr="00DD0D9A">
              <w:rPr>
                <w:rFonts w:cs="Arial"/>
                <w:b/>
                <w:szCs w:val="22"/>
              </w:rPr>
              <w:t>Zu wenig Anbieter, zu wenig Übersicht: Wer sorgt für faire Preise?</w:t>
            </w:r>
          </w:p>
        </w:tc>
        <w:tc>
          <w:tcPr>
            <w:tcW w:w="377" w:type="pct"/>
          </w:tcPr>
          <w:p w14:paraId="75AAA2CF" w14:textId="77777777" w:rsidR="005E2F62" w:rsidRPr="003F1B68" w:rsidRDefault="005E2F62" w:rsidP="005E2F62">
            <w:pPr>
              <w:jc w:val="center"/>
              <w:rPr>
                <w:rFonts w:cs="Arial"/>
                <w:szCs w:val="22"/>
              </w:rPr>
            </w:pPr>
            <w:r w:rsidRPr="003F1B68">
              <w:rPr>
                <w:rFonts w:cs="Arial"/>
                <w:szCs w:val="22"/>
              </w:rPr>
              <w:t>(1)</w:t>
            </w:r>
          </w:p>
          <w:p w14:paraId="2E34E2A0" w14:textId="77777777" w:rsidR="005E2F62" w:rsidRPr="003F1B68" w:rsidRDefault="005E2F62" w:rsidP="005E2F62">
            <w:pPr>
              <w:jc w:val="center"/>
              <w:rPr>
                <w:rFonts w:cs="Arial"/>
                <w:szCs w:val="22"/>
              </w:rPr>
            </w:pPr>
          </w:p>
        </w:tc>
        <w:tc>
          <w:tcPr>
            <w:tcW w:w="377" w:type="pct"/>
          </w:tcPr>
          <w:p w14:paraId="3DE6DEAE" w14:textId="77777777" w:rsidR="005E2F62" w:rsidRPr="003F1B68" w:rsidRDefault="005E2F62" w:rsidP="005E2F62">
            <w:pPr>
              <w:jc w:val="center"/>
              <w:rPr>
                <w:rFonts w:cs="Arial"/>
                <w:szCs w:val="22"/>
              </w:rPr>
            </w:pPr>
            <w:r w:rsidRPr="003F1B68">
              <w:rPr>
                <w:rFonts w:cs="Arial"/>
                <w:szCs w:val="22"/>
              </w:rPr>
              <w:t>(4)</w:t>
            </w:r>
          </w:p>
        </w:tc>
        <w:tc>
          <w:tcPr>
            <w:tcW w:w="377" w:type="pct"/>
          </w:tcPr>
          <w:p w14:paraId="5CF988C9" w14:textId="77777777" w:rsidR="005E2F62" w:rsidRPr="003F1B68" w:rsidRDefault="005E2F62" w:rsidP="005E2F62">
            <w:pPr>
              <w:jc w:val="center"/>
              <w:rPr>
                <w:rFonts w:cs="Arial"/>
                <w:szCs w:val="22"/>
              </w:rPr>
            </w:pPr>
            <w:r w:rsidRPr="003F1B68">
              <w:rPr>
                <w:rFonts w:cs="Arial"/>
                <w:szCs w:val="22"/>
              </w:rPr>
              <w:t>(5)</w:t>
            </w:r>
          </w:p>
          <w:p w14:paraId="6C015D1C" w14:textId="77777777" w:rsidR="005E2F62" w:rsidRDefault="005E2F62" w:rsidP="005E2F62">
            <w:pPr>
              <w:jc w:val="center"/>
              <w:rPr>
                <w:rFonts w:cs="Arial"/>
                <w:szCs w:val="22"/>
              </w:rPr>
            </w:pPr>
            <w:r w:rsidRPr="003F1B68">
              <w:rPr>
                <w:rFonts w:cs="Arial"/>
                <w:szCs w:val="22"/>
              </w:rPr>
              <w:t>(6)</w:t>
            </w:r>
          </w:p>
          <w:p w14:paraId="0B5DF010" w14:textId="77777777" w:rsidR="00B13B76" w:rsidRPr="003F1B68" w:rsidRDefault="00B13B76" w:rsidP="005E2F62">
            <w:pPr>
              <w:jc w:val="center"/>
              <w:rPr>
                <w:rFonts w:cs="Arial"/>
                <w:szCs w:val="22"/>
              </w:rPr>
            </w:pPr>
            <w:r w:rsidRPr="00270F9F">
              <w:rPr>
                <w:rFonts w:cs="Arial"/>
                <w:szCs w:val="22"/>
              </w:rPr>
              <w:t xml:space="preserve">(7) </w:t>
            </w:r>
          </w:p>
        </w:tc>
        <w:tc>
          <w:tcPr>
            <w:tcW w:w="1060" w:type="pct"/>
          </w:tcPr>
          <w:p w14:paraId="2DCF5714" w14:textId="241B080F" w:rsidR="005E2F62" w:rsidRPr="003F1B68" w:rsidRDefault="008B3D6E" w:rsidP="005E2F62">
            <w:pPr>
              <w:rPr>
                <w:rFonts w:cs="Arial"/>
                <w:szCs w:val="22"/>
              </w:rPr>
            </w:pPr>
            <w:r>
              <w:rPr>
                <w:rFonts w:cs="Arial"/>
                <w:szCs w:val="22"/>
              </w:rPr>
              <w:t>2.1 (</w:t>
            </w:r>
            <w:r w:rsidR="005E2F62" w:rsidRPr="003F1B68">
              <w:rPr>
                <w:rFonts w:cs="Arial"/>
                <w:szCs w:val="22"/>
              </w:rPr>
              <w:t>5</w:t>
            </w:r>
            <w:r>
              <w:rPr>
                <w:rFonts w:cs="Arial"/>
                <w:szCs w:val="22"/>
              </w:rPr>
              <w:t>)</w:t>
            </w:r>
          </w:p>
          <w:p w14:paraId="064C55C3" w14:textId="0BCE5863" w:rsidR="005E2F62" w:rsidRPr="003F1B68" w:rsidRDefault="008B3D6E" w:rsidP="005E2F62">
            <w:pPr>
              <w:rPr>
                <w:rFonts w:cs="Arial"/>
                <w:szCs w:val="22"/>
              </w:rPr>
            </w:pPr>
            <w:r>
              <w:rPr>
                <w:rFonts w:cs="Arial"/>
                <w:szCs w:val="22"/>
              </w:rPr>
              <w:t>2.2 (</w:t>
            </w:r>
            <w:r w:rsidR="005E2F62" w:rsidRPr="003F1B68">
              <w:rPr>
                <w:rFonts w:cs="Arial"/>
                <w:szCs w:val="22"/>
              </w:rPr>
              <w:t>1</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3</w:t>
            </w:r>
            <w:r>
              <w:rPr>
                <w:rFonts w:cs="Arial"/>
                <w:szCs w:val="22"/>
              </w:rPr>
              <w:t>)</w:t>
            </w:r>
            <w:r w:rsidR="005E2F62" w:rsidRPr="003F1B68">
              <w:rPr>
                <w:rFonts w:cs="Arial"/>
                <w:szCs w:val="22"/>
              </w:rPr>
              <w:t xml:space="preserve">, </w:t>
            </w:r>
            <w:r>
              <w:rPr>
                <w:rFonts w:cs="Arial"/>
                <w:szCs w:val="22"/>
              </w:rPr>
              <w:t>(</w:t>
            </w:r>
            <w:r w:rsidR="005E2F62" w:rsidRPr="003F1B68">
              <w:rPr>
                <w:rFonts w:cs="Arial"/>
                <w:szCs w:val="22"/>
              </w:rPr>
              <w:t>4</w:t>
            </w:r>
            <w:r>
              <w:rPr>
                <w:rFonts w:cs="Arial"/>
                <w:szCs w:val="22"/>
              </w:rPr>
              <w:t>)</w:t>
            </w:r>
          </w:p>
          <w:p w14:paraId="29408C7E" w14:textId="77777777" w:rsidR="008B3D6E" w:rsidRDefault="008B3D6E" w:rsidP="005E2F62">
            <w:pPr>
              <w:rPr>
                <w:rFonts w:cs="Arial"/>
                <w:szCs w:val="22"/>
              </w:rPr>
            </w:pPr>
            <w:r>
              <w:rPr>
                <w:rFonts w:cs="Arial"/>
                <w:szCs w:val="22"/>
              </w:rPr>
              <w:t>2.3. (</w:t>
            </w:r>
            <w:r w:rsidR="005E2F62" w:rsidRPr="003F1B68">
              <w:rPr>
                <w:rFonts w:cs="Arial"/>
                <w:szCs w:val="22"/>
              </w:rPr>
              <w:t>4</w:t>
            </w:r>
            <w:r>
              <w:rPr>
                <w:rFonts w:cs="Arial"/>
                <w:szCs w:val="22"/>
              </w:rPr>
              <w:t>)</w:t>
            </w:r>
          </w:p>
          <w:p w14:paraId="6B531F5A" w14:textId="29FE7C8A" w:rsidR="005E2F62" w:rsidRPr="003F1B68" w:rsidRDefault="008B3D6E" w:rsidP="005E2F62">
            <w:pPr>
              <w:rPr>
                <w:rFonts w:cs="Arial"/>
                <w:szCs w:val="22"/>
              </w:rPr>
            </w:pPr>
            <w:r>
              <w:rPr>
                <w:rFonts w:cs="Arial"/>
                <w:szCs w:val="22"/>
              </w:rPr>
              <w:t xml:space="preserve">2.4 </w:t>
            </w:r>
            <w:r w:rsidR="005E2F62" w:rsidRPr="003F1B68">
              <w:rPr>
                <w:rFonts w:cs="Arial"/>
                <w:szCs w:val="22"/>
              </w:rPr>
              <w:t xml:space="preserve"> </w:t>
            </w:r>
            <w:r>
              <w:rPr>
                <w:rFonts w:cs="Arial"/>
                <w:szCs w:val="22"/>
              </w:rPr>
              <w:t>(</w:t>
            </w:r>
            <w:r w:rsidR="005E2F62" w:rsidRPr="003F1B68">
              <w:rPr>
                <w:rFonts w:cs="Arial"/>
                <w:szCs w:val="22"/>
              </w:rPr>
              <w:t>4</w:t>
            </w:r>
            <w:r>
              <w:rPr>
                <w:rFonts w:cs="Arial"/>
                <w:szCs w:val="22"/>
              </w:rPr>
              <w:t>)</w:t>
            </w:r>
            <w:r w:rsidR="00AA7F33">
              <w:rPr>
                <w:rFonts w:cs="Arial"/>
                <w:szCs w:val="22"/>
              </w:rPr>
              <w:t xml:space="preserve">, </w:t>
            </w:r>
            <w:r>
              <w:rPr>
                <w:rFonts w:cs="Arial"/>
                <w:szCs w:val="22"/>
              </w:rPr>
              <w:t>(</w:t>
            </w:r>
            <w:r w:rsidR="005E2F62" w:rsidRPr="003F1B68">
              <w:rPr>
                <w:rFonts w:cs="Arial"/>
                <w:szCs w:val="22"/>
              </w:rPr>
              <w:t>8</w:t>
            </w:r>
            <w:r>
              <w:rPr>
                <w:rFonts w:cs="Arial"/>
                <w:szCs w:val="22"/>
              </w:rPr>
              <w:t>)</w:t>
            </w:r>
          </w:p>
        </w:tc>
        <w:tc>
          <w:tcPr>
            <w:tcW w:w="1353" w:type="pct"/>
          </w:tcPr>
          <w:p w14:paraId="23E13D60" w14:textId="77777777" w:rsidR="005E2F62" w:rsidRPr="003F1B68" w:rsidRDefault="005E2F62" w:rsidP="005E2F62">
            <w:pPr>
              <w:rPr>
                <w:rFonts w:cs="Arial"/>
                <w:szCs w:val="22"/>
              </w:rPr>
            </w:pPr>
            <w:r w:rsidRPr="003F1B68">
              <w:rPr>
                <w:rFonts w:cs="Arial"/>
                <w:szCs w:val="22"/>
              </w:rPr>
              <w:t>VB</w:t>
            </w:r>
          </w:p>
          <w:p w14:paraId="12FC4CD7" w14:textId="77777777" w:rsidR="005E2F62" w:rsidRPr="003F1B68" w:rsidRDefault="005E2F62" w:rsidP="005E2F62">
            <w:pPr>
              <w:rPr>
                <w:rFonts w:cs="Arial"/>
                <w:szCs w:val="22"/>
              </w:rPr>
            </w:pPr>
            <w:r w:rsidRPr="003F1B68">
              <w:rPr>
                <w:rFonts w:cs="Arial"/>
                <w:szCs w:val="22"/>
              </w:rPr>
              <w:t>BNE</w:t>
            </w:r>
          </w:p>
          <w:p w14:paraId="085030DC" w14:textId="00F647E4" w:rsidR="005E2F62" w:rsidRPr="00774106" w:rsidRDefault="00774106" w:rsidP="005E2F62">
            <w:pPr>
              <w:rPr>
                <w:rFonts w:cs="Arial"/>
                <w:szCs w:val="22"/>
              </w:rPr>
            </w:pPr>
            <w:r>
              <w:rPr>
                <w:rFonts w:cs="Arial"/>
                <w:szCs w:val="22"/>
              </w:rPr>
              <w:t>P</w:t>
            </w:r>
            <w:r w:rsidR="00CC16AC">
              <w:rPr>
                <w:rFonts w:cs="Arial"/>
                <w:szCs w:val="22"/>
              </w:rPr>
              <w:t>G</w:t>
            </w:r>
          </w:p>
        </w:tc>
        <w:tc>
          <w:tcPr>
            <w:tcW w:w="446" w:type="pct"/>
          </w:tcPr>
          <w:p w14:paraId="076F2CEF" w14:textId="77777777" w:rsidR="005E2F62" w:rsidRPr="003F1B68" w:rsidRDefault="005E2F62" w:rsidP="005E2F62">
            <w:pPr>
              <w:rPr>
                <w:rFonts w:cs="Arial"/>
                <w:szCs w:val="22"/>
              </w:rPr>
            </w:pPr>
            <w:r w:rsidRPr="003F1B68">
              <w:rPr>
                <w:rFonts w:cs="Arial"/>
                <w:szCs w:val="22"/>
              </w:rPr>
              <w:t>Ca. 8</w:t>
            </w:r>
            <w:r w:rsidR="00DE4B1A">
              <w:rPr>
                <w:rFonts w:cs="Arial"/>
                <w:szCs w:val="22"/>
              </w:rPr>
              <w:t>-10</w:t>
            </w:r>
          </w:p>
        </w:tc>
      </w:tr>
    </w:tbl>
    <w:p w14:paraId="6EC2285F" w14:textId="77777777" w:rsidR="003D708A" w:rsidRDefault="003D708A" w:rsidP="008F05F1">
      <w:pPr>
        <w:pStyle w:val="StandardVorwort"/>
      </w:pPr>
    </w:p>
    <w:p w14:paraId="2993C40B" w14:textId="77777777" w:rsidR="003D708A" w:rsidRDefault="003D708A">
      <w:pPr>
        <w:rPr>
          <w:rFonts w:cs="Arial"/>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991"/>
        <w:gridCol w:w="993"/>
        <w:gridCol w:w="851"/>
        <w:gridCol w:w="2126"/>
        <w:gridCol w:w="1845"/>
        <w:gridCol w:w="1096"/>
      </w:tblGrid>
      <w:tr w:rsidR="008510F9" w:rsidRPr="003D708A" w14:paraId="0F3AB29E" w14:textId="77777777" w:rsidTr="00B80C87">
        <w:trPr>
          <w:trHeight w:val="2320"/>
        </w:trPr>
        <w:tc>
          <w:tcPr>
            <w:tcW w:w="5000" w:type="pct"/>
            <w:gridSpan w:val="7"/>
            <w:tcBorders>
              <w:top w:val="single" w:sz="4" w:space="0" w:color="auto"/>
              <w:left w:val="single" w:sz="4" w:space="0" w:color="auto"/>
              <w:right w:val="single" w:sz="4" w:space="0" w:color="auto"/>
            </w:tcBorders>
            <w:shd w:val="clear" w:color="auto" w:fill="FFFFFF" w:themeFill="background1"/>
            <w:hideMark/>
          </w:tcPr>
          <w:p w14:paraId="24D49378" w14:textId="54D9E0E8" w:rsidR="008510F9" w:rsidRPr="00990EA8" w:rsidRDefault="004F120E" w:rsidP="00990EA8">
            <w:pPr>
              <w:spacing w:line="276" w:lineRule="auto"/>
              <w:jc w:val="center"/>
              <w:rPr>
                <w:rFonts w:eastAsia="Calibri"/>
                <w:b/>
                <w:u w:val="single"/>
              </w:rPr>
            </w:pPr>
            <w:r>
              <w:rPr>
                <w:rFonts w:eastAsia="Calibri"/>
                <w:b/>
                <w:u w:val="single"/>
              </w:rPr>
              <w:t xml:space="preserve">Klasse 8: Geldanleger: </w:t>
            </w:r>
            <w:r w:rsidR="008510F9" w:rsidRPr="00990EA8">
              <w:rPr>
                <w:rFonts w:eastAsia="Calibri"/>
                <w:b/>
                <w:u w:val="single"/>
              </w:rPr>
              <w:t>ca. 8-10 Stunden</w:t>
            </w:r>
          </w:p>
          <w:p w14:paraId="0A2A2249" w14:textId="77777777" w:rsidR="008510F9" w:rsidRPr="003D708A" w:rsidRDefault="008510F9" w:rsidP="003D708A">
            <w:pPr>
              <w:spacing w:line="276" w:lineRule="auto"/>
              <w:rPr>
                <w:rFonts w:eastAsia="Calibri" w:cs="Arial"/>
                <w:b/>
                <w:szCs w:val="22"/>
                <w:lang w:eastAsia="en-US"/>
              </w:rPr>
            </w:pPr>
          </w:p>
          <w:p w14:paraId="0D720D22" w14:textId="77777777" w:rsidR="008510F9" w:rsidRPr="003D708A" w:rsidRDefault="008510F9" w:rsidP="003D708A">
            <w:pPr>
              <w:spacing w:line="276" w:lineRule="auto"/>
              <w:rPr>
                <w:rFonts w:cs="Arial"/>
                <w:b/>
              </w:rPr>
            </w:pPr>
            <w:r w:rsidRPr="003D708A">
              <w:rPr>
                <w:b/>
              </w:rPr>
              <w:t>Die Kompetenzbeschreibung lautet:</w:t>
            </w:r>
          </w:p>
          <w:p w14:paraId="6B6E972F" w14:textId="77777777" w:rsidR="008510F9" w:rsidRPr="003D708A" w:rsidRDefault="008510F9" w:rsidP="003D708A">
            <w:pPr>
              <w:spacing w:line="276" w:lineRule="auto"/>
            </w:pPr>
            <w:r w:rsidRPr="003D708A">
              <w:t>Die Schülerinnen und Schüler können Möglichkeiten privater Finanzplanung erörtern (I) und den Interessenkonflikt zwischen den Kapitalmarktakteuren beurteilen (II). Sie können die Rolle von Geldanlegern auf dem Finanzmarkt bewerten und die rechtlichen Rahmenbedingungen des Anlegerschutzes überprüfen (III).</w:t>
            </w:r>
          </w:p>
          <w:p w14:paraId="0CAACB02" w14:textId="77777777" w:rsidR="008510F9" w:rsidRPr="003D708A" w:rsidRDefault="008510F9" w:rsidP="003D708A">
            <w:pPr>
              <w:spacing w:line="276" w:lineRule="auto"/>
              <w:rPr>
                <w:rFonts w:eastAsia="Calibri" w:cs="Arial"/>
                <w:b/>
                <w:szCs w:val="22"/>
                <w:lang w:eastAsia="en-US"/>
              </w:rPr>
            </w:pPr>
          </w:p>
        </w:tc>
      </w:tr>
      <w:tr w:rsidR="00367C41" w:rsidRPr="008510F9" w14:paraId="1EBE8142" w14:textId="77777777" w:rsidTr="0021489C">
        <w:trPr>
          <w:trHeight w:val="1564"/>
        </w:trPr>
        <w:tc>
          <w:tcPr>
            <w:tcW w:w="990" w:type="pct"/>
            <w:vMerge w:val="restart"/>
            <w:tcBorders>
              <w:top w:val="single" w:sz="4" w:space="0" w:color="auto"/>
              <w:left w:val="single" w:sz="4" w:space="0" w:color="auto"/>
              <w:bottom w:val="single" w:sz="4" w:space="0" w:color="auto"/>
              <w:right w:val="single" w:sz="4" w:space="0" w:color="auto"/>
            </w:tcBorders>
            <w:shd w:val="clear" w:color="auto" w:fill="D9D9D9"/>
          </w:tcPr>
          <w:p w14:paraId="59E3154A" w14:textId="77777777" w:rsidR="003D708A" w:rsidRPr="008510F9" w:rsidRDefault="003D708A" w:rsidP="00DA550A">
            <w:pPr>
              <w:rPr>
                <w:rFonts w:eastAsia="Calibri" w:cs="Arial"/>
                <w:b/>
              </w:rPr>
            </w:pPr>
          </w:p>
          <w:p w14:paraId="77B49311" w14:textId="77777777" w:rsidR="003D708A" w:rsidRPr="008510F9" w:rsidRDefault="003D708A" w:rsidP="00DA550A">
            <w:pPr>
              <w:rPr>
                <w:rFonts w:eastAsia="Calibri"/>
                <w:b/>
              </w:rPr>
            </w:pPr>
          </w:p>
          <w:p w14:paraId="657AF58D" w14:textId="77777777" w:rsidR="003D708A" w:rsidRPr="008510F9" w:rsidRDefault="003D708A" w:rsidP="00DA550A">
            <w:pPr>
              <w:rPr>
                <w:rFonts w:eastAsia="Calibri"/>
                <w:b/>
              </w:rPr>
            </w:pPr>
          </w:p>
          <w:p w14:paraId="392AFE29" w14:textId="1EE16D7C" w:rsidR="003D708A" w:rsidRPr="008510F9" w:rsidRDefault="003D708A" w:rsidP="00DA550A">
            <w:pPr>
              <w:jc w:val="center"/>
              <w:rPr>
                <w:rFonts w:eastAsia="Calibri"/>
                <w:b/>
              </w:rPr>
            </w:pPr>
            <w:r w:rsidRPr="008510F9">
              <w:rPr>
                <w:rFonts w:eastAsia="Calibri"/>
                <w:b/>
              </w:rPr>
              <w:t>Leitfrage</w:t>
            </w:r>
            <w:r w:rsidR="002B486C">
              <w:rPr>
                <w:rFonts w:eastAsia="Calibri"/>
                <w:b/>
              </w:rPr>
              <w:t>n</w:t>
            </w:r>
          </w:p>
          <w:p w14:paraId="41653FDD" w14:textId="77777777" w:rsidR="003D708A" w:rsidRPr="008510F9" w:rsidRDefault="003D708A" w:rsidP="00DA550A">
            <w:pPr>
              <w:rPr>
                <w:rFonts w:eastAsia="Calibri" w:cs="Arial"/>
                <w:b/>
                <w:szCs w:val="22"/>
                <w:lang w:eastAsia="en-US"/>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D9D9D9"/>
          </w:tcPr>
          <w:p w14:paraId="378275EC" w14:textId="22F2A385" w:rsidR="00367C41" w:rsidRPr="00E43138" w:rsidRDefault="00367C41" w:rsidP="00DA550A">
            <w:pPr>
              <w:jc w:val="center"/>
              <w:rPr>
                <w:rFonts w:eastAsia="Calibri" w:cs="Arial"/>
                <w:b/>
              </w:rPr>
            </w:pPr>
            <w:r w:rsidRPr="00E43138">
              <w:rPr>
                <w:rFonts w:eastAsia="Calibri"/>
                <w:b/>
              </w:rPr>
              <w:t>Dimensionen</w:t>
            </w:r>
          </w:p>
          <w:p w14:paraId="66796D97" w14:textId="77777777" w:rsidR="003D708A" w:rsidRPr="008510F9" w:rsidRDefault="003D708A" w:rsidP="00DA550A">
            <w:pPr>
              <w:jc w:val="center"/>
              <w:rPr>
                <w:rFonts w:eastAsia="Calibri"/>
                <w:b/>
              </w:rPr>
            </w:pPr>
            <w:r w:rsidRPr="008510F9">
              <w:rPr>
                <w:rFonts w:eastAsia="Calibri"/>
                <w:b/>
              </w:rPr>
              <w:t>(I-III)</w:t>
            </w:r>
          </w:p>
          <w:p w14:paraId="5B6E1617" w14:textId="7652A17D" w:rsidR="003D708A" w:rsidRPr="008510F9" w:rsidRDefault="004E7C27" w:rsidP="00DA550A">
            <w:pPr>
              <w:rPr>
                <w:rFonts w:eastAsia="Calibri"/>
                <w:b/>
              </w:rPr>
            </w:pPr>
            <w:r>
              <w:rPr>
                <w:rFonts w:eastAsia="Calibri"/>
                <w:b/>
              </w:rPr>
              <w:t>__________________</w:t>
            </w:r>
            <w:r w:rsidR="00FD60DE">
              <w:rPr>
                <w:rFonts w:eastAsia="Calibri"/>
                <w:b/>
              </w:rPr>
              <w:t>___</w:t>
            </w:r>
          </w:p>
          <w:p w14:paraId="29526133" w14:textId="77777777" w:rsidR="003D708A" w:rsidRDefault="003D708A" w:rsidP="00DA550A">
            <w:pPr>
              <w:jc w:val="center"/>
              <w:rPr>
                <w:rFonts w:eastAsia="Calibri"/>
                <w:b/>
              </w:rPr>
            </w:pPr>
            <w:r w:rsidRPr="008510F9">
              <w:rPr>
                <w:rFonts w:eastAsia="Calibri"/>
                <w:b/>
              </w:rPr>
              <w:t>Teilkompetenzen</w:t>
            </w:r>
          </w:p>
          <w:p w14:paraId="5867AA22" w14:textId="5669670F" w:rsidR="003D708A" w:rsidRPr="00DA550A" w:rsidRDefault="00DA550A" w:rsidP="00DA550A">
            <w:pPr>
              <w:jc w:val="center"/>
              <w:rPr>
                <w:rFonts w:eastAsia="Calibri"/>
                <w:b/>
              </w:rPr>
            </w:pPr>
            <w:r>
              <w:rPr>
                <w:rFonts w:eastAsia="Calibri"/>
                <w:b/>
              </w:rPr>
              <w:t>(1-7)</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D9D9D9"/>
          </w:tcPr>
          <w:p w14:paraId="1BF6B491" w14:textId="77777777" w:rsidR="003D708A" w:rsidRPr="008510F9" w:rsidRDefault="003D708A" w:rsidP="00DA550A">
            <w:pPr>
              <w:jc w:val="center"/>
              <w:rPr>
                <w:rFonts w:eastAsia="Calibri" w:cs="Arial"/>
                <w:b/>
              </w:rPr>
            </w:pPr>
          </w:p>
          <w:p w14:paraId="1BF1FEC5" w14:textId="2DC79718" w:rsidR="004E7C27" w:rsidRDefault="004E7C27" w:rsidP="00DA550A">
            <w:pPr>
              <w:jc w:val="center"/>
              <w:rPr>
                <w:rFonts w:eastAsia="Calibri"/>
                <w:b/>
              </w:rPr>
            </w:pPr>
            <w:r>
              <w:rPr>
                <w:rFonts w:eastAsia="Calibri"/>
                <w:b/>
              </w:rPr>
              <w:t>Schwerpunkt</w:t>
            </w:r>
          </w:p>
          <w:p w14:paraId="6279ECD3" w14:textId="660DDB94" w:rsidR="003D708A" w:rsidRPr="008510F9" w:rsidRDefault="00C73DA7" w:rsidP="00DA550A">
            <w:pPr>
              <w:jc w:val="center"/>
              <w:rPr>
                <w:rFonts w:eastAsia="Calibri" w:cs="Arial"/>
                <w:b/>
                <w:szCs w:val="22"/>
                <w:lang w:eastAsia="en-US"/>
              </w:rPr>
            </w:pPr>
            <w:r>
              <w:rPr>
                <w:rFonts w:eastAsia="Calibri"/>
                <w:b/>
              </w:rPr>
              <w:t>p</w:t>
            </w:r>
            <w:r w:rsidR="003D708A" w:rsidRPr="008510F9">
              <w:rPr>
                <w:rFonts w:eastAsia="Calibri"/>
                <w:b/>
              </w:rPr>
              <w:t>rozessbezogene Kompetenzen</w:t>
            </w:r>
          </w:p>
        </w:tc>
        <w:tc>
          <w:tcPr>
            <w:tcW w:w="936" w:type="pct"/>
            <w:vMerge w:val="restart"/>
            <w:tcBorders>
              <w:top w:val="single" w:sz="4" w:space="0" w:color="auto"/>
              <w:left w:val="single" w:sz="4" w:space="0" w:color="auto"/>
              <w:bottom w:val="single" w:sz="4" w:space="0" w:color="auto"/>
              <w:right w:val="single" w:sz="4" w:space="0" w:color="auto"/>
            </w:tcBorders>
            <w:shd w:val="clear" w:color="auto" w:fill="D9D9D9"/>
          </w:tcPr>
          <w:p w14:paraId="7A7F45CC" w14:textId="77777777" w:rsidR="003D708A" w:rsidRPr="008510F9" w:rsidRDefault="003D708A" w:rsidP="00DA550A">
            <w:pPr>
              <w:jc w:val="center"/>
              <w:rPr>
                <w:rFonts w:eastAsia="Calibri" w:cs="Arial"/>
                <w:b/>
              </w:rPr>
            </w:pPr>
          </w:p>
          <w:p w14:paraId="7FA59991" w14:textId="70380896" w:rsidR="003D708A" w:rsidRPr="008510F9" w:rsidRDefault="003D708A" w:rsidP="00DA550A">
            <w:pPr>
              <w:jc w:val="center"/>
              <w:rPr>
                <w:rFonts w:eastAsia="Calibri"/>
                <w:b/>
              </w:rPr>
            </w:pPr>
            <w:r w:rsidRPr="008510F9">
              <w:rPr>
                <w:rFonts w:eastAsia="Calibri"/>
                <w:b/>
              </w:rPr>
              <w:t>Schwerpunkt</w:t>
            </w:r>
          </w:p>
          <w:p w14:paraId="0F0156A0" w14:textId="77777777" w:rsidR="003D708A" w:rsidRPr="008510F9" w:rsidRDefault="003D708A" w:rsidP="00DA550A">
            <w:pPr>
              <w:jc w:val="center"/>
              <w:rPr>
                <w:rFonts w:eastAsia="Calibri"/>
                <w:b/>
              </w:rPr>
            </w:pPr>
            <w:r w:rsidRPr="008510F9">
              <w:rPr>
                <w:rFonts w:eastAsia="Calibri"/>
                <w:b/>
              </w:rPr>
              <w:t>Leitperspektive</w:t>
            </w:r>
          </w:p>
          <w:p w14:paraId="4164F0D9" w14:textId="77777777" w:rsidR="003D708A" w:rsidRPr="008510F9" w:rsidRDefault="003D708A" w:rsidP="00DA550A">
            <w:pPr>
              <w:jc w:val="center"/>
              <w:rPr>
                <w:rFonts w:eastAsia="Calibri"/>
                <w:b/>
              </w:rPr>
            </w:pPr>
          </w:p>
          <w:p w14:paraId="58787B90" w14:textId="77777777" w:rsidR="003D708A" w:rsidRPr="008510F9" w:rsidRDefault="003D708A" w:rsidP="00DA550A">
            <w:pPr>
              <w:jc w:val="center"/>
              <w:rPr>
                <w:rFonts w:eastAsia="Calibri" w:cs="Arial"/>
                <w:b/>
                <w:szCs w:val="22"/>
                <w:lang w:eastAsia="en-US"/>
              </w:rPr>
            </w:pPr>
          </w:p>
        </w:tc>
        <w:tc>
          <w:tcPr>
            <w:tcW w:w="556" w:type="pct"/>
            <w:vMerge w:val="restart"/>
            <w:tcBorders>
              <w:top w:val="single" w:sz="4" w:space="0" w:color="auto"/>
              <w:left w:val="single" w:sz="4" w:space="0" w:color="auto"/>
              <w:bottom w:val="single" w:sz="4" w:space="0" w:color="auto"/>
              <w:right w:val="single" w:sz="4" w:space="0" w:color="auto"/>
            </w:tcBorders>
            <w:shd w:val="clear" w:color="auto" w:fill="D9D9D9"/>
          </w:tcPr>
          <w:p w14:paraId="21292F23" w14:textId="77777777" w:rsidR="003D708A" w:rsidRPr="008510F9" w:rsidRDefault="003D708A" w:rsidP="00DA550A">
            <w:pPr>
              <w:jc w:val="center"/>
              <w:rPr>
                <w:rFonts w:eastAsia="Calibri" w:cs="Arial"/>
                <w:b/>
              </w:rPr>
            </w:pPr>
          </w:p>
          <w:p w14:paraId="440213CD" w14:textId="77777777" w:rsidR="003D708A" w:rsidRPr="008510F9" w:rsidRDefault="003D708A" w:rsidP="00DA550A">
            <w:pPr>
              <w:jc w:val="center"/>
              <w:rPr>
                <w:rFonts w:eastAsia="Calibri" w:cs="Arial"/>
                <w:b/>
                <w:szCs w:val="22"/>
                <w:lang w:eastAsia="en-US"/>
              </w:rPr>
            </w:pPr>
            <w:r w:rsidRPr="008510F9">
              <w:rPr>
                <w:rFonts w:eastAsia="Calibri"/>
                <w:b/>
              </w:rPr>
              <w:t>Stunden</w:t>
            </w:r>
          </w:p>
        </w:tc>
      </w:tr>
      <w:tr w:rsidR="00C73DA7" w:rsidRPr="008510F9" w14:paraId="6D7A962D" w14:textId="77777777" w:rsidTr="0021489C">
        <w:trPr>
          <w:trHeight w:val="302"/>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D717607" w14:textId="77777777" w:rsidR="003D708A" w:rsidRPr="008510F9" w:rsidRDefault="003D708A" w:rsidP="003D708A">
            <w:pPr>
              <w:rPr>
                <w:rFonts w:eastAsia="Calibri" w:cs="Arial"/>
                <w:b/>
                <w:szCs w:val="22"/>
                <w:lang w:eastAsia="en-US"/>
              </w:rPr>
            </w:pPr>
          </w:p>
        </w:tc>
        <w:tc>
          <w:tcPr>
            <w:tcW w:w="503" w:type="pct"/>
            <w:tcBorders>
              <w:top w:val="single" w:sz="4" w:space="0" w:color="auto"/>
              <w:left w:val="single" w:sz="4" w:space="0" w:color="auto"/>
              <w:bottom w:val="single" w:sz="4" w:space="0" w:color="auto"/>
              <w:right w:val="single" w:sz="4" w:space="0" w:color="auto"/>
            </w:tcBorders>
            <w:shd w:val="clear" w:color="auto" w:fill="D9D9D9"/>
            <w:hideMark/>
          </w:tcPr>
          <w:p w14:paraId="54C9B518" w14:textId="77777777" w:rsidR="003D708A" w:rsidRPr="008510F9" w:rsidRDefault="003D708A" w:rsidP="00DB4862">
            <w:pPr>
              <w:spacing w:line="276" w:lineRule="auto"/>
              <w:jc w:val="center"/>
              <w:rPr>
                <w:rFonts w:eastAsia="Calibri" w:cs="Arial"/>
                <w:b/>
                <w:szCs w:val="22"/>
                <w:lang w:eastAsia="en-US"/>
              </w:rPr>
            </w:pPr>
            <w:r w:rsidRPr="008510F9">
              <w:rPr>
                <w:rFonts w:eastAsia="Calibri"/>
                <w:b/>
              </w:rPr>
              <w:t>I</w:t>
            </w: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14:paraId="59354FA8" w14:textId="77777777" w:rsidR="003D708A" w:rsidRPr="008510F9" w:rsidRDefault="003D708A" w:rsidP="00DB4862">
            <w:pPr>
              <w:spacing w:line="276" w:lineRule="auto"/>
              <w:jc w:val="center"/>
              <w:rPr>
                <w:rFonts w:eastAsia="Calibri" w:cs="Arial"/>
                <w:b/>
                <w:szCs w:val="22"/>
                <w:lang w:eastAsia="en-US"/>
              </w:rPr>
            </w:pPr>
            <w:r w:rsidRPr="008510F9">
              <w:rPr>
                <w:rFonts w:eastAsia="Calibri"/>
                <w:b/>
              </w:rPr>
              <w:t>II</w:t>
            </w:r>
          </w:p>
        </w:tc>
        <w:tc>
          <w:tcPr>
            <w:tcW w:w="432" w:type="pct"/>
            <w:tcBorders>
              <w:top w:val="single" w:sz="4" w:space="0" w:color="auto"/>
              <w:left w:val="single" w:sz="4" w:space="0" w:color="auto"/>
              <w:bottom w:val="single" w:sz="4" w:space="0" w:color="auto"/>
              <w:right w:val="single" w:sz="4" w:space="0" w:color="auto"/>
            </w:tcBorders>
            <w:shd w:val="clear" w:color="auto" w:fill="D9D9D9"/>
            <w:hideMark/>
          </w:tcPr>
          <w:p w14:paraId="6D3DB61F" w14:textId="77777777" w:rsidR="003D708A" w:rsidRPr="008510F9" w:rsidRDefault="003D708A" w:rsidP="00DB4862">
            <w:pPr>
              <w:spacing w:line="276" w:lineRule="auto"/>
              <w:jc w:val="center"/>
              <w:rPr>
                <w:rFonts w:eastAsia="Calibri" w:cs="Arial"/>
                <w:b/>
                <w:szCs w:val="22"/>
                <w:lang w:eastAsia="en-US"/>
              </w:rPr>
            </w:pPr>
            <w:r w:rsidRPr="008510F9">
              <w:rPr>
                <w:rFonts w:eastAsia="Calibri"/>
                <w:b/>
              </w:rPr>
              <w:t>III</w:t>
            </w:r>
          </w:p>
        </w:tc>
        <w:tc>
          <w:tcPr>
            <w:tcW w:w="1079" w:type="pct"/>
            <w:vMerge/>
            <w:tcBorders>
              <w:top w:val="single" w:sz="4" w:space="0" w:color="auto"/>
              <w:left w:val="single" w:sz="4" w:space="0" w:color="auto"/>
              <w:bottom w:val="single" w:sz="4" w:space="0" w:color="auto"/>
              <w:right w:val="single" w:sz="4" w:space="0" w:color="auto"/>
            </w:tcBorders>
            <w:vAlign w:val="center"/>
            <w:hideMark/>
          </w:tcPr>
          <w:p w14:paraId="7380B826" w14:textId="77777777" w:rsidR="003D708A" w:rsidRPr="008510F9" w:rsidRDefault="003D708A" w:rsidP="00DA550A">
            <w:pPr>
              <w:jc w:val="center"/>
              <w:rPr>
                <w:rFonts w:eastAsia="Calibri" w:cs="Arial"/>
                <w:b/>
                <w:szCs w:val="22"/>
                <w:lang w:eastAsia="en-US"/>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2C25716F" w14:textId="77777777" w:rsidR="003D708A" w:rsidRPr="008510F9" w:rsidRDefault="003D708A" w:rsidP="00DA550A">
            <w:pPr>
              <w:jc w:val="center"/>
              <w:rPr>
                <w:rFonts w:eastAsia="Calibri" w:cs="Arial"/>
                <w:b/>
                <w:szCs w:val="22"/>
                <w:lang w:eastAsia="en-U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37D6AE5" w14:textId="77777777" w:rsidR="003D708A" w:rsidRPr="008510F9" w:rsidRDefault="003D708A" w:rsidP="00DA550A">
            <w:pPr>
              <w:jc w:val="center"/>
              <w:rPr>
                <w:rFonts w:eastAsia="Calibri" w:cs="Arial"/>
                <w:b/>
                <w:szCs w:val="22"/>
                <w:lang w:eastAsia="en-US"/>
              </w:rPr>
            </w:pPr>
          </w:p>
        </w:tc>
      </w:tr>
      <w:tr w:rsidR="00C73DA7" w:rsidRPr="003D708A" w14:paraId="6212561D" w14:textId="77777777" w:rsidTr="0021489C">
        <w:trPr>
          <w:trHeight w:val="1055"/>
        </w:trPr>
        <w:tc>
          <w:tcPr>
            <w:tcW w:w="990" w:type="pct"/>
            <w:tcBorders>
              <w:top w:val="single" w:sz="4" w:space="0" w:color="auto"/>
              <w:left w:val="single" w:sz="4" w:space="0" w:color="auto"/>
              <w:bottom w:val="single" w:sz="4" w:space="0" w:color="auto"/>
              <w:right w:val="single" w:sz="4" w:space="0" w:color="auto"/>
            </w:tcBorders>
          </w:tcPr>
          <w:p w14:paraId="12E02507" w14:textId="77777777" w:rsidR="003D708A" w:rsidRPr="003F1B68" w:rsidRDefault="003D708A" w:rsidP="003D708A">
            <w:pPr>
              <w:spacing w:line="276" w:lineRule="auto"/>
              <w:rPr>
                <w:rFonts w:cs="Arial"/>
                <w:b/>
              </w:rPr>
            </w:pPr>
            <w:r w:rsidRPr="003F1B68">
              <w:rPr>
                <w:b/>
              </w:rPr>
              <w:t>Leas/Leons Geldgeschenk: Soll ich sparen?</w:t>
            </w:r>
          </w:p>
          <w:p w14:paraId="3BF92794" w14:textId="77777777" w:rsidR="003D708A" w:rsidRPr="003F1B68" w:rsidRDefault="003D708A" w:rsidP="003D708A">
            <w:pPr>
              <w:spacing w:line="276" w:lineRule="auto"/>
              <w:rPr>
                <w:rFonts w:eastAsia="Calibri" w:cs="Arial"/>
                <w:b/>
                <w:szCs w:val="22"/>
                <w:lang w:eastAsia="en-US"/>
              </w:rPr>
            </w:pPr>
          </w:p>
        </w:tc>
        <w:tc>
          <w:tcPr>
            <w:tcW w:w="503" w:type="pct"/>
            <w:tcBorders>
              <w:top w:val="single" w:sz="4" w:space="0" w:color="auto"/>
              <w:left w:val="single" w:sz="4" w:space="0" w:color="auto"/>
              <w:bottom w:val="single" w:sz="4" w:space="0" w:color="auto"/>
              <w:right w:val="single" w:sz="4" w:space="0" w:color="auto"/>
            </w:tcBorders>
            <w:hideMark/>
          </w:tcPr>
          <w:p w14:paraId="60702EC8" w14:textId="77777777" w:rsidR="003D708A" w:rsidRDefault="003D708A" w:rsidP="003D708A">
            <w:pPr>
              <w:spacing w:line="276" w:lineRule="auto"/>
              <w:rPr>
                <w:rFonts w:eastAsia="Calibri"/>
              </w:rPr>
            </w:pPr>
            <w:r w:rsidRPr="003D708A">
              <w:rPr>
                <w:rFonts w:eastAsia="Calibri"/>
              </w:rPr>
              <w:t xml:space="preserve">(1) </w:t>
            </w:r>
          </w:p>
          <w:p w14:paraId="4ABF9C93" w14:textId="77777777" w:rsidR="00DA31B4" w:rsidRPr="003D708A" w:rsidRDefault="00DA31B4" w:rsidP="003D708A">
            <w:pPr>
              <w:spacing w:line="276" w:lineRule="auto"/>
              <w:rPr>
                <w:rFonts w:eastAsia="Calibri" w:cs="Arial"/>
                <w:szCs w:val="22"/>
                <w:lang w:eastAsia="en-US"/>
              </w:rPr>
            </w:pPr>
          </w:p>
        </w:tc>
        <w:tc>
          <w:tcPr>
            <w:tcW w:w="504" w:type="pct"/>
            <w:tcBorders>
              <w:top w:val="single" w:sz="4" w:space="0" w:color="auto"/>
              <w:left w:val="single" w:sz="4" w:space="0" w:color="auto"/>
              <w:bottom w:val="single" w:sz="4" w:space="0" w:color="auto"/>
              <w:right w:val="single" w:sz="4" w:space="0" w:color="auto"/>
            </w:tcBorders>
          </w:tcPr>
          <w:p w14:paraId="33E69F26" w14:textId="77777777" w:rsidR="003D708A" w:rsidRPr="003D708A" w:rsidRDefault="00DA31B4" w:rsidP="003D708A">
            <w:pPr>
              <w:spacing w:line="276" w:lineRule="auto"/>
              <w:rPr>
                <w:rFonts w:eastAsia="Calibri" w:cs="Arial"/>
              </w:rPr>
            </w:pPr>
            <w:r>
              <w:rPr>
                <w:rFonts w:eastAsia="Calibri" w:cs="Arial"/>
              </w:rPr>
              <w:t>(3)</w:t>
            </w:r>
          </w:p>
          <w:p w14:paraId="3174564A" w14:textId="77777777" w:rsidR="003D708A" w:rsidRPr="003D708A" w:rsidRDefault="003D708A" w:rsidP="003D708A">
            <w:pPr>
              <w:spacing w:line="276" w:lineRule="auto"/>
              <w:rPr>
                <w:rFonts w:eastAsia="Calibri" w:cs="Arial"/>
                <w:szCs w:val="22"/>
                <w:lang w:eastAsia="en-US"/>
              </w:rPr>
            </w:pPr>
          </w:p>
        </w:tc>
        <w:tc>
          <w:tcPr>
            <w:tcW w:w="432" w:type="pct"/>
            <w:tcBorders>
              <w:top w:val="single" w:sz="4" w:space="0" w:color="auto"/>
              <w:left w:val="single" w:sz="4" w:space="0" w:color="auto"/>
              <w:bottom w:val="single" w:sz="4" w:space="0" w:color="auto"/>
              <w:right w:val="single" w:sz="4" w:space="0" w:color="auto"/>
            </w:tcBorders>
          </w:tcPr>
          <w:p w14:paraId="571F146C" w14:textId="77777777" w:rsidR="003D708A" w:rsidRPr="003D708A" w:rsidRDefault="003D708A" w:rsidP="003D708A">
            <w:pPr>
              <w:spacing w:line="276" w:lineRule="auto"/>
              <w:rPr>
                <w:rFonts w:eastAsia="Calibri" w:cs="Arial"/>
              </w:rPr>
            </w:pPr>
          </w:p>
          <w:p w14:paraId="5E5F4E45" w14:textId="77777777" w:rsidR="003D708A" w:rsidRPr="003D708A" w:rsidRDefault="003D708A" w:rsidP="003D708A">
            <w:pPr>
              <w:spacing w:line="276" w:lineRule="auto"/>
              <w:rPr>
                <w:rFonts w:eastAsia="Calibri" w:cs="Arial"/>
                <w:szCs w:val="22"/>
                <w:lang w:eastAsia="en-US"/>
              </w:rPr>
            </w:pPr>
          </w:p>
        </w:tc>
        <w:tc>
          <w:tcPr>
            <w:tcW w:w="1079" w:type="pct"/>
            <w:tcBorders>
              <w:top w:val="single" w:sz="4" w:space="0" w:color="auto"/>
              <w:left w:val="single" w:sz="4" w:space="0" w:color="auto"/>
              <w:bottom w:val="single" w:sz="4" w:space="0" w:color="auto"/>
              <w:right w:val="single" w:sz="4" w:space="0" w:color="auto"/>
            </w:tcBorders>
            <w:hideMark/>
          </w:tcPr>
          <w:p w14:paraId="16BE01AF" w14:textId="77777777" w:rsidR="003D708A" w:rsidRDefault="00025CFE" w:rsidP="003D708A">
            <w:pPr>
              <w:spacing w:line="276" w:lineRule="auto"/>
              <w:rPr>
                <w:rFonts w:eastAsia="Calibri"/>
              </w:rPr>
            </w:pPr>
            <w:r>
              <w:rPr>
                <w:rFonts w:eastAsia="Calibri"/>
              </w:rPr>
              <w:t>2.1 (1)</w:t>
            </w:r>
          </w:p>
          <w:p w14:paraId="094AA182" w14:textId="2490F541" w:rsidR="00025CFE" w:rsidRPr="003D708A" w:rsidRDefault="00025CFE" w:rsidP="003D708A">
            <w:pPr>
              <w:spacing w:line="276" w:lineRule="auto"/>
              <w:rPr>
                <w:rFonts w:eastAsia="Calibri" w:cs="Arial"/>
                <w:szCs w:val="22"/>
                <w:lang w:eastAsia="en-US"/>
              </w:rPr>
            </w:pPr>
            <w:r>
              <w:rPr>
                <w:rFonts w:eastAsia="Calibri"/>
              </w:rPr>
              <w:t>2.4 (8)</w:t>
            </w:r>
          </w:p>
        </w:tc>
        <w:tc>
          <w:tcPr>
            <w:tcW w:w="936" w:type="pct"/>
            <w:tcBorders>
              <w:top w:val="single" w:sz="4" w:space="0" w:color="auto"/>
              <w:left w:val="single" w:sz="4" w:space="0" w:color="auto"/>
              <w:bottom w:val="single" w:sz="4" w:space="0" w:color="auto"/>
              <w:right w:val="single" w:sz="4" w:space="0" w:color="auto"/>
            </w:tcBorders>
          </w:tcPr>
          <w:p w14:paraId="0F22B60C" w14:textId="77777777" w:rsidR="003D708A" w:rsidRPr="003D708A" w:rsidRDefault="00B80C87" w:rsidP="003D708A">
            <w:pPr>
              <w:spacing w:line="276" w:lineRule="auto"/>
              <w:rPr>
                <w:rFonts w:eastAsia="Calibri" w:cs="Arial"/>
                <w:szCs w:val="22"/>
                <w:lang w:eastAsia="en-US"/>
              </w:rPr>
            </w:pPr>
            <w:r>
              <w:rPr>
                <w:rFonts w:eastAsia="Calibri" w:cs="Arial"/>
                <w:szCs w:val="22"/>
                <w:lang w:eastAsia="en-US"/>
              </w:rPr>
              <w:t>VB</w:t>
            </w:r>
          </w:p>
        </w:tc>
        <w:tc>
          <w:tcPr>
            <w:tcW w:w="556" w:type="pct"/>
            <w:tcBorders>
              <w:top w:val="single" w:sz="4" w:space="0" w:color="auto"/>
              <w:left w:val="single" w:sz="4" w:space="0" w:color="auto"/>
              <w:bottom w:val="single" w:sz="4" w:space="0" w:color="auto"/>
              <w:right w:val="single" w:sz="4" w:space="0" w:color="auto"/>
            </w:tcBorders>
            <w:hideMark/>
          </w:tcPr>
          <w:p w14:paraId="41AE9837" w14:textId="77777777" w:rsidR="003D708A" w:rsidRPr="003D708A" w:rsidRDefault="003D708A" w:rsidP="003D708A">
            <w:pPr>
              <w:spacing w:line="276" w:lineRule="auto"/>
              <w:rPr>
                <w:rFonts w:eastAsia="Calibri" w:cs="Arial"/>
                <w:szCs w:val="22"/>
                <w:lang w:eastAsia="en-US"/>
              </w:rPr>
            </w:pPr>
            <w:r w:rsidRPr="003D708A">
              <w:rPr>
                <w:rFonts w:eastAsia="Calibri"/>
              </w:rPr>
              <w:t>1-2</w:t>
            </w:r>
          </w:p>
        </w:tc>
      </w:tr>
      <w:tr w:rsidR="00C73DA7" w:rsidRPr="003D708A" w14:paraId="2A5724C2" w14:textId="77777777" w:rsidTr="0021489C">
        <w:trPr>
          <w:trHeight w:val="1055"/>
        </w:trPr>
        <w:tc>
          <w:tcPr>
            <w:tcW w:w="990" w:type="pct"/>
            <w:tcBorders>
              <w:top w:val="single" w:sz="4" w:space="0" w:color="auto"/>
              <w:left w:val="single" w:sz="4" w:space="0" w:color="auto"/>
              <w:bottom w:val="single" w:sz="4" w:space="0" w:color="auto"/>
              <w:right w:val="single" w:sz="4" w:space="0" w:color="auto"/>
            </w:tcBorders>
            <w:hideMark/>
          </w:tcPr>
          <w:p w14:paraId="747E7218" w14:textId="5CFC5127" w:rsidR="003D708A" w:rsidRPr="003F1B68" w:rsidRDefault="003D708A" w:rsidP="003D708A">
            <w:pPr>
              <w:spacing w:line="276" w:lineRule="auto"/>
              <w:rPr>
                <w:rFonts w:eastAsia="Calibri" w:cs="Arial"/>
                <w:b/>
                <w:szCs w:val="22"/>
                <w:lang w:eastAsia="en-US"/>
              </w:rPr>
            </w:pPr>
            <w:r w:rsidRPr="003F1B68">
              <w:rPr>
                <w:b/>
              </w:rPr>
              <w:t>Sparen – aber wie</w:t>
            </w:r>
            <w:r w:rsidR="004E7C27">
              <w:rPr>
                <w:b/>
              </w:rPr>
              <w:t>?</w:t>
            </w:r>
          </w:p>
        </w:tc>
        <w:tc>
          <w:tcPr>
            <w:tcW w:w="503" w:type="pct"/>
            <w:tcBorders>
              <w:top w:val="single" w:sz="4" w:space="0" w:color="auto"/>
              <w:left w:val="single" w:sz="4" w:space="0" w:color="auto"/>
              <w:bottom w:val="single" w:sz="4" w:space="0" w:color="auto"/>
              <w:right w:val="single" w:sz="4" w:space="0" w:color="auto"/>
            </w:tcBorders>
            <w:hideMark/>
          </w:tcPr>
          <w:p w14:paraId="31EC0193" w14:textId="77777777" w:rsidR="003D708A" w:rsidRPr="003D708A" w:rsidRDefault="003D708A" w:rsidP="003D708A">
            <w:pPr>
              <w:spacing w:line="276" w:lineRule="auto"/>
              <w:rPr>
                <w:rFonts w:eastAsia="Calibri" w:cs="Arial"/>
              </w:rPr>
            </w:pPr>
            <w:r w:rsidRPr="003D708A">
              <w:rPr>
                <w:rFonts w:eastAsia="Calibri"/>
              </w:rPr>
              <w:t xml:space="preserve">(1) </w:t>
            </w:r>
          </w:p>
          <w:p w14:paraId="46052BCF" w14:textId="77777777" w:rsidR="003D708A" w:rsidRPr="003D708A" w:rsidRDefault="003D708A" w:rsidP="003D708A">
            <w:pPr>
              <w:spacing w:line="276" w:lineRule="auto"/>
              <w:rPr>
                <w:rFonts w:eastAsia="Calibri" w:cs="Arial"/>
                <w:szCs w:val="22"/>
                <w:lang w:eastAsia="en-US"/>
              </w:rPr>
            </w:pPr>
            <w:r w:rsidRPr="003D708A">
              <w:rPr>
                <w:rFonts w:eastAsia="Calibri"/>
              </w:rPr>
              <w:t xml:space="preserve">(2) </w:t>
            </w:r>
          </w:p>
        </w:tc>
        <w:tc>
          <w:tcPr>
            <w:tcW w:w="504" w:type="pct"/>
            <w:tcBorders>
              <w:top w:val="single" w:sz="4" w:space="0" w:color="auto"/>
              <w:left w:val="single" w:sz="4" w:space="0" w:color="auto"/>
              <w:bottom w:val="single" w:sz="4" w:space="0" w:color="auto"/>
              <w:right w:val="single" w:sz="4" w:space="0" w:color="auto"/>
            </w:tcBorders>
            <w:hideMark/>
          </w:tcPr>
          <w:p w14:paraId="4F6E8202" w14:textId="77777777" w:rsidR="003D708A" w:rsidRPr="003D708A" w:rsidRDefault="003D708A" w:rsidP="003D708A">
            <w:pPr>
              <w:spacing w:line="276" w:lineRule="auto"/>
              <w:rPr>
                <w:rFonts w:eastAsia="Calibri" w:cs="Arial"/>
              </w:rPr>
            </w:pPr>
            <w:r w:rsidRPr="003D708A">
              <w:rPr>
                <w:rFonts w:eastAsia="Calibri"/>
              </w:rPr>
              <w:t xml:space="preserve">(3) </w:t>
            </w:r>
          </w:p>
          <w:p w14:paraId="5D7E7073" w14:textId="77777777" w:rsidR="003D708A" w:rsidRPr="003D708A" w:rsidRDefault="003D708A" w:rsidP="003D708A">
            <w:pPr>
              <w:spacing w:line="276" w:lineRule="auto"/>
              <w:rPr>
                <w:rFonts w:eastAsia="Calibri" w:cs="Arial"/>
                <w:szCs w:val="22"/>
                <w:lang w:eastAsia="en-US"/>
              </w:rPr>
            </w:pPr>
            <w:r w:rsidRPr="003D708A">
              <w:rPr>
                <w:rFonts w:eastAsia="Calibri"/>
              </w:rPr>
              <w:t>(4)</w:t>
            </w:r>
          </w:p>
        </w:tc>
        <w:tc>
          <w:tcPr>
            <w:tcW w:w="432" w:type="pct"/>
            <w:tcBorders>
              <w:top w:val="single" w:sz="4" w:space="0" w:color="auto"/>
              <w:left w:val="single" w:sz="4" w:space="0" w:color="auto"/>
              <w:bottom w:val="single" w:sz="4" w:space="0" w:color="auto"/>
              <w:right w:val="single" w:sz="4" w:space="0" w:color="auto"/>
            </w:tcBorders>
          </w:tcPr>
          <w:p w14:paraId="56ACD0EE" w14:textId="77777777" w:rsidR="003D708A" w:rsidRPr="003D708A" w:rsidRDefault="003D708A" w:rsidP="003D708A">
            <w:pPr>
              <w:spacing w:line="276" w:lineRule="auto"/>
              <w:rPr>
                <w:rFonts w:eastAsia="Calibri" w:cs="Arial"/>
              </w:rPr>
            </w:pPr>
            <w:r w:rsidRPr="003D708A">
              <w:rPr>
                <w:rFonts w:eastAsia="Calibri"/>
              </w:rPr>
              <w:t xml:space="preserve">(6) </w:t>
            </w:r>
          </w:p>
          <w:p w14:paraId="3ED81C8B" w14:textId="77777777" w:rsidR="003D708A" w:rsidRPr="003D708A" w:rsidRDefault="003D708A" w:rsidP="003D708A">
            <w:pPr>
              <w:spacing w:line="276" w:lineRule="auto"/>
              <w:rPr>
                <w:rFonts w:eastAsia="Calibri"/>
              </w:rPr>
            </w:pPr>
          </w:p>
          <w:p w14:paraId="03CBD16C" w14:textId="77777777" w:rsidR="003D708A" w:rsidRPr="003D708A" w:rsidRDefault="003D708A" w:rsidP="003D708A">
            <w:pPr>
              <w:spacing w:line="276" w:lineRule="auto"/>
              <w:rPr>
                <w:rFonts w:eastAsia="Calibri" w:cs="Arial"/>
                <w:szCs w:val="22"/>
                <w:lang w:eastAsia="en-US"/>
              </w:rPr>
            </w:pPr>
          </w:p>
        </w:tc>
        <w:tc>
          <w:tcPr>
            <w:tcW w:w="1079" w:type="pct"/>
            <w:tcBorders>
              <w:top w:val="single" w:sz="4" w:space="0" w:color="auto"/>
              <w:left w:val="single" w:sz="4" w:space="0" w:color="auto"/>
              <w:bottom w:val="single" w:sz="4" w:space="0" w:color="auto"/>
              <w:right w:val="single" w:sz="4" w:space="0" w:color="auto"/>
            </w:tcBorders>
            <w:hideMark/>
          </w:tcPr>
          <w:p w14:paraId="5DEDB1AB" w14:textId="77777777" w:rsidR="00025CFE" w:rsidRDefault="00025CFE" w:rsidP="003D708A">
            <w:pPr>
              <w:spacing w:line="276" w:lineRule="auto"/>
              <w:rPr>
                <w:rFonts w:eastAsia="Calibri"/>
              </w:rPr>
            </w:pPr>
            <w:r>
              <w:rPr>
                <w:rFonts w:eastAsia="Calibri"/>
              </w:rPr>
              <w:t>2.1 (</w:t>
            </w:r>
            <w:r w:rsidR="003D708A" w:rsidRPr="003D708A">
              <w:rPr>
                <w:rFonts w:eastAsia="Calibri"/>
              </w:rPr>
              <w:t>2</w:t>
            </w:r>
            <w:r>
              <w:rPr>
                <w:rFonts w:eastAsia="Calibri"/>
              </w:rPr>
              <w:t>)</w:t>
            </w:r>
          </w:p>
          <w:p w14:paraId="09987B6A" w14:textId="77777777" w:rsidR="00025CFE" w:rsidRDefault="00025CFE" w:rsidP="003D708A">
            <w:pPr>
              <w:spacing w:line="276" w:lineRule="auto"/>
              <w:rPr>
                <w:rFonts w:eastAsia="Calibri"/>
              </w:rPr>
            </w:pPr>
            <w:r>
              <w:rPr>
                <w:rFonts w:eastAsia="Calibri"/>
              </w:rPr>
              <w:t>2.2 (</w:t>
            </w:r>
            <w:r w:rsidR="003D708A" w:rsidRPr="003D708A">
              <w:rPr>
                <w:rFonts w:eastAsia="Calibri"/>
              </w:rPr>
              <w:t>1</w:t>
            </w:r>
            <w:r>
              <w:rPr>
                <w:rFonts w:eastAsia="Calibri"/>
              </w:rPr>
              <w:t>)</w:t>
            </w:r>
          </w:p>
          <w:p w14:paraId="2110BABE" w14:textId="77777777" w:rsidR="00025CFE" w:rsidRDefault="00025CFE" w:rsidP="003D708A">
            <w:pPr>
              <w:spacing w:line="276" w:lineRule="auto"/>
              <w:rPr>
                <w:rFonts w:eastAsia="Calibri"/>
              </w:rPr>
            </w:pPr>
            <w:r>
              <w:rPr>
                <w:rFonts w:eastAsia="Calibri"/>
              </w:rPr>
              <w:t>2.3 (</w:t>
            </w:r>
            <w:r w:rsidR="003D708A" w:rsidRPr="003D708A">
              <w:rPr>
                <w:rFonts w:eastAsia="Calibri"/>
              </w:rPr>
              <w:t>1</w:t>
            </w:r>
            <w:r>
              <w:rPr>
                <w:rFonts w:eastAsia="Calibri"/>
              </w:rPr>
              <w:t>)</w:t>
            </w:r>
            <w:r w:rsidR="003D708A" w:rsidRPr="003D708A">
              <w:rPr>
                <w:rFonts w:eastAsia="Calibri"/>
              </w:rPr>
              <w:t xml:space="preserve"> </w:t>
            </w:r>
          </w:p>
          <w:p w14:paraId="3D2DD64E" w14:textId="1E97A8A7" w:rsidR="003D708A" w:rsidRPr="00025CFE" w:rsidRDefault="00025CFE" w:rsidP="003D708A">
            <w:pPr>
              <w:spacing w:line="276" w:lineRule="auto"/>
              <w:rPr>
                <w:rFonts w:eastAsia="Calibri"/>
              </w:rPr>
            </w:pPr>
            <w:r>
              <w:rPr>
                <w:rFonts w:eastAsia="Calibri"/>
              </w:rPr>
              <w:t>2.4 (</w:t>
            </w:r>
            <w:r w:rsidR="003D708A" w:rsidRPr="003D708A">
              <w:rPr>
                <w:rFonts w:eastAsia="Calibri"/>
              </w:rPr>
              <w:t>2</w:t>
            </w:r>
            <w:r>
              <w:rPr>
                <w:rFonts w:eastAsia="Calibri"/>
              </w:rPr>
              <w:t>)</w:t>
            </w:r>
          </w:p>
        </w:tc>
        <w:tc>
          <w:tcPr>
            <w:tcW w:w="936" w:type="pct"/>
            <w:tcBorders>
              <w:top w:val="single" w:sz="4" w:space="0" w:color="auto"/>
              <w:left w:val="single" w:sz="4" w:space="0" w:color="auto"/>
              <w:bottom w:val="single" w:sz="4" w:space="0" w:color="auto"/>
              <w:right w:val="single" w:sz="4" w:space="0" w:color="auto"/>
            </w:tcBorders>
          </w:tcPr>
          <w:p w14:paraId="22833F69" w14:textId="77777777" w:rsidR="003D708A" w:rsidRDefault="00B80C87" w:rsidP="003D708A">
            <w:pPr>
              <w:spacing w:line="276" w:lineRule="auto"/>
              <w:rPr>
                <w:rFonts w:eastAsia="Calibri" w:cs="Arial"/>
                <w:szCs w:val="22"/>
                <w:lang w:eastAsia="en-US"/>
              </w:rPr>
            </w:pPr>
            <w:r>
              <w:rPr>
                <w:rFonts w:eastAsia="Calibri" w:cs="Arial"/>
                <w:szCs w:val="22"/>
                <w:lang w:eastAsia="en-US"/>
              </w:rPr>
              <w:t>VB</w:t>
            </w:r>
          </w:p>
          <w:p w14:paraId="20246727" w14:textId="77777777" w:rsidR="00CD164C" w:rsidRPr="003D708A" w:rsidRDefault="00CD164C" w:rsidP="003D708A">
            <w:pPr>
              <w:spacing w:line="276" w:lineRule="auto"/>
              <w:rPr>
                <w:rFonts w:eastAsia="Calibri" w:cs="Arial"/>
                <w:szCs w:val="22"/>
                <w:lang w:eastAsia="en-US"/>
              </w:rPr>
            </w:pPr>
            <w:r>
              <w:rPr>
                <w:rFonts w:eastAsia="Calibri" w:cs="Arial"/>
                <w:szCs w:val="22"/>
                <w:lang w:eastAsia="en-US"/>
              </w:rPr>
              <w:t>BNE</w:t>
            </w:r>
          </w:p>
        </w:tc>
        <w:tc>
          <w:tcPr>
            <w:tcW w:w="556" w:type="pct"/>
            <w:tcBorders>
              <w:top w:val="single" w:sz="4" w:space="0" w:color="auto"/>
              <w:left w:val="single" w:sz="4" w:space="0" w:color="auto"/>
              <w:bottom w:val="single" w:sz="4" w:space="0" w:color="auto"/>
              <w:right w:val="single" w:sz="4" w:space="0" w:color="auto"/>
            </w:tcBorders>
            <w:hideMark/>
          </w:tcPr>
          <w:p w14:paraId="2F960C00" w14:textId="77777777" w:rsidR="003D708A" w:rsidRPr="003D708A" w:rsidRDefault="003D708A" w:rsidP="003D708A">
            <w:pPr>
              <w:spacing w:line="276" w:lineRule="auto"/>
              <w:rPr>
                <w:rFonts w:eastAsia="Calibri" w:cs="Arial"/>
                <w:szCs w:val="22"/>
                <w:lang w:eastAsia="en-US"/>
              </w:rPr>
            </w:pPr>
            <w:r w:rsidRPr="003D708A">
              <w:rPr>
                <w:rFonts w:eastAsia="Calibri"/>
              </w:rPr>
              <w:t>4</w:t>
            </w:r>
          </w:p>
        </w:tc>
      </w:tr>
      <w:tr w:rsidR="00C73DA7" w:rsidRPr="003D708A" w14:paraId="0C7FDC9F" w14:textId="77777777" w:rsidTr="0021489C">
        <w:trPr>
          <w:trHeight w:val="1055"/>
        </w:trPr>
        <w:tc>
          <w:tcPr>
            <w:tcW w:w="990" w:type="pct"/>
            <w:tcBorders>
              <w:top w:val="single" w:sz="4" w:space="0" w:color="auto"/>
              <w:left w:val="single" w:sz="4" w:space="0" w:color="auto"/>
              <w:bottom w:val="single" w:sz="4" w:space="0" w:color="auto"/>
              <w:right w:val="single" w:sz="4" w:space="0" w:color="auto"/>
            </w:tcBorders>
            <w:hideMark/>
          </w:tcPr>
          <w:p w14:paraId="6C29E843" w14:textId="3CADA837" w:rsidR="003D708A" w:rsidRPr="003F1B68" w:rsidRDefault="003D708A" w:rsidP="003D708A">
            <w:pPr>
              <w:spacing w:line="276" w:lineRule="auto"/>
              <w:rPr>
                <w:rFonts w:eastAsia="Calibri" w:cs="Arial"/>
                <w:b/>
                <w:szCs w:val="22"/>
                <w:lang w:eastAsia="en-US"/>
              </w:rPr>
            </w:pPr>
            <w:r w:rsidRPr="003F1B68">
              <w:rPr>
                <w:b/>
              </w:rPr>
              <w:t>Viele Entscheidungswege – wie kann ich Fehl</w:t>
            </w:r>
            <w:r w:rsidR="00C73DA7">
              <w:rPr>
                <w:b/>
              </w:rPr>
              <w:t>-</w:t>
            </w:r>
            <w:r w:rsidRPr="003F1B68">
              <w:rPr>
                <w:b/>
              </w:rPr>
              <w:t>entscheidungen vermeiden?</w:t>
            </w:r>
          </w:p>
        </w:tc>
        <w:tc>
          <w:tcPr>
            <w:tcW w:w="503" w:type="pct"/>
            <w:tcBorders>
              <w:top w:val="single" w:sz="4" w:space="0" w:color="auto"/>
              <w:left w:val="single" w:sz="4" w:space="0" w:color="auto"/>
              <w:bottom w:val="single" w:sz="4" w:space="0" w:color="auto"/>
              <w:right w:val="single" w:sz="4" w:space="0" w:color="auto"/>
            </w:tcBorders>
          </w:tcPr>
          <w:p w14:paraId="1EC03E9D" w14:textId="77777777" w:rsidR="003D708A" w:rsidRPr="003D708A" w:rsidRDefault="003D708A" w:rsidP="003D708A">
            <w:pPr>
              <w:spacing w:line="276" w:lineRule="auto"/>
              <w:rPr>
                <w:rFonts w:eastAsia="Calibri" w:cs="Arial"/>
                <w:szCs w:val="22"/>
                <w:lang w:eastAsia="en-US"/>
              </w:rPr>
            </w:pPr>
          </w:p>
        </w:tc>
        <w:tc>
          <w:tcPr>
            <w:tcW w:w="504" w:type="pct"/>
            <w:tcBorders>
              <w:top w:val="single" w:sz="4" w:space="0" w:color="auto"/>
              <w:left w:val="single" w:sz="4" w:space="0" w:color="auto"/>
              <w:bottom w:val="single" w:sz="4" w:space="0" w:color="auto"/>
              <w:right w:val="single" w:sz="4" w:space="0" w:color="auto"/>
            </w:tcBorders>
            <w:hideMark/>
          </w:tcPr>
          <w:p w14:paraId="502ED2A5" w14:textId="77777777" w:rsidR="003D708A" w:rsidRPr="003D708A" w:rsidRDefault="003D708A" w:rsidP="003D708A">
            <w:pPr>
              <w:spacing w:line="276" w:lineRule="auto"/>
              <w:rPr>
                <w:rFonts w:eastAsia="Calibri" w:cs="Arial"/>
                <w:szCs w:val="22"/>
                <w:lang w:eastAsia="en-US"/>
              </w:rPr>
            </w:pPr>
            <w:r w:rsidRPr="003D708A">
              <w:rPr>
                <w:rFonts w:eastAsia="Calibri"/>
              </w:rPr>
              <w:t xml:space="preserve">(5) </w:t>
            </w:r>
          </w:p>
        </w:tc>
        <w:tc>
          <w:tcPr>
            <w:tcW w:w="432" w:type="pct"/>
            <w:tcBorders>
              <w:top w:val="single" w:sz="4" w:space="0" w:color="auto"/>
              <w:left w:val="single" w:sz="4" w:space="0" w:color="auto"/>
              <w:bottom w:val="single" w:sz="4" w:space="0" w:color="auto"/>
              <w:right w:val="single" w:sz="4" w:space="0" w:color="auto"/>
            </w:tcBorders>
          </w:tcPr>
          <w:p w14:paraId="2F53D3F7" w14:textId="77777777" w:rsidR="003D708A" w:rsidRPr="003D708A" w:rsidRDefault="003D708A" w:rsidP="003D708A">
            <w:pPr>
              <w:spacing w:line="276" w:lineRule="auto"/>
              <w:rPr>
                <w:rFonts w:eastAsia="Calibri" w:cs="Arial"/>
              </w:rPr>
            </w:pPr>
            <w:r w:rsidRPr="003D708A">
              <w:rPr>
                <w:rFonts w:eastAsia="Calibri"/>
              </w:rPr>
              <w:t>(7)</w:t>
            </w:r>
          </w:p>
          <w:p w14:paraId="3DF78445" w14:textId="77777777" w:rsidR="003D708A" w:rsidRPr="003D708A" w:rsidRDefault="003D708A" w:rsidP="003D708A">
            <w:pPr>
              <w:spacing w:line="276" w:lineRule="auto"/>
              <w:rPr>
                <w:rFonts w:eastAsia="Calibri" w:cs="Arial"/>
                <w:szCs w:val="22"/>
                <w:lang w:eastAsia="en-US"/>
              </w:rPr>
            </w:pPr>
          </w:p>
        </w:tc>
        <w:tc>
          <w:tcPr>
            <w:tcW w:w="1079" w:type="pct"/>
            <w:tcBorders>
              <w:top w:val="single" w:sz="4" w:space="0" w:color="auto"/>
              <w:left w:val="single" w:sz="4" w:space="0" w:color="auto"/>
              <w:bottom w:val="single" w:sz="4" w:space="0" w:color="auto"/>
              <w:right w:val="single" w:sz="4" w:space="0" w:color="auto"/>
            </w:tcBorders>
            <w:hideMark/>
          </w:tcPr>
          <w:p w14:paraId="1CFD6560" w14:textId="77777777" w:rsidR="00025CFE" w:rsidRDefault="00025CFE" w:rsidP="003D708A">
            <w:pPr>
              <w:spacing w:line="276" w:lineRule="auto"/>
              <w:rPr>
                <w:rFonts w:eastAsia="Calibri"/>
              </w:rPr>
            </w:pPr>
            <w:r>
              <w:rPr>
                <w:rFonts w:eastAsia="Calibri"/>
              </w:rPr>
              <w:t>2.2 (</w:t>
            </w:r>
            <w:r w:rsidR="003D708A" w:rsidRPr="003D708A">
              <w:rPr>
                <w:rFonts w:eastAsia="Calibri"/>
              </w:rPr>
              <w:t>3</w:t>
            </w:r>
            <w:r>
              <w:rPr>
                <w:rFonts w:eastAsia="Calibri"/>
              </w:rPr>
              <w:t>)</w:t>
            </w:r>
          </w:p>
          <w:p w14:paraId="215FE483" w14:textId="51B365B7" w:rsidR="00025CFE" w:rsidRDefault="00025CFE" w:rsidP="003D708A">
            <w:pPr>
              <w:spacing w:line="276" w:lineRule="auto"/>
              <w:rPr>
                <w:rFonts w:eastAsia="Calibri"/>
              </w:rPr>
            </w:pPr>
            <w:r>
              <w:rPr>
                <w:rFonts w:eastAsia="Calibri"/>
              </w:rPr>
              <w:t>2.3 (</w:t>
            </w:r>
            <w:r w:rsidR="003D708A" w:rsidRPr="003D708A">
              <w:rPr>
                <w:rFonts w:eastAsia="Calibri"/>
              </w:rPr>
              <w:t>4</w:t>
            </w:r>
            <w:r>
              <w:rPr>
                <w:rFonts w:eastAsia="Calibri"/>
              </w:rPr>
              <w:t>)</w:t>
            </w:r>
          </w:p>
          <w:p w14:paraId="5B9A273A" w14:textId="3893F164" w:rsidR="003D708A" w:rsidRPr="003D708A" w:rsidRDefault="00025CFE" w:rsidP="003D708A">
            <w:pPr>
              <w:spacing w:line="276" w:lineRule="auto"/>
              <w:rPr>
                <w:rFonts w:eastAsia="Calibri" w:cs="Arial"/>
                <w:szCs w:val="22"/>
                <w:lang w:eastAsia="en-US"/>
              </w:rPr>
            </w:pPr>
            <w:r>
              <w:rPr>
                <w:rFonts w:eastAsia="Calibri"/>
              </w:rPr>
              <w:t>2.4 (1), (7)</w:t>
            </w:r>
            <w:r w:rsidR="003D708A" w:rsidRPr="003D708A">
              <w:rPr>
                <w:rFonts w:eastAsia="Calibri"/>
              </w:rPr>
              <w:t xml:space="preserve"> </w:t>
            </w:r>
          </w:p>
        </w:tc>
        <w:tc>
          <w:tcPr>
            <w:tcW w:w="936" w:type="pct"/>
            <w:tcBorders>
              <w:top w:val="single" w:sz="4" w:space="0" w:color="auto"/>
              <w:left w:val="single" w:sz="4" w:space="0" w:color="auto"/>
              <w:bottom w:val="single" w:sz="4" w:space="0" w:color="auto"/>
              <w:right w:val="single" w:sz="4" w:space="0" w:color="auto"/>
            </w:tcBorders>
          </w:tcPr>
          <w:p w14:paraId="43DFC5F2" w14:textId="77777777" w:rsidR="003D708A" w:rsidRDefault="00B80C87" w:rsidP="003D708A">
            <w:pPr>
              <w:spacing w:line="276" w:lineRule="auto"/>
              <w:rPr>
                <w:rFonts w:eastAsia="Calibri" w:cs="Arial"/>
                <w:szCs w:val="22"/>
                <w:lang w:eastAsia="en-US"/>
              </w:rPr>
            </w:pPr>
            <w:r>
              <w:rPr>
                <w:rFonts w:eastAsia="Calibri" w:cs="Arial"/>
                <w:szCs w:val="22"/>
                <w:lang w:eastAsia="en-US"/>
              </w:rPr>
              <w:t>VB</w:t>
            </w:r>
          </w:p>
          <w:p w14:paraId="7AB9A1A3" w14:textId="77777777" w:rsidR="00D61E9E" w:rsidRPr="003D708A" w:rsidRDefault="00D61E9E" w:rsidP="003D708A">
            <w:pPr>
              <w:spacing w:line="276" w:lineRule="auto"/>
              <w:rPr>
                <w:rFonts w:eastAsia="Calibri" w:cs="Arial"/>
                <w:szCs w:val="22"/>
                <w:lang w:eastAsia="en-US"/>
              </w:rPr>
            </w:pPr>
            <w:r>
              <w:rPr>
                <w:rFonts w:eastAsia="Calibri" w:cs="Arial"/>
                <w:szCs w:val="22"/>
                <w:lang w:eastAsia="en-US"/>
              </w:rPr>
              <w:t>PG</w:t>
            </w:r>
          </w:p>
        </w:tc>
        <w:tc>
          <w:tcPr>
            <w:tcW w:w="556" w:type="pct"/>
            <w:tcBorders>
              <w:top w:val="single" w:sz="4" w:space="0" w:color="auto"/>
              <w:left w:val="single" w:sz="4" w:space="0" w:color="auto"/>
              <w:bottom w:val="single" w:sz="4" w:space="0" w:color="auto"/>
              <w:right w:val="single" w:sz="4" w:space="0" w:color="auto"/>
            </w:tcBorders>
            <w:hideMark/>
          </w:tcPr>
          <w:p w14:paraId="3E7AEA6B" w14:textId="77777777" w:rsidR="003D708A" w:rsidRPr="003D708A" w:rsidRDefault="003D708A" w:rsidP="003D708A">
            <w:pPr>
              <w:spacing w:line="276" w:lineRule="auto"/>
              <w:rPr>
                <w:rFonts w:eastAsia="Calibri" w:cs="Arial"/>
                <w:szCs w:val="22"/>
                <w:lang w:eastAsia="en-US"/>
              </w:rPr>
            </w:pPr>
            <w:r w:rsidRPr="003D708A">
              <w:rPr>
                <w:rFonts w:eastAsia="Calibri"/>
              </w:rPr>
              <w:t>4</w:t>
            </w:r>
          </w:p>
        </w:tc>
      </w:tr>
    </w:tbl>
    <w:p w14:paraId="203F79C2" w14:textId="4026D12B" w:rsidR="00506F80" w:rsidRDefault="00506F80" w:rsidP="008F05F1">
      <w:pPr>
        <w:pStyle w:val="StandardVorwort"/>
      </w:pPr>
    </w:p>
    <w:p w14:paraId="3E2ED195" w14:textId="77777777" w:rsidR="00506F80" w:rsidRDefault="00506F80">
      <w:pPr>
        <w:rPr>
          <w:rFonts w:cs="Arial"/>
        </w:rPr>
      </w:pPr>
      <w:r>
        <w:br w:type="page"/>
      </w:r>
    </w:p>
    <w:tbl>
      <w:tblPr>
        <w:tblStyle w:val="Tabellenraster2"/>
        <w:tblpPr w:leftFromText="141" w:rightFromText="141" w:vertAnchor="page" w:horzAnchor="margin" w:tblpX="-34" w:tblpY="1190"/>
        <w:tblW w:w="5162" w:type="pct"/>
        <w:tblLayout w:type="fixed"/>
        <w:tblLook w:val="04A0" w:firstRow="1" w:lastRow="0" w:firstColumn="1" w:lastColumn="0" w:noHBand="0" w:noVBand="1"/>
      </w:tblPr>
      <w:tblGrid>
        <w:gridCol w:w="1561"/>
        <w:gridCol w:w="1101"/>
        <w:gridCol w:w="8"/>
        <w:gridCol w:w="1127"/>
        <w:gridCol w:w="6"/>
        <w:gridCol w:w="1131"/>
        <w:gridCol w:w="2124"/>
        <w:gridCol w:w="1841"/>
        <w:gridCol w:w="1274"/>
      </w:tblGrid>
      <w:tr w:rsidR="00506F80" w14:paraId="6ED3D87E" w14:textId="77777777" w:rsidTr="00374D1A">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14:paraId="252B0D42" w14:textId="4596035E" w:rsidR="00506F80" w:rsidRPr="00990EA8" w:rsidRDefault="00506F80" w:rsidP="00DB4862">
            <w:pPr>
              <w:jc w:val="center"/>
              <w:rPr>
                <w:b/>
                <w:u w:val="single"/>
              </w:rPr>
            </w:pPr>
            <w:r w:rsidRPr="00990EA8">
              <w:rPr>
                <w:b/>
                <w:u w:val="single"/>
              </w:rPr>
              <w:t>Klasse 8</w:t>
            </w:r>
            <w:r w:rsidR="008510F9" w:rsidRPr="00990EA8">
              <w:rPr>
                <w:b/>
                <w:u w:val="single"/>
              </w:rPr>
              <w:t>: Arbeitnehmer und Berufswähler</w:t>
            </w:r>
            <w:r w:rsidR="004F120E">
              <w:rPr>
                <w:b/>
                <w:u w:val="single"/>
              </w:rPr>
              <w:t>:</w:t>
            </w:r>
            <w:r w:rsidRPr="00990EA8">
              <w:rPr>
                <w:b/>
                <w:u w:val="single"/>
              </w:rPr>
              <w:t xml:space="preserve"> ca. 40 Stunden</w:t>
            </w:r>
          </w:p>
          <w:p w14:paraId="7FA8656E" w14:textId="77777777" w:rsidR="008510F9" w:rsidRPr="008510F9" w:rsidRDefault="008510F9" w:rsidP="00DB4862">
            <w:pPr>
              <w:rPr>
                <w:b/>
              </w:rPr>
            </w:pPr>
          </w:p>
          <w:p w14:paraId="7A481F99" w14:textId="77777777" w:rsidR="00506F80" w:rsidRPr="008510F9" w:rsidRDefault="00506F80" w:rsidP="00DB4862">
            <w:pPr>
              <w:rPr>
                <w:b/>
              </w:rPr>
            </w:pPr>
            <w:r w:rsidRPr="008510F9">
              <w:rPr>
                <w:b/>
              </w:rPr>
              <w:t>Di</w:t>
            </w:r>
            <w:r w:rsidR="008510F9">
              <w:rPr>
                <w:b/>
              </w:rPr>
              <w:t>e Kompetenzbeschreibung lautet:</w:t>
            </w:r>
          </w:p>
          <w:p w14:paraId="2E6AE675" w14:textId="09A0373F" w:rsidR="00506F80" w:rsidRPr="00506F80" w:rsidRDefault="00506F80" w:rsidP="00DB4862">
            <w:r w:rsidRPr="00425F0B">
              <w:rPr>
                <w:u w:val="single"/>
              </w:rPr>
              <w:t>Berufswähler</w:t>
            </w:r>
            <w:r w:rsidRPr="00506F80">
              <w:t>: Die Schülerinnen und Schüler können den Entscheidungsprozess für ihre Berufswahl gestalten (I) und ihre Ziele und Erwartungen mit den Anforderungen der Arbeitswelt mithilfe verschiedener Informations- und Beratungsangebote vergleichen (II). Sie können den Wandel der Arbeitswelt im Hinblick auf die eigene Berufsorientierung beurteilen (III).</w:t>
            </w:r>
          </w:p>
          <w:p w14:paraId="5617EC5F" w14:textId="1E65079F" w:rsidR="00506F80" w:rsidRDefault="00506F80" w:rsidP="00DB4862">
            <w:pPr>
              <w:rPr>
                <w:rFonts w:cs="Arial"/>
                <w:b/>
                <w:szCs w:val="20"/>
              </w:rPr>
            </w:pPr>
            <w:r w:rsidRPr="00425F0B">
              <w:rPr>
                <w:rFonts w:eastAsia="LinotypeUnivers-530Medium"/>
                <w:u w:val="single"/>
              </w:rPr>
              <w:t>Arbeitnehmer</w:t>
            </w:r>
            <w:r>
              <w:rPr>
                <w:rFonts w:eastAsia="LinotypeUnivers-530Medium"/>
              </w:rPr>
              <w:t xml:space="preserve">: Die Schülerinnen und Schüler können die Interessen von Arbeitnehmern analysieren (I). Sie können mögliche Interessenkonflikte mit Arbeitgebern (II) sowie die Bedeutung von Gesetzen im Hinblick auf Strategien zur Konfliktvermeidung und </w:t>
            </w:r>
            <w:r w:rsidR="00C17313">
              <w:rPr>
                <w:rFonts w:ascii="MS Gothic" w:eastAsia="MS Gothic" w:hAnsi="MS Gothic" w:cs="MS Gothic"/>
              </w:rPr>
              <w:t>-</w:t>
            </w:r>
            <w:r>
              <w:rPr>
                <w:rFonts w:eastAsia="LinotypeUnivers-530Medium"/>
              </w:rPr>
              <w:t>lösung beurteilen (III). Sie können Bestimmungsfaktoren der Lohnbildung auf dem Arbeitsmarkt erläutern (III).</w:t>
            </w:r>
          </w:p>
        </w:tc>
      </w:tr>
      <w:tr w:rsidR="00374D1A" w14:paraId="2169EBAC" w14:textId="77777777" w:rsidTr="00374D1A">
        <w:trPr>
          <w:trHeight w:val="1266"/>
        </w:trPr>
        <w:tc>
          <w:tcPr>
            <w:tcW w:w="767" w:type="pct"/>
            <w:vMerge w:val="restart"/>
            <w:tcBorders>
              <w:top w:val="single" w:sz="4" w:space="0" w:color="auto"/>
              <w:left w:val="single" w:sz="4" w:space="0" w:color="auto"/>
              <w:right w:val="single" w:sz="4" w:space="0" w:color="auto"/>
            </w:tcBorders>
            <w:shd w:val="clear" w:color="auto" w:fill="D9D9D9" w:themeFill="background1" w:themeFillShade="D9"/>
          </w:tcPr>
          <w:p w14:paraId="50254DC3" w14:textId="77777777" w:rsidR="008510F9" w:rsidRDefault="008510F9" w:rsidP="009D5288">
            <w:pPr>
              <w:jc w:val="center"/>
              <w:rPr>
                <w:rFonts w:cs="Arial"/>
                <w:b/>
                <w:szCs w:val="20"/>
              </w:rPr>
            </w:pPr>
          </w:p>
          <w:p w14:paraId="42251293" w14:textId="77777777" w:rsidR="008510F9" w:rsidRDefault="008510F9" w:rsidP="009D5288">
            <w:pPr>
              <w:jc w:val="center"/>
              <w:rPr>
                <w:b/>
                <w:szCs w:val="20"/>
              </w:rPr>
            </w:pPr>
          </w:p>
          <w:p w14:paraId="234657FD" w14:textId="77777777" w:rsidR="008510F9" w:rsidRDefault="008510F9" w:rsidP="009D5288">
            <w:pPr>
              <w:jc w:val="center"/>
              <w:rPr>
                <w:b/>
                <w:szCs w:val="20"/>
              </w:rPr>
            </w:pPr>
          </w:p>
          <w:p w14:paraId="5CAA3C6E" w14:textId="4931FC6C" w:rsidR="008510F9" w:rsidRPr="008510F9" w:rsidRDefault="008510F9" w:rsidP="009D5288">
            <w:pPr>
              <w:jc w:val="center"/>
              <w:rPr>
                <w:b/>
                <w:szCs w:val="20"/>
              </w:rPr>
            </w:pPr>
            <w:r>
              <w:rPr>
                <w:b/>
                <w:szCs w:val="20"/>
              </w:rPr>
              <w:t>Leitfrage</w:t>
            </w:r>
            <w:r w:rsidR="002B486C">
              <w:rPr>
                <w:b/>
                <w:szCs w:val="20"/>
              </w:rPr>
              <w:t>n</w:t>
            </w:r>
          </w:p>
        </w:tc>
        <w:tc>
          <w:tcPr>
            <w:tcW w:w="1658"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80AFF" w14:textId="204AA058" w:rsidR="00DB4862" w:rsidRPr="00E43138" w:rsidRDefault="00DB4862" w:rsidP="009D5288">
            <w:pPr>
              <w:jc w:val="center"/>
              <w:rPr>
                <w:rFonts w:cs="Arial"/>
                <w:b/>
                <w:szCs w:val="20"/>
              </w:rPr>
            </w:pPr>
            <w:r w:rsidRPr="00E43138">
              <w:rPr>
                <w:b/>
                <w:szCs w:val="20"/>
              </w:rPr>
              <w:t>Dimensionen</w:t>
            </w:r>
          </w:p>
          <w:p w14:paraId="06D33FB4" w14:textId="77777777" w:rsidR="008510F9" w:rsidRDefault="008510F9" w:rsidP="009D5288">
            <w:pPr>
              <w:jc w:val="center"/>
              <w:rPr>
                <w:b/>
                <w:szCs w:val="20"/>
              </w:rPr>
            </w:pPr>
            <w:r>
              <w:rPr>
                <w:b/>
                <w:szCs w:val="20"/>
              </w:rPr>
              <w:t>(I-III)</w:t>
            </w:r>
          </w:p>
          <w:p w14:paraId="713F987B" w14:textId="391AAEBC" w:rsidR="008510F9" w:rsidRDefault="008510F9" w:rsidP="009D5288">
            <w:pPr>
              <w:jc w:val="center"/>
              <w:rPr>
                <w:b/>
                <w:szCs w:val="20"/>
              </w:rPr>
            </w:pPr>
            <w:r>
              <w:rPr>
                <w:b/>
                <w:szCs w:val="20"/>
              </w:rPr>
              <w:t>______________________</w:t>
            </w:r>
            <w:r w:rsidR="00DB4862">
              <w:rPr>
                <w:b/>
                <w:szCs w:val="20"/>
              </w:rPr>
              <w:t>___</w:t>
            </w:r>
          </w:p>
          <w:p w14:paraId="2FC99A73" w14:textId="3CC07E30" w:rsidR="00DB4862" w:rsidRPr="008510F9" w:rsidRDefault="008510F9" w:rsidP="009D5288">
            <w:pPr>
              <w:jc w:val="center"/>
              <w:rPr>
                <w:b/>
                <w:szCs w:val="20"/>
              </w:rPr>
            </w:pPr>
            <w:r>
              <w:rPr>
                <w:b/>
                <w:szCs w:val="20"/>
              </w:rPr>
              <w:t>Teilkompetenzen</w:t>
            </w:r>
          </w:p>
        </w:tc>
        <w:tc>
          <w:tcPr>
            <w:tcW w:w="1044" w:type="pct"/>
            <w:vMerge w:val="restart"/>
            <w:tcBorders>
              <w:top w:val="single" w:sz="4" w:space="0" w:color="auto"/>
              <w:left w:val="single" w:sz="4" w:space="0" w:color="auto"/>
              <w:right w:val="single" w:sz="4" w:space="0" w:color="auto"/>
            </w:tcBorders>
            <w:shd w:val="clear" w:color="auto" w:fill="D9D9D9" w:themeFill="background1" w:themeFillShade="D9"/>
          </w:tcPr>
          <w:p w14:paraId="75D58897" w14:textId="77777777" w:rsidR="00DB4862" w:rsidRDefault="00DB4862" w:rsidP="009D5288">
            <w:pPr>
              <w:jc w:val="center"/>
              <w:rPr>
                <w:rFonts w:eastAsia="Calibri"/>
                <w:b/>
              </w:rPr>
            </w:pPr>
          </w:p>
          <w:p w14:paraId="6436F9AE" w14:textId="12A9E9A1" w:rsidR="008510F9" w:rsidRPr="00C17313" w:rsidRDefault="00C17313" w:rsidP="009D5288">
            <w:pPr>
              <w:jc w:val="center"/>
              <w:rPr>
                <w:rFonts w:eastAsia="Calibri"/>
                <w:b/>
              </w:rPr>
            </w:pPr>
            <w:r>
              <w:rPr>
                <w:rFonts w:eastAsia="Calibri"/>
                <w:b/>
              </w:rPr>
              <w:t>Schwerpunkt</w:t>
            </w:r>
          </w:p>
          <w:p w14:paraId="2C156220" w14:textId="16854D93" w:rsidR="008510F9" w:rsidRDefault="00103BB3" w:rsidP="009D5288">
            <w:pPr>
              <w:jc w:val="center"/>
              <w:rPr>
                <w:rFonts w:cs="Arial"/>
                <w:b/>
                <w:szCs w:val="20"/>
              </w:rPr>
            </w:pPr>
            <w:r>
              <w:rPr>
                <w:b/>
                <w:szCs w:val="20"/>
              </w:rPr>
              <w:t>p</w:t>
            </w:r>
            <w:r w:rsidR="008510F9">
              <w:rPr>
                <w:b/>
                <w:szCs w:val="20"/>
              </w:rPr>
              <w:t>rozessbezogene Kompetenzen</w:t>
            </w:r>
          </w:p>
        </w:tc>
        <w:tc>
          <w:tcPr>
            <w:tcW w:w="905" w:type="pct"/>
            <w:vMerge w:val="restart"/>
            <w:tcBorders>
              <w:top w:val="single" w:sz="4" w:space="0" w:color="auto"/>
              <w:left w:val="single" w:sz="4" w:space="0" w:color="auto"/>
              <w:right w:val="single" w:sz="4" w:space="0" w:color="auto"/>
            </w:tcBorders>
            <w:shd w:val="clear" w:color="auto" w:fill="D9D9D9" w:themeFill="background1" w:themeFillShade="D9"/>
          </w:tcPr>
          <w:p w14:paraId="4B623E44" w14:textId="77777777" w:rsidR="008510F9" w:rsidRDefault="008510F9" w:rsidP="009D5288">
            <w:pPr>
              <w:jc w:val="center"/>
              <w:rPr>
                <w:rFonts w:cs="Arial"/>
                <w:b/>
                <w:szCs w:val="20"/>
              </w:rPr>
            </w:pPr>
          </w:p>
          <w:p w14:paraId="12FB8BF9" w14:textId="3F9FCAE8" w:rsidR="008510F9" w:rsidRDefault="008510F9" w:rsidP="009D5288">
            <w:pPr>
              <w:jc w:val="center"/>
              <w:rPr>
                <w:b/>
                <w:szCs w:val="20"/>
              </w:rPr>
            </w:pPr>
            <w:r>
              <w:rPr>
                <w:b/>
                <w:szCs w:val="20"/>
              </w:rPr>
              <w:t>Schwerpunkt</w:t>
            </w:r>
          </w:p>
          <w:p w14:paraId="57359E0E" w14:textId="77777777" w:rsidR="008510F9" w:rsidRPr="008510F9" w:rsidRDefault="008510F9" w:rsidP="009D5288">
            <w:pPr>
              <w:jc w:val="center"/>
              <w:rPr>
                <w:b/>
                <w:szCs w:val="20"/>
              </w:rPr>
            </w:pPr>
            <w:r>
              <w:rPr>
                <w:b/>
                <w:szCs w:val="20"/>
              </w:rPr>
              <w:t>Leitperspektive</w:t>
            </w:r>
          </w:p>
        </w:tc>
        <w:tc>
          <w:tcPr>
            <w:tcW w:w="626" w:type="pct"/>
            <w:vMerge w:val="restart"/>
            <w:tcBorders>
              <w:top w:val="single" w:sz="4" w:space="0" w:color="auto"/>
              <w:left w:val="single" w:sz="4" w:space="0" w:color="auto"/>
              <w:right w:val="single" w:sz="4" w:space="0" w:color="auto"/>
            </w:tcBorders>
            <w:shd w:val="clear" w:color="auto" w:fill="D9D9D9" w:themeFill="background1" w:themeFillShade="D9"/>
          </w:tcPr>
          <w:p w14:paraId="3EFD6DAE" w14:textId="77777777" w:rsidR="008510F9" w:rsidRDefault="008510F9" w:rsidP="009D5288">
            <w:pPr>
              <w:jc w:val="center"/>
              <w:rPr>
                <w:rFonts w:cs="Arial"/>
                <w:b/>
                <w:szCs w:val="20"/>
              </w:rPr>
            </w:pPr>
          </w:p>
          <w:p w14:paraId="1B6589F3" w14:textId="77777777" w:rsidR="008510F9" w:rsidRDefault="008510F9" w:rsidP="009D5288">
            <w:pPr>
              <w:jc w:val="center"/>
              <w:rPr>
                <w:rFonts w:cs="Arial"/>
                <w:b/>
                <w:szCs w:val="20"/>
              </w:rPr>
            </w:pPr>
            <w:r>
              <w:rPr>
                <w:b/>
                <w:szCs w:val="20"/>
              </w:rPr>
              <w:t>Stunden</w:t>
            </w:r>
          </w:p>
        </w:tc>
      </w:tr>
      <w:tr w:rsidR="00374D1A" w14:paraId="56DDE11D" w14:textId="77777777" w:rsidTr="00374D1A">
        <w:trPr>
          <w:trHeight w:val="410"/>
        </w:trPr>
        <w:tc>
          <w:tcPr>
            <w:tcW w:w="767" w:type="pct"/>
            <w:vMerge/>
            <w:tcBorders>
              <w:left w:val="single" w:sz="4" w:space="0" w:color="auto"/>
              <w:bottom w:val="single" w:sz="4" w:space="0" w:color="auto"/>
              <w:right w:val="single" w:sz="4" w:space="0" w:color="auto"/>
            </w:tcBorders>
            <w:shd w:val="clear" w:color="auto" w:fill="D9D9D9" w:themeFill="background1" w:themeFillShade="D9"/>
          </w:tcPr>
          <w:p w14:paraId="7782E864" w14:textId="77777777" w:rsidR="008510F9" w:rsidRDefault="008510F9" w:rsidP="00DB4862">
            <w:pPr>
              <w:rPr>
                <w:rFonts w:cs="Arial"/>
                <w:b/>
                <w:szCs w:val="20"/>
              </w:rPr>
            </w:pPr>
          </w:p>
        </w:tc>
        <w:tc>
          <w:tcPr>
            <w:tcW w:w="5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A4C65" w14:textId="77777777" w:rsidR="008510F9" w:rsidRDefault="008510F9" w:rsidP="00DB4862">
            <w:pPr>
              <w:jc w:val="center"/>
              <w:rPr>
                <w:b/>
                <w:szCs w:val="20"/>
              </w:rPr>
            </w:pPr>
            <w:r>
              <w:rPr>
                <w:b/>
                <w:szCs w:val="20"/>
              </w:rPr>
              <w:t>I</w:t>
            </w:r>
          </w:p>
        </w:tc>
        <w:tc>
          <w:tcPr>
            <w:tcW w:w="5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1B980" w14:textId="77777777" w:rsidR="008510F9" w:rsidRDefault="008510F9" w:rsidP="00DB4862">
            <w:pPr>
              <w:jc w:val="center"/>
              <w:rPr>
                <w:b/>
                <w:szCs w:val="20"/>
              </w:rPr>
            </w:pPr>
            <w:r>
              <w:rPr>
                <w:b/>
                <w:szCs w:val="20"/>
              </w:rPr>
              <w:t>II</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6323F" w14:textId="77777777" w:rsidR="008510F9" w:rsidRDefault="008510F9" w:rsidP="00DB4862">
            <w:pPr>
              <w:jc w:val="center"/>
              <w:rPr>
                <w:b/>
                <w:szCs w:val="20"/>
              </w:rPr>
            </w:pPr>
            <w:r>
              <w:rPr>
                <w:b/>
                <w:szCs w:val="20"/>
              </w:rPr>
              <w:t>III</w:t>
            </w:r>
          </w:p>
        </w:tc>
        <w:tc>
          <w:tcPr>
            <w:tcW w:w="1044" w:type="pct"/>
            <w:vMerge/>
            <w:tcBorders>
              <w:left w:val="single" w:sz="4" w:space="0" w:color="auto"/>
              <w:bottom w:val="single" w:sz="4" w:space="0" w:color="auto"/>
              <w:right w:val="single" w:sz="4" w:space="0" w:color="auto"/>
            </w:tcBorders>
            <w:shd w:val="clear" w:color="auto" w:fill="D9D9D9" w:themeFill="background1" w:themeFillShade="D9"/>
          </w:tcPr>
          <w:p w14:paraId="56A2976B" w14:textId="77777777" w:rsidR="008510F9" w:rsidRDefault="008510F9" w:rsidP="00DB4862">
            <w:pPr>
              <w:rPr>
                <w:rFonts w:cs="Arial"/>
                <w:b/>
                <w:szCs w:val="20"/>
              </w:rPr>
            </w:pPr>
          </w:p>
        </w:tc>
        <w:tc>
          <w:tcPr>
            <w:tcW w:w="905" w:type="pct"/>
            <w:vMerge/>
            <w:tcBorders>
              <w:left w:val="single" w:sz="4" w:space="0" w:color="auto"/>
              <w:bottom w:val="single" w:sz="4" w:space="0" w:color="auto"/>
              <w:right w:val="single" w:sz="4" w:space="0" w:color="auto"/>
            </w:tcBorders>
            <w:shd w:val="clear" w:color="auto" w:fill="D9D9D9" w:themeFill="background1" w:themeFillShade="D9"/>
          </w:tcPr>
          <w:p w14:paraId="3697B95D" w14:textId="77777777" w:rsidR="008510F9" w:rsidRDefault="008510F9" w:rsidP="00DB4862">
            <w:pPr>
              <w:rPr>
                <w:rFonts w:cs="Arial"/>
                <w:b/>
                <w:szCs w:val="20"/>
              </w:rPr>
            </w:pPr>
          </w:p>
        </w:tc>
        <w:tc>
          <w:tcPr>
            <w:tcW w:w="626" w:type="pct"/>
            <w:vMerge/>
            <w:tcBorders>
              <w:left w:val="single" w:sz="4" w:space="0" w:color="auto"/>
              <w:bottom w:val="single" w:sz="4" w:space="0" w:color="auto"/>
              <w:right w:val="single" w:sz="4" w:space="0" w:color="auto"/>
            </w:tcBorders>
            <w:shd w:val="clear" w:color="auto" w:fill="D9D9D9" w:themeFill="background1" w:themeFillShade="D9"/>
          </w:tcPr>
          <w:p w14:paraId="75AF0849" w14:textId="77777777" w:rsidR="008510F9" w:rsidRDefault="008510F9" w:rsidP="00DB4862">
            <w:pPr>
              <w:rPr>
                <w:rFonts w:cs="Arial"/>
                <w:b/>
                <w:szCs w:val="20"/>
              </w:rPr>
            </w:pPr>
          </w:p>
        </w:tc>
      </w:tr>
      <w:tr w:rsidR="00374D1A" w14:paraId="312E9A31" w14:textId="77777777" w:rsidTr="00374D1A">
        <w:trPr>
          <w:trHeight w:val="20"/>
        </w:trPr>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911F479" w14:textId="68DE2A94" w:rsidR="00506F80" w:rsidRDefault="00506F80" w:rsidP="00DB4862">
            <w:pPr>
              <w:spacing w:before="60" w:after="60"/>
              <w:rPr>
                <w:rFonts w:cs="Arial"/>
                <w:b/>
                <w:szCs w:val="22"/>
              </w:rPr>
            </w:pPr>
            <w:r>
              <w:rPr>
                <w:b/>
              </w:rPr>
              <w:t xml:space="preserve">Fit für die Berufswahl? </w:t>
            </w:r>
          </w:p>
          <w:p w14:paraId="60DC7EC0" w14:textId="77777777" w:rsidR="00506F80" w:rsidRDefault="00506F80" w:rsidP="00DB4862">
            <w:pPr>
              <w:rPr>
                <w:rFonts w:cs="Arial"/>
                <w:b/>
                <w:szCs w:val="22"/>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14:paraId="05F77FD1" w14:textId="10135DA3" w:rsidR="00506F80" w:rsidRDefault="00C17313" w:rsidP="00DB4862">
            <w:pPr>
              <w:rPr>
                <w:rFonts w:cs="Arial"/>
                <w:szCs w:val="20"/>
              </w:rPr>
            </w:pPr>
            <w:r>
              <w:rPr>
                <w:szCs w:val="20"/>
              </w:rPr>
              <w:t>Berufs-wähler</w:t>
            </w:r>
            <w:r w:rsidR="00506F80">
              <w:rPr>
                <w:szCs w:val="20"/>
              </w:rPr>
              <w:t xml:space="preserve"> </w:t>
            </w:r>
          </w:p>
          <w:p w14:paraId="02EF3644" w14:textId="77777777" w:rsidR="00506F80" w:rsidRDefault="00506F80" w:rsidP="00DB4862">
            <w:pPr>
              <w:rPr>
                <w:szCs w:val="20"/>
              </w:rPr>
            </w:pPr>
            <w:r>
              <w:rPr>
                <w:szCs w:val="20"/>
              </w:rPr>
              <w:t>(1)</w:t>
            </w:r>
          </w:p>
          <w:p w14:paraId="2E01912A" w14:textId="77777777" w:rsidR="00506F80" w:rsidRDefault="00506F80" w:rsidP="00DB4862">
            <w:pPr>
              <w:rPr>
                <w:szCs w:val="20"/>
              </w:rPr>
            </w:pPr>
            <w:r>
              <w:rPr>
                <w:szCs w:val="20"/>
              </w:rPr>
              <w:t xml:space="preserve">(3) </w:t>
            </w:r>
          </w:p>
          <w:p w14:paraId="0D2AD686" w14:textId="77777777" w:rsidR="00506F80" w:rsidRDefault="00506F80" w:rsidP="00DB4862">
            <w:pPr>
              <w:rPr>
                <w:szCs w:val="20"/>
              </w:rPr>
            </w:pPr>
          </w:p>
          <w:p w14:paraId="3F748A21" w14:textId="77777777" w:rsidR="00506F80" w:rsidRDefault="00506F80" w:rsidP="00DB4862">
            <w:pPr>
              <w:rPr>
                <w:szCs w:val="20"/>
              </w:rPr>
            </w:pPr>
            <w:r>
              <w:rPr>
                <w:szCs w:val="20"/>
              </w:rPr>
              <w:t>Arbeit-nehmer</w:t>
            </w:r>
          </w:p>
          <w:p w14:paraId="74E3D759" w14:textId="77777777" w:rsidR="00506F80" w:rsidRDefault="00506F80" w:rsidP="00DB4862">
            <w:pPr>
              <w:rPr>
                <w:rFonts w:cs="Arial"/>
                <w:szCs w:val="20"/>
              </w:rPr>
            </w:pPr>
            <w:r>
              <w:rPr>
                <w:szCs w:val="20"/>
              </w:rPr>
              <w:t xml:space="preserve">(1) </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9567C" w14:textId="77777777" w:rsidR="00506F80" w:rsidRDefault="00506F80" w:rsidP="00DB4862">
            <w:pPr>
              <w:rPr>
                <w:rFonts w:cs="Arial"/>
                <w:szCs w:val="20"/>
              </w:rPr>
            </w:pPr>
            <w:r>
              <w:rPr>
                <w:szCs w:val="20"/>
              </w:rPr>
              <w:t xml:space="preserve">Berufs-wähler </w:t>
            </w:r>
          </w:p>
          <w:p w14:paraId="3E07B547" w14:textId="77777777" w:rsidR="00506F80" w:rsidRDefault="00506F80" w:rsidP="00DB4862">
            <w:pPr>
              <w:rPr>
                <w:szCs w:val="20"/>
              </w:rPr>
            </w:pPr>
            <w:r>
              <w:rPr>
                <w:szCs w:val="20"/>
              </w:rPr>
              <w:t xml:space="preserve">(2) </w:t>
            </w:r>
          </w:p>
          <w:p w14:paraId="48C243A7" w14:textId="77777777" w:rsidR="00506F80" w:rsidRDefault="00506F80" w:rsidP="00DB4862">
            <w:pPr>
              <w:rPr>
                <w:szCs w:val="20"/>
              </w:rPr>
            </w:pPr>
            <w:r>
              <w:rPr>
                <w:szCs w:val="20"/>
              </w:rPr>
              <w:t>(5)</w:t>
            </w:r>
          </w:p>
          <w:p w14:paraId="5FAA35DB" w14:textId="77777777" w:rsidR="00506F80" w:rsidRDefault="00506F80" w:rsidP="00DB4862">
            <w:pPr>
              <w:rPr>
                <w:szCs w:val="20"/>
              </w:rPr>
            </w:pPr>
          </w:p>
          <w:p w14:paraId="1FE10ABF" w14:textId="77777777" w:rsidR="00506F80" w:rsidRDefault="00506F80" w:rsidP="00DB4862">
            <w:pPr>
              <w:rPr>
                <w:szCs w:val="20"/>
              </w:rPr>
            </w:pPr>
            <w:r>
              <w:rPr>
                <w:szCs w:val="20"/>
              </w:rPr>
              <w:t>Arbeit-nehmer</w:t>
            </w:r>
          </w:p>
          <w:p w14:paraId="1766025A" w14:textId="77777777" w:rsidR="00506F80" w:rsidRDefault="00506F80" w:rsidP="00DB4862">
            <w:pPr>
              <w:rPr>
                <w:szCs w:val="20"/>
              </w:rPr>
            </w:pPr>
            <w:r>
              <w:rPr>
                <w:szCs w:val="20"/>
              </w:rPr>
              <w:t xml:space="preserve">(2) </w:t>
            </w:r>
          </w:p>
          <w:p w14:paraId="3F74FCAE" w14:textId="77777777" w:rsidR="00506F80" w:rsidRDefault="00506F80" w:rsidP="00DB4862">
            <w:pPr>
              <w:rPr>
                <w:rFonts w:cs="Arial"/>
                <w:szCs w:val="20"/>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0E6BB7" w14:textId="77777777" w:rsidR="00506F80" w:rsidRDefault="00506F80" w:rsidP="00DB4862">
            <w:pPr>
              <w:rPr>
                <w:rFonts w:cs="Arial"/>
                <w:szCs w:val="20"/>
              </w:rPr>
            </w:pPr>
            <w:r>
              <w:rPr>
                <w:szCs w:val="20"/>
              </w:rPr>
              <w:t xml:space="preserve">Berufs-wähler </w:t>
            </w:r>
          </w:p>
          <w:p w14:paraId="72471069" w14:textId="77777777" w:rsidR="00506F80" w:rsidRDefault="00506F80" w:rsidP="00DB4862">
            <w:pPr>
              <w:rPr>
                <w:szCs w:val="20"/>
              </w:rPr>
            </w:pPr>
            <w:r>
              <w:rPr>
                <w:szCs w:val="20"/>
              </w:rPr>
              <w:t>(7)</w:t>
            </w:r>
          </w:p>
          <w:p w14:paraId="2B4D908B" w14:textId="77777777" w:rsidR="00506F80" w:rsidRDefault="00506F80" w:rsidP="00DB4862">
            <w:pPr>
              <w:rPr>
                <w:szCs w:val="20"/>
              </w:rPr>
            </w:pPr>
          </w:p>
          <w:p w14:paraId="59AEFCD6" w14:textId="77777777" w:rsidR="00506F80" w:rsidRDefault="00506F80" w:rsidP="00DB4862">
            <w:pPr>
              <w:rPr>
                <w:szCs w:val="20"/>
              </w:rPr>
            </w:pPr>
          </w:p>
          <w:p w14:paraId="29267D81" w14:textId="77777777" w:rsidR="00506F80" w:rsidRDefault="00506F80" w:rsidP="00DB4862">
            <w:pPr>
              <w:rPr>
                <w:szCs w:val="20"/>
              </w:rPr>
            </w:pPr>
            <w:r>
              <w:rPr>
                <w:szCs w:val="20"/>
              </w:rPr>
              <w:t>Arbeit-nehmer</w:t>
            </w:r>
          </w:p>
          <w:p w14:paraId="44A97696" w14:textId="77777777" w:rsidR="00506F80" w:rsidRDefault="00506F80" w:rsidP="00DB4862">
            <w:pPr>
              <w:rPr>
                <w:szCs w:val="20"/>
              </w:rPr>
            </w:pPr>
            <w:r>
              <w:rPr>
                <w:szCs w:val="20"/>
              </w:rPr>
              <w:t>(4)</w:t>
            </w:r>
          </w:p>
          <w:p w14:paraId="34371F3A" w14:textId="77777777" w:rsidR="00506F80" w:rsidRDefault="00506F80" w:rsidP="00DB4862">
            <w:pPr>
              <w:rPr>
                <w:rFonts w:cs="Arial"/>
                <w:szCs w:val="20"/>
              </w:rPr>
            </w:pPr>
            <w:r>
              <w:rPr>
                <w:szCs w:val="20"/>
              </w:rPr>
              <w:t>(5)</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14:paraId="724A14C3" w14:textId="77777777" w:rsidR="00506F80" w:rsidRPr="00895217" w:rsidRDefault="00895217" w:rsidP="00DB4862">
            <w:pPr>
              <w:rPr>
                <w:rFonts w:cs="Arial"/>
                <w:szCs w:val="20"/>
              </w:rPr>
            </w:pPr>
            <w:r w:rsidRPr="00895217">
              <w:rPr>
                <w:rFonts w:cs="Arial"/>
                <w:szCs w:val="20"/>
              </w:rPr>
              <w:t>2.2 (1)</w:t>
            </w:r>
          </w:p>
          <w:p w14:paraId="24099BE5" w14:textId="77777777" w:rsidR="00895217" w:rsidRDefault="00895217" w:rsidP="00DB4862">
            <w:pPr>
              <w:rPr>
                <w:rFonts w:cs="Arial"/>
                <w:szCs w:val="20"/>
              </w:rPr>
            </w:pPr>
            <w:r w:rsidRPr="00895217">
              <w:rPr>
                <w:rFonts w:cs="Arial"/>
                <w:szCs w:val="20"/>
              </w:rPr>
              <w:t xml:space="preserve">2.2 </w:t>
            </w:r>
            <w:r>
              <w:rPr>
                <w:rFonts w:cs="Arial"/>
                <w:szCs w:val="20"/>
              </w:rPr>
              <w:t>(2), (4)</w:t>
            </w:r>
          </w:p>
          <w:p w14:paraId="00C93665" w14:textId="77777777" w:rsidR="00895217" w:rsidRDefault="00895217" w:rsidP="00DB4862">
            <w:pPr>
              <w:rPr>
                <w:rFonts w:cs="Arial"/>
                <w:szCs w:val="20"/>
              </w:rPr>
            </w:pPr>
            <w:r>
              <w:rPr>
                <w:rFonts w:cs="Arial"/>
                <w:szCs w:val="20"/>
              </w:rPr>
              <w:t>2.3 (5)</w:t>
            </w:r>
          </w:p>
          <w:p w14:paraId="41B5B987" w14:textId="57503DEB" w:rsidR="00895217" w:rsidRPr="00895217" w:rsidRDefault="00895217" w:rsidP="00DB4862">
            <w:pPr>
              <w:rPr>
                <w:rFonts w:cs="Arial"/>
                <w:szCs w:val="20"/>
              </w:rPr>
            </w:pPr>
            <w:r>
              <w:rPr>
                <w:rFonts w:cs="Arial"/>
                <w:szCs w:val="20"/>
              </w:rPr>
              <w:t>2.4 (1), (9)</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739B587D" w14:textId="77777777" w:rsidR="00506F80" w:rsidRPr="00B238AC" w:rsidRDefault="00506F80" w:rsidP="00DB4862">
            <w:pPr>
              <w:rPr>
                <w:rFonts w:cs="Arial"/>
                <w:szCs w:val="20"/>
              </w:rPr>
            </w:pPr>
          </w:p>
          <w:p w14:paraId="299EBB8E" w14:textId="77777777" w:rsidR="00506F80" w:rsidRPr="00B238AC" w:rsidRDefault="00506F80" w:rsidP="00DB4862">
            <w:pPr>
              <w:rPr>
                <w:szCs w:val="20"/>
              </w:rPr>
            </w:pPr>
            <w:r w:rsidRPr="00B238AC">
              <w:rPr>
                <w:szCs w:val="20"/>
              </w:rPr>
              <w:t>BO</w:t>
            </w:r>
          </w:p>
          <w:p w14:paraId="498E1213" w14:textId="0B2F17D8" w:rsidR="00506F80" w:rsidRPr="00B238AC" w:rsidRDefault="00DD2A7C" w:rsidP="00DB4862">
            <w:pPr>
              <w:rPr>
                <w:rFonts w:cs="Arial"/>
                <w:szCs w:val="20"/>
              </w:rPr>
            </w:pPr>
            <w:r>
              <w:rPr>
                <w:szCs w:val="20"/>
              </w:rPr>
              <w:t>PG</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6A58346C" w14:textId="77777777" w:rsidR="00506F80" w:rsidRPr="00B238AC" w:rsidRDefault="00506F80" w:rsidP="00DB4862">
            <w:pPr>
              <w:rPr>
                <w:rFonts w:cs="Arial"/>
                <w:szCs w:val="20"/>
              </w:rPr>
            </w:pPr>
          </w:p>
          <w:p w14:paraId="54E0050D" w14:textId="77777777" w:rsidR="00506F80" w:rsidRPr="00B238AC" w:rsidRDefault="00B238AC" w:rsidP="00DB4862">
            <w:pPr>
              <w:rPr>
                <w:rFonts w:cs="Arial"/>
                <w:szCs w:val="20"/>
              </w:rPr>
            </w:pPr>
            <w:r>
              <w:rPr>
                <w:szCs w:val="20"/>
              </w:rPr>
              <w:t>12</w:t>
            </w:r>
          </w:p>
        </w:tc>
      </w:tr>
      <w:tr w:rsidR="00374D1A" w14:paraId="30EDD93B" w14:textId="77777777" w:rsidTr="00374D1A">
        <w:trPr>
          <w:trHeight w:val="20"/>
        </w:trPr>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E14CD" w14:textId="4238840D" w:rsidR="00506F80" w:rsidRDefault="00506F80" w:rsidP="00DB4862">
            <w:pPr>
              <w:rPr>
                <w:rFonts w:cs="Arial"/>
                <w:b/>
                <w:szCs w:val="22"/>
              </w:rPr>
            </w:pPr>
            <w:r>
              <w:rPr>
                <w:b/>
              </w:rPr>
              <w:t>Fit fürs Praktikum</w:t>
            </w:r>
            <w:r w:rsidR="00506A65">
              <w:rPr>
                <w:b/>
              </w:rPr>
              <w:t>?</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0F5DB" w14:textId="492F923D" w:rsidR="00506F80" w:rsidRDefault="00C17313" w:rsidP="00DB4862">
            <w:pPr>
              <w:rPr>
                <w:rFonts w:cs="Arial"/>
                <w:szCs w:val="20"/>
              </w:rPr>
            </w:pPr>
            <w:r>
              <w:rPr>
                <w:szCs w:val="20"/>
              </w:rPr>
              <w:t>Berufs-wähler</w:t>
            </w:r>
          </w:p>
          <w:p w14:paraId="4074B64A" w14:textId="77777777" w:rsidR="00506F80" w:rsidRDefault="00B33C8B" w:rsidP="00DB4862">
            <w:pPr>
              <w:rPr>
                <w:rFonts w:cs="Arial"/>
                <w:b/>
                <w:szCs w:val="20"/>
              </w:rPr>
            </w:pPr>
            <w:r>
              <w:rPr>
                <w:szCs w:val="20"/>
              </w:rPr>
              <w:t xml:space="preserve"> </w:t>
            </w:r>
            <w:r w:rsidR="00506F80">
              <w:rPr>
                <w:szCs w:val="20"/>
              </w:rPr>
              <w:t xml:space="preserve">(6) </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205A8" w14:textId="394C14E3" w:rsidR="00506F80" w:rsidRDefault="00C17313" w:rsidP="00DB4862">
            <w:pPr>
              <w:rPr>
                <w:rFonts w:cs="Arial"/>
                <w:szCs w:val="20"/>
              </w:rPr>
            </w:pPr>
            <w:r>
              <w:rPr>
                <w:szCs w:val="20"/>
              </w:rPr>
              <w:t>Berufs-wähler</w:t>
            </w:r>
            <w:r w:rsidR="00506F80">
              <w:rPr>
                <w:szCs w:val="20"/>
              </w:rPr>
              <w:t xml:space="preserve"> </w:t>
            </w:r>
          </w:p>
          <w:p w14:paraId="0F1FD088" w14:textId="77777777" w:rsidR="00506F80" w:rsidRDefault="00506F80" w:rsidP="00DB4862">
            <w:pPr>
              <w:rPr>
                <w:szCs w:val="20"/>
              </w:rPr>
            </w:pPr>
            <w:r>
              <w:rPr>
                <w:szCs w:val="20"/>
              </w:rPr>
              <w:t xml:space="preserve">(2) </w:t>
            </w:r>
          </w:p>
          <w:p w14:paraId="528FA45B" w14:textId="77777777" w:rsidR="00506F80" w:rsidRDefault="00506F80" w:rsidP="00DB4862">
            <w:pPr>
              <w:rPr>
                <w:szCs w:val="20"/>
              </w:rPr>
            </w:pPr>
            <w:r>
              <w:rPr>
                <w:szCs w:val="20"/>
              </w:rPr>
              <w:t xml:space="preserve">(3) </w:t>
            </w:r>
          </w:p>
          <w:p w14:paraId="6BA124AD" w14:textId="77777777" w:rsidR="00506F80" w:rsidRDefault="00506F80" w:rsidP="00DB4862">
            <w:pPr>
              <w:rPr>
                <w:szCs w:val="20"/>
              </w:rPr>
            </w:pPr>
            <w:r>
              <w:rPr>
                <w:szCs w:val="20"/>
              </w:rPr>
              <w:t xml:space="preserve">(4) </w:t>
            </w:r>
          </w:p>
          <w:p w14:paraId="2008F716" w14:textId="77777777" w:rsidR="00506F80" w:rsidRDefault="00506F80" w:rsidP="00DB4862">
            <w:pPr>
              <w:rPr>
                <w:szCs w:val="20"/>
              </w:rPr>
            </w:pPr>
          </w:p>
          <w:p w14:paraId="12FBD2BF" w14:textId="3FB5C86F" w:rsidR="00506F80" w:rsidRDefault="00506F80" w:rsidP="00DB4862">
            <w:pPr>
              <w:rPr>
                <w:szCs w:val="20"/>
              </w:rPr>
            </w:pPr>
            <w:r>
              <w:rPr>
                <w:szCs w:val="20"/>
              </w:rPr>
              <w:t>Arbeit</w:t>
            </w:r>
            <w:r w:rsidR="00ED6B36">
              <w:rPr>
                <w:szCs w:val="20"/>
              </w:rPr>
              <w:t>-</w:t>
            </w:r>
            <w:r>
              <w:rPr>
                <w:szCs w:val="20"/>
              </w:rPr>
              <w:t>nehmer</w:t>
            </w:r>
          </w:p>
          <w:p w14:paraId="61D0B55D" w14:textId="77777777" w:rsidR="00506F80" w:rsidRDefault="00506F80" w:rsidP="00DB4862">
            <w:pPr>
              <w:rPr>
                <w:szCs w:val="20"/>
              </w:rPr>
            </w:pPr>
            <w:r>
              <w:rPr>
                <w:szCs w:val="20"/>
              </w:rPr>
              <w:t>(2)</w:t>
            </w:r>
          </w:p>
          <w:p w14:paraId="1ECA91AB" w14:textId="77777777" w:rsidR="00506F80" w:rsidRDefault="00506F80" w:rsidP="00DB4862">
            <w:pPr>
              <w:rPr>
                <w:rFonts w:cs="Arial"/>
                <w:szCs w:val="20"/>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321A4" w14:textId="77777777" w:rsidR="00506F80" w:rsidRDefault="00506F80" w:rsidP="00DB4862">
            <w:pPr>
              <w:rPr>
                <w:rFonts w:cs="Arial"/>
                <w:b/>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14:paraId="036028BA" w14:textId="2288C79E" w:rsidR="00895217" w:rsidRDefault="00895217" w:rsidP="00DB4862">
            <w:pPr>
              <w:rPr>
                <w:rFonts w:cs="Arial"/>
                <w:szCs w:val="20"/>
              </w:rPr>
            </w:pPr>
            <w:r>
              <w:rPr>
                <w:rFonts w:cs="Arial"/>
                <w:szCs w:val="20"/>
              </w:rPr>
              <w:t>2.2 (3), (5)</w:t>
            </w:r>
          </w:p>
          <w:p w14:paraId="166E6639" w14:textId="6E746C00" w:rsidR="00895217" w:rsidRPr="00895217" w:rsidRDefault="00895217" w:rsidP="00DB4862">
            <w:pPr>
              <w:rPr>
                <w:rFonts w:cs="Arial"/>
                <w:szCs w:val="20"/>
              </w:rPr>
            </w:pPr>
            <w:r>
              <w:rPr>
                <w:rFonts w:cs="Arial"/>
                <w:szCs w:val="20"/>
              </w:rPr>
              <w:t>2.4 (1), (3), (6), (7), (9)</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245463CA" w14:textId="77777777" w:rsidR="00506F80" w:rsidRPr="00B238AC" w:rsidRDefault="00506F80" w:rsidP="00DB4862">
            <w:pPr>
              <w:rPr>
                <w:rFonts w:cs="Arial"/>
                <w:szCs w:val="20"/>
              </w:rPr>
            </w:pPr>
          </w:p>
          <w:p w14:paraId="5484F002" w14:textId="77777777" w:rsidR="00506F80" w:rsidRPr="00B238AC" w:rsidRDefault="00506F80" w:rsidP="00DB4862">
            <w:pPr>
              <w:rPr>
                <w:szCs w:val="20"/>
              </w:rPr>
            </w:pPr>
            <w:r w:rsidRPr="00B238AC">
              <w:rPr>
                <w:szCs w:val="20"/>
              </w:rPr>
              <w:t>BO</w:t>
            </w:r>
          </w:p>
          <w:p w14:paraId="0AF85C57" w14:textId="77777777" w:rsidR="00506F80" w:rsidRPr="00B238AC" w:rsidRDefault="00506F80" w:rsidP="00DB4862">
            <w:pPr>
              <w:rPr>
                <w:szCs w:val="20"/>
              </w:rPr>
            </w:pPr>
            <w:r w:rsidRPr="00B238AC">
              <w:rPr>
                <w:szCs w:val="20"/>
              </w:rPr>
              <w:t>MB</w:t>
            </w:r>
          </w:p>
          <w:p w14:paraId="74FB2063" w14:textId="43B24F09" w:rsidR="00506F80" w:rsidRPr="00B238AC" w:rsidRDefault="00506F80" w:rsidP="00DB4862">
            <w:pPr>
              <w:rPr>
                <w:rFonts w:cs="Arial"/>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61166B4D" w14:textId="77777777" w:rsidR="00506F80" w:rsidRPr="00B238AC" w:rsidRDefault="00506F80" w:rsidP="00DB4862">
            <w:pPr>
              <w:rPr>
                <w:rFonts w:cs="Arial"/>
                <w:szCs w:val="20"/>
              </w:rPr>
            </w:pPr>
          </w:p>
          <w:p w14:paraId="745EAFB1" w14:textId="77777777" w:rsidR="00374D1A" w:rsidRDefault="00506F80" w:rsidP="00DB4862">
            <w:pPr>
              <w:rPr>
                <w:szCs w:val="20"/>
              </w:rPr>
            </w:pPr>
            <w:r w:rsidRPr="00B238AC">
              <w:rPr>
                <w:szCs w:val="20"/>
              </w:rPr>
              <w:t xml:space="preserve">12 </w:t>
            </w:r>
            <w:r w:rsidR="003F1B68">
              <w:rPr>
                <w:szCs w:val="20"/>
              </w:rPr>
              <w:t xml:space="preserve">– 14 </w:t>
            </w:r>
          </w:p>
          <w:p w14:paraId="341F5432" w14:textId="6F871B73" w:rsidR="00506F80" w:rsidRPr="00B238AC" w:rsidRDefault="00506F80" w:rsidP="00DB4862">
            <w:pPr>
              <w:rPr>
                <w:rFonts w:cs="Arial"/>
                <w:szCs w:val="20"/>
              </w:rPr>
            </w:pPr>
            <w:r w:rsidRPr="00B238AC">
              <w:rPr>
                <w:szCs w:val="20"/>
              </w:rPr>
              <w:t>(+ Praktikum)</w:t>
            </w:r>
          </w:p>
        </w:tc>
      </w:tr>
      <w:tr w:rsidR="00374D1A" w14:paraId="6D1F886E" w14:textId="77777777" w:rsidTr="00374D1A">
        <w:trPr>
          <w:trHeight w:val="20"/>
        </w:trPr>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388D2" w14:textId="6F50164D" w:rsidR="00506F80" w:rsidRDefault="00506F80" w:rsidP="00DB4862">
            <w:pPr>
              <w:rPr>
                <w:rFonts w:cs="Arial"/>
                <w:b/>
                <w:szCs w:val="22"/>
              </w:rPr>
            </w:pPr>
            <w:r>
              <w:rPr>
                <w:b/>
              </w:rPr>
              <w:t xml:space="preserve">Fit für die Arbeitswelt? </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14:paraId="1594B8B5" w14:textId="77777777" w:rsidR="00506F80" w:rsidRDefault="00506F80" w:rsidP="00DB4862">
            <w:pPr>
              <w:rPr>
                <w:szCs w:val="20"/>
              </w:rPr>
            </w:pPr>
          </w:p>
          <w:p w14:paraId="057EB81F" w14:textId="77777777" w:rsidR="00506F80" w:rsidRDefault="00506F80" w:rsidP="00DB4862">
            <w:pPr>
              <w:rPr>
                <w:szCs w:val="20"/>
              </w:rPr>
            </w:pPr>
          </w:p>
          <w:p w14:paraId="696A31DC" w14:textId="77777777" w:rsidR="00111387" w:rsidRDefault="00111387" w:rsidP="00DB4862">
            <w:pPr>
              <w:rPr>
                <w:szCs w:val="20"/>
              </w:rPr>
            </w:pPr>
          </w:p>
          <w:p w14:paraId="2A07B265" w14:textId="77777777" w:rsidR="00111387" w:rsidRDefault="00111387" w:rsidP="00DB4862">
            <w:pPr>
              <w:rPr>
                <w:szCs w:val="20"/>
              </w:rPr>
            </w:pPr>
          </w:p>
          <w:p w14:paraId="04538EA2" w14:textId="77777777" w:rsidR="00506F80" w:rsidRDefault="00506F80" w:rsidP="00DB4862">
            <w:pPr>
              <w:rPr>
                <w:szCs w:val="20"/>
              </w:rPr>
            </w:pPr>
            <w:r>
              <w:rPr>
                <w:szCs w:val="20"/>
              </w:rPr>
              <w:t>Arbeit-nehmer</w:t>
            </w:r>
          </w:p>
          <w:p w14:paraId="14938A56" w14:textId="77777777" w:rsidR="00506F80" w:rsidRDefault="00506F80" w:rsidP="00DB4862">
            <w:pPr>
              <w:rPr>
                <w:rFonts w:cs="Arial"/>
                <w:szCs w:val="20"/>
              </w:rPr>
            </w:pPr>
            <w:r>
              <w:rPr>
                <w:szCs w:val="20"/>
              </w:rPr>
              <w:t>(1)</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EC288" w14:textId="6C91D20F" w:rsidR="00506F80" w:rsidRDefault="00506F80" w:rsidP="00DB4862">
            <w:pPr>
              <w:rPr>
                <w:rFonts w:cs="Arial"/>
                <w:szCs w:val="20"/>
              </w:rPr>
            </w:pPr>
            <w:r>
              <w:rPr>
                <w:szCs w:val="20"/>
              </w:rPr>
              <w:t>Berufs</w:t>
            </w:r>
            <w:r w:rsidR="00ED6B36">
              <w:rPr>
                <w:szCs w:val="20"/>
              </w:rPr>
              <w:t>-</w:t>
            </w:r>
            <w:r>
              <w:rPr>
                <w:szCs w:val="20"/>
              </w:rPr>
              <w:t>wähler</w:t>
            </w:r>
          </w:p>
          <w:p w14:paraId="4BE9CB93" w14:textId="77777777" w:rsidR="00506F80" w:rsidRDefault="00506F80" w:rsidP="00DB4862">
            <w:pPr>
              <w:rPr>
                <w:szCs w:val="20"/>
              </w:rPr>
            </w:pPr>
            <w:r>
              <w:rPr>
                <w:szCs w:val="20"/>
              </w:rPr>
              <w:t>(2)</w:t>
            </w:r>
          </w:p>
          <w:p w14:paraId="63339D18" w14:textId="77777777" w:rsidR="00506F80" w:rsidRDefault="00506F80" w:rsidP="00DB4862">
            <w:pPr>
              <w:rPr>
                <w:szCs w:val="20"/>
              </w:rPr>
            </w:pPr>
          </w:p>
          <w:p w14:paraId="4E1E81A0" w14:textId="3BD731BA" w:rsidR="00506F80" w:rsidRDefault="00506F80" w:rsidP="00DB4862">
            <w:pPr>
              <w:rPr>
                <w:szCs w:val="20"/>
              </w:rPr>
            </w:pPr>
            <w:r>
              <w:rPr>
                <w:szCs w:val="20"/>
              </w:rPr>
              <w:t>Arbeit</w:t>
            </w:r>
            <w:r w:rsidR="00ED6B36">
              <w:rPr>
                <w:szCs w:val="20"/>
              </w:rPr>
              <w:t>-</w:t>
            </w:r>
            <w:r>
              <w:rPr>
                <w:szCs w:val="20"/>
              </w:rPr>
              <w:t>nehmer</w:t>
            </w:r>
          </w:p>
          <w:p w14:paraId="035FC426" w14:textId="77777777" w:rsidR="00506F80" w:rsidRDefault="00506F80" w:rsidP="00DB4862">
            <w:pPr>
              <w:rPr>
                <w:b/>
                <w:szCs w:val="20"/>
              </w:rPr>
            </w:pPr>
            <w:r>
              <w:rPr>
                <w:szCs w:val="20"/>
              </w:rPr>
              <w:t>(2)</w:t>
            </w:r>
            <w:r>
              <w:rPr>
                <w:b/>
                <w:szCs w:val="20"/>
              </w:rPr>
              <w:t xml:space="preserve"> </w:t>
            </w:r>
          </w:p>
          <w:p w14:paraId="0BF4A44C" w14:textId="77777777" w:rsidR="00506F80" w:rsidRPr="00F3504D" w:rsidRDefault="00506F80" w:rsidP="00DB4862">
            <w:pPr>
              <w:rPr>
                <w:rFonts w:cs="Arial"/>
                <w:strike/>
                <w:szCs w:val="20"/>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4FBDD1" w14:textId="499B7985" w:rsidR="00506F80" w:rsidRDefault="00506F80" w:rsidP="00DB4862">
            <w:pPr>
              <w:rPr>
                <w:rFonts w:cs="Arial"/>
                <w:szCs w:val="20"/>
              </w:rPr>
            </w:pPr>
            <w:r>
              <w:rPr>
                <w:szCs w:val="20"/>
              </w:rPr>
              <w:t>Berufs</w:t>
            </w:r>
            <w:r w:rsidR="00ED6B36">
              <w:rPr>
                <w:szCs w:val="20"/>
              </w:rPr>
              <w:t>-</w:t>
            </w:r>
            <w:r>
              <w:rPr>
                <w:szCs w:val="20"/>
              </w:rPr>
              <w:t>wähler</w:t>
            </w:r>
          </w:p>
          <w:p w14:paraId="6531DC55" w14:textId="77777777" w:rsidR="00506F80" w:rsidRDefault="00506F80" w:rsidP="00DB4862">
            <w:pPr>
              <w:rPr>
                <w:szCs w:val="20"/>
              </w:rPr>
            </w:pPr>
            <w:r>
              <w:rPr>
                <w:szCs w:val="20"/>
              </w:rPr>
              <w:t>(7)</w:t>
            </w:r>
          </w:p>
          <w:p w14:paraId="44DE87D0" w14:textId="77777777" w:rsidR="00506F80" w:rsidRDefault="00506F80" w:rsidP="00DB4862">
            <w:pPr>
              <w:rPr>
                <w:szCs w:val="20"/>
              </w:rPr>
            </w:pPr>
          </w:p>
          <w:p w14:paraId="280D15B9" w14:textId="3134751F" w:rsidR="00506F80" w:rsidRDefault="00506F80" w:rsidP="00DB4862">
            <w:pPr>
              <w:rPr>
                <w:szCs w:val="20"/>
              </w:rPr>
            </w:pPr>
            <w:r>
              <w:rPr>
                <w:szCs w:val="20"/>
              </w:rPr>
              <w:t>Arbeit</w:t>
            </w:r>
            <w:r w:rsidR="00ED6B36">
              <w:rPr>
                <w:szCs w:val="20"/>
              </w:rPr>
              <w:t>-</w:t>
            </w:r>
            <w:r>
              <w:rPr>
                <w:szCs w:val="20"/>
              </w:rPr>
              <w:t>nehmer</w:t>
            </w:r>
          </w:p>
          <w:p w14:paraId="190727E9" w14:textId="77777777" w:rsidR="00506F80" w:rsidRDefault="00506F80" w:rsidP="00DB4862">
            <w:pPr>
              <w:rPr>
                <w:szCs w:val="20"/>
              </w:rPr>
            </w:pPr>
            <w:r>
              <w:rPr>
                <w:szCs w:val="20"/>
              </w:rPr>
              <w:t>(3)</w:t>
            </w:r>
          </w:p>
          <w:p w14:paraId="4292D6FB" w14:textId="77777777" w:rsidR="00506F80" w:rsidRDefault="00506F80" w:rsidP="00DB4862">
            <w:pPr>
              <w:rPr>
                <w:szCs w:val="20"/>
              </w:rPr>
            </w:pPr>
            <w:r>
              <w:rPr>
                <w:szCs w:val="20"/>
              </w:rPr>
              <w:t xml:space="preserve">(5) </w:t>
            </w:r>
          </w:p>
          <w:p w14:paraId="164E4403" w14:textId="77777777" w:rsidR="00506F80" w:rsidRDefault="00506F80" w:rsidP="00DB4862">
            <w:pPr>
              <w:rPr>
                <w:szCs w:val="20"/>
              </w:rPr>
            </w:pPr>
            <w:r>
              <w:rPr>
                <w:szCs w:val="20"/>
              </w:rPr>
              <w:t xml:space="preserve">(6) </w:t>
            </w:r>
          </w:p>
          <w:p w14:paraId="5393DEFC" w14:textId="77777777" w:rsidR="00506F80" w:rsidRPr="002127C7" w:rsidRDefault="00506F80" w:rsidP="00DB4862">
            <w:pPr>
              <w:rPr>
                <w:szCs w:val="20"/>
              </w:rPr>
            </w:pPr>
            <w:r w:rsidRPr="002127C7">
              <w:rPr>
                <w:szCs w:val="20"/>
              </w:rPr>
              <w:t>(7)</w:t>
            </w:r>
          </w:p>
          <w:p w14:paraId="6ADE56B7" w14:textId="77777777" w:rsidR="00506F80" w:rsidRDefault="00506F80" w:rsidP="00DB4862">
            <w:pPr>
              <w:rPr>
                <w:rFonts w:cs="Arial"/>
                <w:szCs w:val="20"/>
              </w:rPr>
            </w:pPr>
            <w:r>
              <w:rPr>
                <w:szCs w:val="20"/>
              </w:rPr>
              <w:t>(8)</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14:paraId="6ED54AE3" w14:textId="77777777" w:rsidR="00506F80" w:rsidRDefault="001656FE" w:rsidP="00DB4862">
            <w:pPr>
              <w:rPr>
                <w:rFonts w:cs="Arial"/>
                <w:szCs w:val="20"/>
              </w:rPr>
            </w:pPr>
            <w:r>
              <w:rPr>
                <w:rFonts w:cs="Arial"/>
                <w:szCs w:val="20"/>
              </w:rPr>
              <w:t>2.2 (3), (4)</w:t>
            </w:r>
          </w:p>
          <w:p w14:paraId="07A6E852" w14:textId="77777777" w:rsidR="001656FE" w:rsidRDefault="001656FE" w:rsidP="00DB4862">
            <w:pPr>
              <w:rPr>
                <w:rFonts w:cs="Arial"/>
                <w:szCs w:val="20"/>
              </w:rPr>
            </w:pPr>
            <w:r>
              <w:rPr>
                <w:rFonts w:cs="Arial"/>
                <w:szCs w:val="20"/>
              </w:rPr>
              <w:t>2.3 (3), (4)</w:t>
            </w:r>
          </w:p>
          <w:p w14:paraId="6EB19D45" w14:textId="7AD0E199" w:rsidR="001656FE" w:rsidRPr="001656FE" w:rsidRDefault="001656FE" w:rsidP="00DB4862">
            <w:pPr>
              <w:rPr>
                <w:rFonts w:cs="Arial"/>
                <w:szCs w:val="20"/>
              </w:rPr>
            </w:pPr>
            <w:r>
              <w:rPr>
                <w:rFonts w:cs="Arial"/>
                <w:szCs w:val="20"/>
              </w:rPr>
              <w:t>2.4 (2), (4), (7)</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2EEB4466" w14:textId="77777777" w:rsidR="00506F80" w:rsidRPr="00B238AC" w:rsidRDefault="00506F80" w:rsidP="00DB4862">
            <w:pPr>
              <w:rPr>
                <w:rFonts w:cs="Arial"/>
                <w:szCs w:val="20"/>
              </w:rPr>
            </w:pPr>
          </w:p>
          <w:p w14:paraId="12ABB8ED" w14:textId="77777777" w:rsidR="00506F80" w:rsidRPr="00B238AC" w:rsidRDefault="00506F80" w:rsidP="00DB4862">
            <w:pPr>
              <w:rPr>
                <w:szCs w:val="20"/>
              </w:rPr>
            </w:pPr>
            <w:r w:rsidRPr="00B238AC">
              <w:rPr>
                <w:szCs w:val="20"/>
              </w:rPr>
              <w:t>BO</w:t>
            </w:r>
          </w:p>
          <w:p w14:paraId="60E21498" w14:textId="77777777" w:rsidR="00506F80" w:rsidRPr="00B238AC" w:rsidRDefault="00506F80" w:rsidP="00DB4862">
            <w:pPr>
              <w:rPr>
                <w:szCs w:val="20"/>
              </w:rPr>
            </w:pPr>
            <w:r w:rsidRPr="00B238AC">
              <w:rPr>
                <w:szCs w:val="20"/>
              </w:rPr>
              <w:t>BTV</w:t>
            </w:r>
          </w:p>
          <w:p w14:paraId="5C3CE368" w14:textId="402ADEAC" w:rsidR="00506F80" w:rsidRPr="00B238AC" w:rsidRDefault="006A1546" w:rsidP="00DB4862">
            <w:pPr>
              <w:rPr>
                <w:rFonts w:cs="Arial"/>
                <w:szCs w:val="20"/>
              </w:rPr>
            </w:pPr>
            <w:r>
              <w:rPr>
                <w:szCs w:val="20"/>
              </w:rPr>
              <w:t>PG</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26ED04F8" w14:textId="77777777" w:rsidR="00506F80" w:rsidRPr="00B238AC" w:rsidRDefault="00506F80" w:rsidP="00DB4862">
            <w:pPr>
              <w:rPr>
                <w:rFonts w:cs="Arial"/>
                <w:szCs w:val="20"/>
              </w:rPr>
            </w:pPr>
          </w:p>
          <w:p w14:paraId="6DE45F0E" w14:textId="77777777" w:rsidR="00506F80" w:rsidRPr="00B238AC" w:rsidRDefault="00B238AC" w:rsidP="00DB4862">
            <w:pPr>
              <w:rPr>
                <w:rFonts w:cs="Arial"/>
                <w:szCs w:val="20"/>
              </w:rPr>
            </w:pPr>
            <w:r w:rsidRPr="00B238AC">
              <w:rPr>
                <w:szCs w:val="20"/>
              </w:rPr>
              <w:t xml:space="preserve">14-16 </w:t>
            </w:r>
          </w:p>
        </w:tc>
      </w:tr>
    </w:tbl>
    <w:p w14:paraId="6DC1D6F9" w14:textId="5A8D3294" w:rsidR="00E34D9D" w:rsidRDefault="00E34D9D" w:rsidP="008F05F1">
      <w:pPr>
        <w:pStyle w:val="StandardVorwort"/>
      </w:pPr>
    </w:p>
    <w:p w14:paraId="75DA337A" w14:textId="77777777" w:rsidR="00E34D9D" w:rsidRDefault="00E34D9D">
      <w:pPr>
        <w:rPr>
          <w:rFonts w:cs="Arial"/>
        </w:rPr>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97"/>
        <w:gridCol w:w="989"/>
        <w:gridCol w:w="997"/>
        <w:gridCol w:w="2124"/>
        <w:gridCol w:w="1853"/>
        <w:gridCol w:w="1119"/>
      </w:tblGrid>
      <w:tr w:rsidR="006D268F" w:rsidRPr="003D708A" w14:paraId="27F4FB73" w14:textId="77777777" w:rsidTr="004A74FF">
        <w:trPr>
          <w:trHeight w:val="1832"/>
        </w:trPr>
        <w:tc>
          <w:tcPr>
            <w:tcW w:w="5000" w:type="pct"/>
            <w:gridSpan w:val="7"/>
            <w:tcBorders>
              <w:top w:val="single" w:sz="4" w:space="0" w:color="auto"/>
              <w:left w:val="single" w:sz="4" w:space="0" w:color="auto"/>
              <w:right w:val="single" w:sz="4" w:space="0" w:color="auto"/>
            </w:tcBorders>
            <w:shd w:val="clear" w:color="auto" w:fill="FFFFFF" w:themeFill="background1"/>
            <w:hideMark/>
          </w:tcPr>
          <w:p w14:paraId="25A7A67F" w14:textId="270BF3E2" w:rsidR="006D268F" w:rsidRPr="00990EA8" w:rsidRDefault="006D268F" w:rsidP="00EA0CB7">
            <w:pPr>
              <w:spacing w:line="276" w:lineRule="auto"/>
              <w:jc w:val="center"/>
              <w:rPr>
                <w:rFonts w:eastAsia="Calibri"/>
                <w:b/>
                <w:u w:val="single"/>
              </w:rPr>
            </w:pPr>
            <w:r>
              <w:rPr>
                <w:rFonts w:eastAsia="Calibri"/>
                <w:b/>
                <w:u w:val="single"/>
              </w:rPr>
              <w:t>Klasse 9</w:t>
            </w:r>
            <w:r w:rsidRPr="00990EA8">
              <w:rPr>
                <w:rFonts w:eastAsia="Calibri"/>
                <w:b/>
                <w:u w:val="single"/>
              </w:rPr>
              <w:t xml:space="preserve">: </w:t>
            </w:r>
            <w:r>
              <w:rPr>
                <w:rFonts w:eastAsia="Calibri"/>
                <w:b/>
                <w:u w:val="single"/>
              </w:rPr>
              <w:t>Kreditnehmer</w:t>
            </w:r>
            <w:r w:rsidR="004F120E">
              <w:rPr>
                <w:rFonts w:eastAsia="Calibri"/>
                <w:b/>
                <w:u w:val="single"/>
              </w:rPr>
              <w:t>:</w:t>
            </w:r>
            <w:r>
              <w:rPr>
                <w:rFonts w:eastAsia="Calibri"/>
                <w:b/>
                <w:u w:val="single"/>
              </w:rPr>
              <w:t xml:space="preserve"> ca. </w:t>
            </w:r>
            <w:r w:rsidRPr="00990EA8">
              <w:rPr>
                <w:rFonts w:eastAsia="Calibri"/>
                <w:b/>
                <w:u w:val="single"/>
              </w:rPr>
              <w:t>10 Stunden</w:t>
            </w:r>
          </w:p>
          <w:p w14:paraId="2BAB2423" w14:textId="77777777" w:rsidR="006D268F" w:rsidRPr="003D708A" w:rsidRDefault="006D268F" w:rsidP="00EA0CB7">
            <w:pPr>
              <w:spacing w:line="276" w:lineRule="auto"/>
              <w:rPr>
                <w:rFonts w:eastAsia="Calibri" w:cs="Arial"/>
                <w:b/>
                <w:szCs w:val="22"/>
                <w:lang w:eastAsia="en-US"/>
              </w:rPr>
            </w:pPr>
          </w:p>
          <w:p w14:paraId="5F962FED" w14:textId="77777777" w:rsidR="006D268F" w:rsidRPr="003D708A" w:rsidRDefault="006D268F" w:rsidP="00EA0CB7">
            <w:pPr>
              <w:spacing w:line="276" w:lineRule="auto"/>
              <w:rPr>
                <w:rFonts w:cs="Arial"/>
                <w:b/>
              </w:rPr>
            </w:pPr>
            <w:r w:rsidRPr="003D708A">
              <w:rPr>
                <w:b/>
              </w:rPr>
              <w:t>Die Kompetenzbeschreibung lautet:</w:t>
            </w:r>
          </w:p>
          <w:p w14:paraId="1FB96F71" w14:textId="020C5E5E" w:rsidR="006D268F" w:rsidRPr="00E123AE" w:rsidRDefault="00E123AE" w:rsidP="00E123AE">
            <w:pPr>
              <w:pStyle w:val="bcTabVortext"/>
            </w:pPr>
            <w:r w:rsidRPr="00387E64">
              <w:t>Die Schülerinnen und Schüler können Ursachen und Folgen der Kreditaufnahme (I) sowie den Interessenkonflikt zwischen den Kapitalmarktakteuren beurteilen (II). Sie können die Rolle von Kreditnehmern auf dem Finanzmarkt bewerten und Schutzvorschriften des Staates überprüfen</w:t>
            </w:r>
            <w:r w:rsidR="004D4E77">
              <w:t xml:space="preserve"> </w:t>
            </w:r>
            <w:r w:rsidRPr="00387E64">
              <w:t>(III)</w:t>
            </w:r>
          </w:p>
        </w:tc>
      </w:tr>
      <w:tr w:rsidR="00103BB3" w:rsidRPr="008510F9" w14:paraId="282A90AC" w14:textId="77777777" w:rsidTr="00103BB3">
        <w:trPr>
          <w:trHeight w:val="1564"/>
        </w:trPr>
        <w:tc>
          <w:tcPr>
            <w:tcW w:w="915" w:type="pct"/>
            <w:vMerge w:val="restart"/>
            <w:tcBorders>
              <w:top w:val="single" w:sz="4" w:space="0" w:color="auto"/>
              <w:left w:val="single" w:sz="4" w:space="0" w:color="auto"/>
              <w:bottom w:val="single" w:sz="4" w:space="0" w:color="auto"/>
              <w:right w:val="single" w:sz="4" w:space="0" w:color="auto"/>
            </w:tcBorders>
            <w:shd w:val="clear" w:color="auto" w:fill="D9D9D9"/>
          </w:tcPr>
          <w:p w14:paraId="7C5F237F" w14:textId="77777777" w:rsidR="006D268F" w:rsidRPr="008510F9" w:rsidRDefault="006D268F" w:rsidP="00886637">
            <w:pPr>
              <w:jc w:val="center"/>
              <w:rPr>
                <w:rFonts w:eastAsia="Calibri" w:cs="Arial"/>
                <w:b/>
              </w:rPr>
            </w:pPr>
          </w:p>
          <w:p w14:paraId="68E1AC3B" w14:textId="77777777" w:rsidR="006D268F" w:rsidRPr="008510F9" w:rsidRDefault="006D268F" w:rsidP="00886637">
            <w:pPr>
              <w:jc w:val="center"/>
              <w:rPr>
                <w:rFonts w:eastAsia="Calibri"/>
                <w:b/>
              </w:rPr>
            </w:pPr>
          </w:p>
          <w:p w14:paraId="34993F42" w14:textId="77777777" w:rsidR="006D268F" w:rsidRPr="008510F9" w:rsidRDefault="006D268F" w:rsidP="00886637">
            <w:pPr>
              <w:jc w:val="center"/>
              <w:rPr>
                <w:rFonts w:eastAsia="Calibri"/>
                <w:b/>
              </w:rPr>
            </w:pPr>
          </w:p>
          <w:p w14:paraId="761C890F" w14:textId="1DAD94ED" w:rsidR="006D268F" w:rsidRPr="008510F9" w:rsidRDefault="006D268F" w:rsidP="00886637">
            <w:pPr>
              <w:jc w:val="center"/>
              <w:rPr>
                <w:rFonts w:eastAsia="Calibri"/>
                <w:b/>
              </w:rPr>
            </w:pPr>
            <w:r w:rsidRPr="008510F9">
              <w:rPr>
                <w:rFonts w:eastAsia="Calibri"/>
                <w:b/>
              </w:rPr>
              <w:t>Leitfrage</w:t>
            </w:r>
            <w:r w:rsidR="002B486C">
              <w:rPr>
                <w:rFonts w:eastAsia="Calibri"/>
                <w:b/>
              </w:rPr>
              <w:t>n</w:t>
            </w:r>
          </w:p>
          <w:p w14:paraId="3FC30C98" w14:textId="77777777" w:rsidR="006D268F" w:rsidRPr="008510F9" w:rsidRDefault="006D268F" w:rsidP="00886637">
            <w:pPr>
              <w:jc w:val="center"/>
              <w:rPr>
                <w:rFonts w:eastAsia="Calibri" w:cs="Arial"/>
                <w:b/>
                <w:szCs w:val="22"/>
                <w:lang w:eastAsia="en-US"/>
              </w:rPr>
            </w:pPr>
          </w:p>
        </w:tc>
        <w:tc>
          <w:tcPr>
            <w:tcW w:w="1508" w:type="pct"/>
            <w:gridSpan w:val="3"/>
            <w:tcBorders>
              <w:top w:val="single" w:sz="4" w:space="0" w:color="auto"/>
              <w:left w:val="single" w:sz="4" w:space="0" w:color="auto"/>
              <w:bottom w:val="single" w:sz="4" w:space="0" w:color="auto"/>
              <w:right w:val="single" w:sz="4" w:space="0" w:color="auto"/>
            </w:tcBorders>
            <w:shd w:val="clear" w:color="auto" w:fill="D9D9D9"/>
          </w:tcPr>
          <w:p w14:paraId="75BFE7FC" w14:textId="5E33A276" w:rsidR="004A74FF" w:rsidRPr="00E43138" w:rsidRDefault="004A74FF" w:rsidP="00886637">
            <w:pPr>
              <w:jc w:val="center"/>
              <w:rPr>
                <w:rFonts w:eastAsia="Calibri" w:cs="Arial"/>
                <w:b/>
              </w:rPr>
            </w:pPr>
            <w:r w:rsidRPr="00E43138">
              <w:rPr>
                <w:rFonts w:eastAsia="Calibri"/>
                <w:b/>
              </w:rPr>
              <w:t>Dimensionen</w:t>
            </w:r>
          </w:p>
          <w:p w14:paraId="45263747" w14:textId="77777777" w:rsidR="006D268F" w:rsidRPr="008510F9" w:rsidRDefault="006D268F" w:rsidP="00886637">
            <w:pPr>
              <w:jc w:val="center"/>
              <w:rPr>
                <w:rFonts w:eastAsia="Calibri"/>
                <w:b/>
              </w:rPr>
            </w:pPr>
            <w:r w:rsidRPr="008510F9">
              <w:rPr>
                <w:rFonts w:eastAsia="Calibri"/>
                <w:b/>
              </w:rPr>
              <w:t>(I-III)</w:t>
            </w:r>
          </w:p>
          <w:p w14:paraId="66236A3E" w14:textId="088DEB84" w:rsidR="006D268F" w:rsidRPr="008510F9" w:rsidRDefault="00CA7692" w:rsidP="00E46980">
            <w:pPr>
              <w:rPr>
                <w:rFonts w:eastAsia="Calibri"/>
                <w:b/>
              </w:rPr>
            </w:pPr>
            <w:r>
              <w:rPr>
                <w:rFonts w:eastAsia="Calibri"/>
                <w:b/>
              </w:rPr>
              <w:t>_________________</w:t>
            </w:r>
            <w:r w:rsidR="00E46980">
              <w:rPr>
                <w:rFonts w:eastAsia="Calibri"/>
                <w:b/>
              </w:rPr>
              <w:t>_____</w:t>
            </w:r>
          </w:p>
          <w:p w14:paraId="77AFC95A" w14:textId="77777777" w:rsidR="006D268F" w:rsidRDefault="006D268F" w:rsidP="00886637">
            <w:pPr>
              <w:jc w:val="center"/>
              <w:rPr>
                <w:rFonts w:eastAsia="Calibri"/>
                <w:b/>
              </w:rPr>
            </w:pPr>
            <w:r w:rsidRPr="008510F9">
              <w:rPr>
                <w:rFonts w:eastAsia="Calibri"/>
                <w:b/>
              </w:rPr>
              <w:t>Teilkompetenzen</w:t>
            </w:r>
          </w:p>
          <w:p w14:paraId="2DCC7310" w14:textId="16D78577" w:rsidR="006D268F" w:rsidRPr="00886637" w:rsidRDefault="00886637" w:rsidP="00886637">
            <w:pPr>
              <w:jc w:val="center"/>
              <w:rPr>
                <w:rFonts w:eastAsia="Calibri"/>
                <w:b/>
              </w:rPr>
            </w:pPr>
            <w:r>
              <w:rPr>
                <w:rFonts w:eastAsia="Calibri"/>
                <w:b/>
              </w:rPr>
              <w:t>(1-6)</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D9D9D9"/>
          </w:tcPr>
          <w:p w14:paraId="3DF7CB9E" w14:textId="77777777" w:rsidR="004A74FF" w:rsidRDefault="004A74FF" w:rsidP="00886637">
            <w:pPr>
              <w:jc w:val="center"/>
              <w:rPr>
                <w:rFonts w:eastAsia="Calibri"/>
                <w:b/>
              </w:rPr>
            </w:pPr>
          </w:p>
          <w:p w14:paraId="1766FFE9" w14:textId="21F41D37" w:rsidR="006D268F" w:rsidRPr="004D4E77" w:rsidRDefault="004D4E77" w:rsidP="00886637">
            <w:pPr>
              <w:jc w:val="center"/>
              <w:rPr>
                <w:rFonts w:eastAsia="Calibri" w:cstheme="minorBidi"/>
                <w:b/>
              </w:rPr>
            </w:pPr>
            <w:r>
              <w:rPr>
                <w:rFonts w:eastAsia="Calibri"/>
                <w:b/>
              </w:rPr>
              <w:t>Schwerpunkt</w:t>
            </w:r>
          </w:p>
          <w:p w14:paraId="657451FA" w14:textId="2CFE2CFA" w:rsidR="006D268F" w:rsidRPr="008510F9" w:rsidRDefault="00103BB3" w:rsidP="00886637">
            <w:pPr>
              <w:jc w:val="center"/>
              <w:rPr>
                <w:rFonts w:eastAsia="Calibri" w:cs="Arial"/>
                <w:b/>
                <w:szCs w:val="22"/>
                <w:lang w:eastAsia="en-US"/>
              </w:rPr>
            </w:pPr>
            <w:r>
              <w:rPr>
                <w:rFonts w:eastAsia="Calibri"/>
                <w:b/>
              </w:rPr>
              <w:t>p</w:t>
            </w:r>
            <w:r w:rsidR="006D268F" w:rsidRPr="008510F9">
              <w:rPr>
                <w:rFonts w:eastAsia="Calibri"/>
                <w:b/>
              </w:rPr>
              <w:t>rozessbezogene Kompetenzen</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D9D9D9"/>
          </w:tcPr>
          <w:p w14:paraId="3A79D6D6" w14:textId="77777777" w:rsidR="006D268F" w:rsidRPr="008510F9" w:rsidRDefault="006D268F" w:rsidP="00886637">
            <w:pPr>
              <w:jc w:val="center"/>
              <w:rPr>
                <w:rFonts w:eastAsia="Calibri" w:cs="Arial"/>
                <w:b/>
              </w:rPr>
            </w:pPr>
          </w:p>
          <w:p w14:paraId="6F33A29C" w14:textId="15596EC0" w:rsidR="006D268F" w:rsidRPr="008510F9" w:rsidRDefault="006D268F" w:rsidP="00886637">
            <w:pPr>
              <w:jc w:val="center"/>
              <w:rPr>
                <w:rFonts w:eastAsia="Calibri"/>
                <w:b/>
              </w:rPr>
            </w:pPr>
            <w:r w:rsidRPr="008510F9">
              <w:rPr>
                <w:rFonts w:eastAsia="Calibri"/>
                <w:b/>
              </w:rPr>
              <w:t>Schwerpunkt</w:t>
            </w:r>
          </w:p>
          <w:p w14:paraId="2AF236D4" w14:textId="77777777" w:rsidR="006D268F" w:rsidRPr="008510F9" w:rsidRDefault="006D268F" w:rsidP="00886637">
            <w:pPr>
              <w:jc w:val="center"/>
              <w:rPr>
                <w:rFonts w:eastAsia="Calibri"/>
                <w:b/>
              </w:rPr>
            </w:pPr>
            <w:r w:rsidRPr="008510F9">
              <w:rPr>
                <w:rFonts w:eastAsia="Calibri"/>
                <w:b/>
              </w:rPr>
              <w:t>Leitperspektive</w:t>
            </w:r>
          </w:p>
          <w:p w14:paraId="292E3C1B" w14:textId="77777777" w:rsidR="006D268F" w:rsidRPr="008510F9" w:rsidRDefault="006D268F" w:rsidP="00886637">
            <w:pPr>
              <w:jc w:val="center"/>
              <w:rPr>
                <w:rFonts w:eastAsia="Calibri"/>
                <w:b/>
              </w:rPr>
            </w:pPr>
          </w:p>
          <w:p w14:paraId="6DC4B085" w14:textId="77777777" w:rsidR="006D268F" w:rsidRPr="008510F9" w:rsidRDefault="006D268F" w:rsidP="00886637">
            <w:pPr>
              <w:jc w:val="center"/>
              <w:rPr>
                <w:rFonts w:eastAsia="Calibri" w:cs="Arial"/>
                <w:b/>
                <w:szCs w:val="22"/>
                <w:lang w:eastAsia="en-US"/>
              </w:rPr>
            </w:pPr>
          </w:p>
        </w:tc>
        <w:tc>
          <w:tcPr>
            <w:tcW w:w="567" w:type="pct"/>
            <w:vMerge w:val="restart"/>
            <w:tcBorders>
              <w:top w:val="single" w:sz="4" w:space="0" w:color="auto"/>
              <w:left w:val="single" w:sz="4" w:space="0" w:color="auto"/>
              <w:bottom w:val="single" w:sz="4" w:space="0" w:color="auto"/>
              <w:right w:val="single" w:sz="4" w:space="0" w:color="auto"/>
            </w:tcBorders>
            <w:shd w:val="clear" w:color="auto" w:fill="D9D9D9"/>
          </w:tcPr>
          <w:p w14:paraId="2DB4E0EB" w14:textId="77777777" w:rsidR="006D268F" w:rsidRPr="008510F9" w:rsidRDefault="006D268F" w:rsidP="00886637">
            <w:pPr>
              <w:jc w:val="center"/>
              <w:rPr>
                <w:rFonts w:eastAsia="Calibri" w:cs="Arial"/>
                <w:b/>
              </w:rPr>
            </w:pPr>
          </w:p>
          <w:p w14:paraId="0F2561EE" w14:textId="77777777" w:rsidR="006D268F" w:rsidRPr="008510F9" w:rsidRDefault="006D268F" w:rsidP="00886637">
            <w:pPr>
              <w:jc w:val="center"/>
              <w:rPr>
                <w:rFonts w:eastAsia="Calibri" w:cs="Arial"/>
                <w:b/>
                <w:szCs w:val="22"/>
                <w:lang w:eastAsia="en-US"/>
              </w:rPr>
            </w:pPr>
            <w:r w:rsidRPr="008510F9">
              <w:rPr>
                <w:rFonts w:eastAsia="Calibri"/>
                <w:b/>
              </w:rPr>
              <w:t>Stunden</w:t>
            </w:r>
          </w:p>
        </w:tc>
      </w:tr>
      <w:tr w:rsidR="00886637" w:rsidRPr="008510F9" w14:paraId="0749BB10" w14:textId="77777777" w:rsidTr="00103BB3">
        <w:trPr>
          <w:trHeight w:val="392"/>
        </w:trPr>
        <w:tc>
          <w:tcPr>
            <w:tcW w:w="915" w:type="pct"/>
            <w:vMerge/>
            <w:tcBorders>
              <w:top w:val="single" w:sz="4" w:space="0" w:color="auto"/>
              <w:left w:val="single" w:sz="4" w:space="0" w:color="auto"/>
              <w:bottom w:val="single" w:sz="4" w:space="0" w:color="auto"/>
              <w:right w:val="single" w:sz="4" w:space="0" w:color="auto"/>
            </w:tcBorders>
            <w:vAlign w:val="center"/>
            <w:hideMark/>
          </w:tcPr>
          <w:p w14:paraId="03FCEC95" w14:textId="77777777" w:rsidR="006D268F" w:rsidRPr="008510F9" w:rsidRDefault="006D268F" w:rsidP="00886637">
            <w:pPr>
              <w:jc w:val="center"/>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14:paraId="190CB84B" w14:textId="77777777" w:rsidR="006D268F" w:rsidRPr="008510F9" w:rsidRDefault="006D268F" w:rsidP="00886637">
            <w:pPr>
              <w:jc w:val="center"/>
              <w:rPr>
                <w:rFonts w:eastAsia="Calibri" w:cs="Arial"/>
                <w:b/>
                <w:szCs w:val="22"/>
                <w:lang w:eastAsia="en-US"/>
              </w:rPr>
            </w:pPr>
            <w:r w:rsidRPr="008510F9">
              <w:rPr>
                <w:rFonts w:eastAsia="Calibri"/>
                <w:b/>
              </w:rPr>
              <w:t>I</w:t>
            </w:r>
          </w:p>
        </w:tc>
        <w:tc>
          <w:tcPr>
            <w:tcW w:w="500" w:type="pct"/>
            <w:tcBorders>
              <w:top w:val="single" w:sz="4" w:space="0" w:color="auto"/>
              <w:left w:val="single" w:sz="4" w:space="0" w:color="auto"/>
              <w:bottom w:val="single" w:sz="4" w:space="0" w:color="auto"/>
              <w:right w:val="single" w:sz="4" w:space="0" w:color="auto"/>
            </w:tcBorders>
            <w:shd w:val="clear" w:color="auto" w:fill="D9D9D9"/>
            <w:hideMark/>
          </w:tcPr>
          <w:p w14:paraId="1806D683" w14:textId="77777777" w:rsidR="006D268F" w:rsidRPr="008510F9" w:rsidRDefault="006D268F" w:rsidP="00886637">
            <w:pPr>
              <w:jc w:val="center"/>
              <w:rPr>
                <w:rFonts w:eastAsia="Calibri" w:cs="Arial"/>
                <w:b/>
                <w:szCs w:val="22"/>
                <w:lang w:eastAsia="en-US"/>
              </w:rPr>
            </w:pPr>
            <w:r w:rsidRPr="008510F9">
              <w:rPr>
                <w:rFonts w:eastAsia="Calibri"/>
                <w:b/>
              </w:rPr>
              <w:t>II</w:t>
            </w: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14:paraId="59601B15" w14:textId="77777777" w:rsidR="006D268F" w:rsidRPr="008510F9" w:rsidRDefault="006D268F" w:rsidP="00886637">
            <w:pPr>
              <w:jc w:val="center"/>
              <w:rPr>
                <w:rFonts w:eastAsia="Calibri" w:cs="Arial"/>
                <w:b/>
                <w:szCs w:val="22"/>
                <w:lang w:eastAsia="en-US"/>
              </w:rPr>
            </w:pPr>
            <w:r w:rsidRPr="008510F9">
              <w:rPr>
                <w:rFonts w:eastAsia="Calibri"/>
                <w:b/>
              </w:rPr>
              <w:t>III</w:t>
            </w: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56FBD702" w14:textId="77777777" w:rsidR="006D268F" w:rsidRPr="008510F9" w:rsidRDefault="006D268F" w:rsidP="00886637">
            <w:pPr>
              <w:jc w:val="center"/>
              <w:rPr>
                <w:rFonts w:eastAsia="Calibri" w:cs="Arial"/>
                <w:b/>
                <w:szCs w:val="22"/>
                <w:lang w:eastAsia="en-US"/>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14:paraId="16745486" w14:textId="77777777" w:rsidR="006D268F" w:rsidRPr="008510F9" w:rsidRDefault="006D268F" w:rsidP="00886637">
            <w:pPr>
              <w:jc w:val="center"/>
              <w:rPr>
                <w:rFonts w:eastAsia="Calibri" w:cs="Arial"/>
                <w:b/>
                <w:szCs w:val="22"/>
                <w:lang w:eastAsia="en-US"/>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07DB68A2" w14:textId="77777777" w:rsidR="006D268F" w:rsidRPr="008510F9" w:rsidRDefault="006D268F" w:rsidP="00886637">
            <w:pPr>
              <w:jc w:val="center"/>
              <w:rPr>
                <w:rFonts w:eastAsia="Calibri" w:cs="Arial"/>
                <w:b/>
                <w:szCs w:val="22"/>
                <w:lang w:eastAsia="en-US"/>
              </w:rPr>
            </w:pPr>
          </w:p>
        </w:tc>
      </w:tr>
      <w:tr w:rsidR="00103BB3" w:rsidRPr="003D708A" w14:paraId="13282557" w14:textId="77777777" w:rsidTr="00103BB3">
        <w:trPr>
          <w:trHeight w:val="1055"/>
        </w:trPr>
        <w:tc>
          <w:tcPr>
            <w:tcW w:w="915" w:type="pct"/>
            <w:tcBorders>
              <w:top w:val="single" w:sz="4" w:space="0" w:color="auto"/>
              <w:left w:val="single" w:sz="4" w:space="0" w:color="auto"/>
              <w:bottom w:val="single" w:sz="4" w:space="0" w:color="auto"/>
              <w:right w:val="single" w:sz="4" w:space="0" w:color="auto"/>
            </w:tcBorders>
          </w:tcPr>
          <w:p w14:paraId="329A0EBC" w14:textId="77777777" w:rsidR="006D268F" w:rsidRPr="00FC1C64" w:rsidRDefault="006D268F" w:rsidP="00EA0CB7">
            <w:pPr>
              <w:spacing w:line="276" w:lineRule="auto"/>
              <w:rPr>
                <w:rFonts w:cs="Arial"/>
                <w:b/>
              </w:rPr>
            </w:pPr>
          </w:p>
          <w:p w14:paraId="5B34056E" w14:textId="22AE6C09" w:rsidR="00FC1C64" w:rsidRPr="00FC1C64" w:rsidRDefault="00FC1C64" w:rsidP="00FC1C64">
            <w:pPr>
              <w:pStyle w:val="bcTabVortext"/>
              <w:rPr>
                <w:b/>
              </w:rPr>
            </w:pPr>
            <w:r w:rsidRPr="00FC1C64">
              <w:rPr>
                <w:b/>
              </w:rPr>
              <w:t xml:space="preserve">Kann sich </w:t>
            </w:r>
            <w:r w:rsidR="001A26C2">
              <w:rPr>
                <w:b/>
              </w:rPr>
              <w:t>Ben</w:t>
            </w:r>
            <w:r w:rsidRPr="00FC1C64">
              <w:rPr>
                <w:b/>
              </w:rPr>
              <w:t xml:space="preserve"> wirklich alles leisten?</w:t>
            </w:r>
          </w:p>
          <w:p w14:paraId="75C14392" w14:textId="77777777" w:rsidR="006D268F" w:rsidRPr="00FC1C64" w:rsidRDefault="006D268F" w:rsidP="00FC1C64">
            <w:pPr>
              <w:spacing w:before="60"/>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hideMark/>
          </w:tcPr>
          <w:p w14:paraId="124A267D" w14:textId="77777777" w:rsidR="006D268F" w:rsidRPr="003D708A" w:rsidRDefault="00F74F09" w:rsidP="00EA0CB7">
            <w:pPr>
              <w:spacing w:line="276" w:lineRule="auto"/>
              <w:rPr>
                <w:rFonts w:eastAsia="Calibri" w:cs="Arial"/>
                <w:szCs w:val="22"/>
                <w:lang w:eastAsia="en-US"/>
              </w:rPr>
            </w:pPr>
            <w:r>
              <w:rPr>
                <w:rFonts w:eastAsia="Calibri" w:cs="Arial"/>
                <w:szCs w:val="22"/>
                <w:lang w:eastAsia="en-US"/>
              </w:rPr>
              <w:t>(1)</w:t>
            </w:r>
          </w:p>
        </w:tc>
        <w:tc>
          <w:tcPr>
            <w:tcW w:w="500" w:type="pct"/>
            <w:tcBorders>
              <w:top w:val="single" w:sz="4" w:space="0" w:color="auto"/>
              <w:left w:val="single" w:sz="4" w:space="0" w:color="auto"/>
              <w:bottom w:val="single" w:sz="4" w:space="0" w:color="auto"/>
              <w:right w:val="single" w:sz="4" w:space="0" w:color="auto"/>
            </w:tcBorders>
          </w:tcPr>
          <w:p w14:paraId="41B332FF" w14:textId="77777777" w:rsidR="006D268F" w:rsidRPr="003D708A" w:rsidRDefault="00F74F09" w:rsidP="00EA0CB7">
            <w:pPr>
              <w:spacing w:line="276" w:lineRule="auto"/>
              <w:rPr>
                <w:rFonts w:eastAsia="Calibri" w:cs="Arial"/>
              </w:rPr>
            </w:pPr>
            <w:r>
              <w:rPr>
                <w:rFonts w:eastAsia="Calibri" w:cs="Arial"/>
              </w:rPr>
              <w:t>(5)</w:t>
            </w:r>
          </w:p>
          <w:p w14:paraId="12B83336" w14:textId="77777777" w:rsidR="006D268F" w:rsidRPr="003D708A" w:rsidRDefault="006D268F" w:rsidP="00EA0CB7">
            <w:pPr>
              <w:spacing w:line="276" w:lineRule="auto"/>
              <w:rPr>
                <w:rFonts w:eastAsia="Calibri" w:cs="Arial"/>
                <w:szCs w:val="22"/>
                <w:lang w:eastAsia="en-US"/>
              </w:rPr>
            </w:pPr>
          </w:p>
        </w:tc>
        <w:tc>
          <w:tcPr>
            <w:tcW w:w="504" w:type="pct"/>
            <w:tcBorders>
              <w:top w:val="single" w:sz="4" w:space="0" w:color="auto"/>
              <w:left w:val="single" w:sz="4" w:space="0" w:color="auto"/>
              <w:bottom w:val="single" w:sz="4" w:space="0" w:color="auto"/>
              <w:right w:val="single" w:sz="4" w:space="0" w:color="auto"/>
            </w:tcBorders>
          </w:tcPr>
          <w:p w14:paraId="3F91588A" w14:textId="77777777" w:rsidR="006D268F" w:rsidRPr="003D708A" w:rsidRDefault="00F74F09" w:rsidP="00EA0CB7">
            <w:pPr>
              <w:spacing w:line="276" w:lineRule="auto"/>
              <w:rPr>
                <w:rFonts w:eastAsia="Calibri" w:cs="Arial"/>
              </w:rPr>
            </w:pPr>
            <w:r>
              <w:rPr>
                <w:rFonts w:eastAsia="Calibri" w:cs="Arial"/>
              </w:rPr>
              <w:t>(6)</w:t>
            </w:r>
          </w:p>
          <w:p w14:paraId="45FE6945" w14:textId="77777777" w:rsidR="006D268F" w:rsidRPr="003D708A" w:rsidRDefault="006D268F" w:rsidP="00EA0CB7">
            <w:pPr>
              <w:spacing w:line="276" w:lineRule="auto"/>
              <w:rPr>
                <w:rFonts w:eastAsia="Calibri" w:cs="Arial"/>
                <w:szCs w:val="22"/>
                <w:lang w:eastAsia="en-US"/>
              </w:rPr>
            </w:pPr>
          </w:p>
        </w:tc>
        <w:tc>
          <w:tcPr>
            <w:tcW w:w="1074" w:type="pct"/>
            <w:tcBorders>
              <w:top w:val="single" w:sz="4" w:space="0" w:color="auto"/>
              <w:left w:val="single" w:sz="4" w:space="0" w:color="auto"/>
              <w:bottom w:val="single" w:sz="4" w:space="0" w:color="auto"/>
              <w:right w:val="single" w:sz="4" w:space="0" w:color="auto"/>
            </w:tcBorders>
            <w:hideMark/>
          </w:tcPr>
          <w:p w14:paraId="1D0384D4" w14:textId="3A1EDD6E" w:rsidR="00B1675D" w:rsidRDefault="00B1675D" w:rsidP="00EA0CB7">
            <w:pPr>
              <w:spacing w:line="276" w:lineRule="auto"/>
              <w:rPr>
                <w:rFonts w:eastAsia="Calibri" w:cs="Arial"/>
                <w:szCs w:val="22"/>
                <w:lang w:eastAsia="en-US"/>
              </w:rPr>
            </w:pPr>
            <w:r>
              <w:rPr>
                <w:rFonts w:eastAsia="Calibri" w:cs="Arial"/>
                <w:szCs w:val="22"/>
                <w:lang w:eastAsia="en-US"/>
              </w:rPr>
              <w:t>2.1 (</w:t>
            </w:r>
            <w:r w:rsidR="00A31984">
              <w:rPr>
                <w:rFonts w:eastAsia="Calibri" w:cs="Arial"/>
                <w:szCs w:val="22"/>
                <w:lang w:eastAsia="en-US"/>
              </w:rPr>
              <w:t>2</w:t>
            </w:r>
            <w:r>
              <w:rPr>
                <w:rFonts w:eastAsia="Calibri" w:cs="Arial"/>
                <w:szCs w:val="22"/>
                <w:lang w:eastAsia="en-US"/>
              </w:rPr>
              <w:t>)</w:t>
            </w:r>
          </w:p>
          <w:p w14:paraId="4C194C50" w14:textId="6D35E6F6" w:rsidR="000D16D6" w:rsidRPr="003D708A" w:rsidRDefault="00B1675D" w:rsidP="00EA0CB7">
            <w:pPr>
              <w:spacing w:line="276" w:lineRule="auto"/>
              <w:rPr>
                <w:rFonts w:eastAsia="Calibri" w:cs="Arial"/>
                <w:szCs w:val="22"/>
                <w:lang w:eastAsia="en-US"/>
              </w:rPr>
            </w:pPr>
            <w:r>
              <w:rPr>
                <w:rFonts w:eastAsia="Calibri" w:cs="Arial"/>
                <w:szCs w:val="22"/>
                <w:lang w:eastAsia="en-US"/>
              </w:rPr>
              <w:t>2.3 (</w:t>
            </w:r>
            <w:r w:rsidR="000D16D6">
              <w:rPr>
                <w:rFonts w:eastAsia="Calibri" w:cs="Arial"/>
                <w:szCs w:val="22"/>
                <w:lang w:eastAsia="en-US"/>
              </w:rPr>
              <w:t>1</w:t>
            </w:r>
            <w:r>
              <w:rPr>
                <w:rFonts w:eastAsia="Calibri" w:cs="Arial"/>
                <w:szCs w:val="22"/>
                <w:lang w:eastAsia="en-US"/>
              </w:rPr>
              <w:t>), (3)</w:t>
            </w:r>
          </w:p>
        </w:tc>
        <w:tc>
          <w:tcPr>
            <w:tcW w:w="937" w:type="pct"/>
            <w:tcBorders>
              <w:top w:val="single" w:sz="4" w:space="0" w:color="auto"/>
              <w:left w:val="single" w:sz="4" w:space="0" w:color="auto"/>
              <w:bottom w:val="single" w:sz="4" w:space="0" w:color="auto"/>
              <w:right w:val="single" w:sz="4" w:space="0" w:color="auto"/>
            </w:tcBorders>
          </w:tcPr>
          <w:p w14:paraId="01918783" w14:textId="77777777" w:rsidR="006D268F" w:rsidRDefault="00CF66F8" w:rsidP="00EA0CB7">
            <w:pPr>
              <w:spacing w:line="276" w:lineRule="auto"/>
              <w:rPr>
                <w:rFonts w:eastAsia="Calibri" w:cs="Arial"/>
                <w:szCs w:val="22"/>
                <w:lang w:eastAsia="en-US"/>
              </w:rPr>
            </w:pPr>
            <w:r>
              <w:rPr>
                <w:rFonts w:eastAsia="Calibri" w:cs="Arial"/>
                <w:szCs w:val="22"/>
                <w:lang w:eastAsia="en-US"/>
              </w:rPr>
              <w:t>PG</w:t>
            </w:r>
          </w:p>
          <w:p w14:paraId="47085606" w14:textId="5A6E27C3" w:rsidR="00CF66F8" w:rsidRPr="003D708A" w:rsidRDefault="00CF66F8" w:rsidP="00EA0CB7">
            <w:pPr>
              <w:spacing w:line="276" w:lineRule="auto"/>
              <w:rPr>
                <w:rFonts w:eastAsia="Calibri" w:cs="Arial"/>
                <w:szCs w:val="22"/>
                <w:lang w:eastAsia="en-US"/>
              </w:rPr>
            </w:pPr>
          </w:p>
        </w:tc>
        <w:tc>
          <w:tcPr>
            <w:tcW w:w="567" w:type="pct"/>
            <w:tcBorders>
              <w:top w:val="single" w:sz="4" w:space="0" w:color="auto"/>
              <w:left w:val="single" w:sz="4" w:space="0" w:color="auto"/>
              <w:bottom w:val="single" w:sz="4" w:space="0" w:color="auto"/>
              <w:right w:val="single" w:sz="4" w:space="0" w:color="auto"/>
            </w:tcBorders>
            <w:hideMark/>
          </w:tcPr>
          <w:p w14:paraId="25D90F2E" w14:textId="5EFDB065" w:rsidR="006D268F" w:rsidRPr="003D708A" w:rsidRDefault="006F03BF" w:rsidP="00EA0CB7">
            <w:pPr>
              <w:spacing w:line="276" w:lineRule="auto"/>
              <w:rPr>
                <w:rFonts w:eastAsia="Calibri" w:cs="Arial"/>
                <w:szCs w:val="22"/>
                <w:lang w:eastAsia="en-US"/>
              </w:rPr>
            </w:pPr>
            <w:r>
              <w:rPr>
                <w:rFonts w:eastAsia="Calibri" w:cs="Arial"/>
                <w:szCs w:val="22"/>
                <w:lang w:eastAsia="en-US"/>
              </w:rPr>
              <w:t>5</w:t>
            </w:r>
          </w:p>
        </w:tc>
      </w:tr>
      <w:tr w:rsidR="00103BB3" w:rsidRPr="003D708A" w14:paraId="44F22DA3" w14:textId="77777777" w:rsidTr="00103BB3">
        <w:trPr>
          <w:trHeight w:val="1055"/>
        </w:trPr>
        <w:tc>
          <w:tcPr>
            <w:tcW w:w="915" w:type="pct"/>
            <w:tcBorders>
              <w:top w:val="single" w:sz="4" w:space="0" w:color="auto"/>
              <w:left w:val="single" w:sz="4" w:space="0" w:color="auto"/>
              <w:bottom w:val="single" w:sz="4" w:space="0" w:color="auto"/>
              <w:right w:val="single" w:sz="4" w:space="0" w:color="auto"/>
            </w:tcBorders>
            <w:hideMark/>
          </w:tcPr>
          <w:p w14:paraId="062D34FA" w14:textId="0F2E4A93" w:rsidR="00FC1C64" w:rsidRPr="00FC1C64" w:rsidRDefault="001A26C2" w:rsidP="00FC1C64">
            <w:pPr>
              <w:spacing w:before="60"/>
              <w:rPr>
                <w:rFonts w:eastAsia="Calibri" w:cs="Arial"/>
                <w:b/>
                <w:szCs w:val="22"/>
              </w:rPr>
            </w:pPr>
            <w:r>
              <w:rPr>
                <w:rFonts w:eastAsia="Calibri" w:cs="Arial"/>
                <w:b/>
                <w:szCs w:val="22"/>
              </w:rPr>
              <w:t>Der Auszug – wie finanziert s</w:t>
            </w:r>
            <w:r w:rsidR="00FC1C64" w:rsidRPr="00FC1C64">
              <w:rPr>
                <w:rFonts w:eastAsia="Calibri" w:cs="Arial"/>
                <w:b/>
                <w:szCs w:val="22"/>
              </w:rPr>
              <w:t>ich die Einrichtung der neuen Wohnung?</w:t>
            </w:r>
          </w:p>
          <w:p w14:paraId="0F562168" w14:textId="77777777" w:rsidR="006D268F" w:rsidRPr="00FC1C64" w:rsidRDefault="006D268F" w:rsidP="00EA0CB7">
            <w:pPr>
              <w:spacing w:line="276" w:lineRule="auto"/>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hideMark/>
          </w:tcPr>
          <w:p w14:paraId="764C4A4D" w14:textId="77777777" w:rsidR="00FB3A55" w:rsidRDefault="00FB3A55" w:rsidP="00EA0CB7">
            <w:pPr>
              <w:spacing w:line="276" w:lineRule="auto"/>
              <w:rPr>
                <w:rFonts w:eastAsia="Calibri" w:cs="Arial"/>
              </w:rPr>
            </w:pPr>
            <w:r>
              <w:rPr>
                <w:rFonts w:eastAsia="Calibri" w:cs="Arial"/>
              </w:rPr>
              <w:t>(1)</w:t>
            </w:r>
          </w:p>
          <w:p w14:paraId="67CB5CAA" w14:textId="77777777" w:rsidR="006D268F" w:rsidRPr="003D708A" w:rsidRDefault="008735E5" w:rsidP="00EA0CB7">
            <w:pPr>
              <w:spacing w:line="276" w:lineRule="auto"/>
              <w:rPr>
                <w:rFonts w:eastAsia="Calibri" w:cs="Arial"/>
              </w:rPr>
            </w:pPr>
            <w:r>
              <w:rPr>
                <w:rFonts w:eastAsia="Calibri" w:cs="Arial"/>
              </w:rPr>
              <w:t>(2)</w:t>
            </w:r>
          </w:p>
          <w:p w14:paraId="7FAEC6C9" w14:textId="77777777" w:rsidR="006D268F" w:rsidRPr="003D708A" w:rsidRDefault="006D268F" w:rsidP="00EA0CB7">
            <w:pPr>
              <w:spacing w:line="276" w:lineRule="auto"/>
              <w:rPr>
                <w:rFonts w:eastAsia="Calibri" w:cs="Arial"/>
                <w:szCs w:val="22"/>
                <w:lang w:eastAsia="en-US"/>
              </w:rPr>
            </w:pPr>
          </w:p>
        </w:tc>
        <w:tc>
          <w:tcPr>
            <w:tcW w:w="500" w:type="pct"/>
            <w:tcBorders>
              <w:top w:val="single" w:sz="4" w:space="0" w:color="auto"/>
              <w:left w:val="single" w:sz="4" w:space="0" w:color="auto"/>
              <w:bottom w:val="single" w:sz="4" w:space="0" w:color="auto"/>
              <w:right w:val="single" w:sz="4" w:space="0" w:color="auto"/>
            </w:tcBorders>
            <w:hideMark/>
          </w:tcPr>
          <w:p w14:paraId="6F0D15D6" w14:textId="77777777" w:rsidR="006D268F" w:rsidRPr="003D708A" w:rsidRDefault="00E175B3" w:rsidP="00EA0CB7">
            <w:pPr>
              <w:spacing w:line="276" w:lineRule="auto"/>
              <w:rPr>
                <w:rFonts w:eastAsia="Calibri" w:cs="Arial"/>
                <w:szCs w:val="22"/>
                <w:lang w:eastAsia="en-US"/>
              </w:rPr>
            </w:pPr>
            <w:r w:rsidRPr="003D708A">
              <w:rPr>
                <w:rFonts w:eastAsia="Calibri"/>
              </w:rPr>
              <w:t xml:space="preserve"> </w:t>
            </w:r>
            <w:r w:rsidR="008735E5">
              <w:rPr>
                <w:rFonts w:eastAsia="Calibri"/>
              </w:rPr>
              <w:t xml:space="preserve">(3) </w:t>
            </w:r>
          </w:p>
        </w:tc>
        <w:tc>
          <w:tcPr>
            <w:tcW w:w="504" w:type="pct"/>
            <w:tcBorders>
              <w:top w:val="single" w:sz="4" w:space="0" w:color="auto"/>
              <w:left w:val="single" w:sz="4" w:space="0" w:color="auto"/>
              <w:bottom w:val="single" w:sz="4" w:space="0" w:color="auto"/>
              <w:right w:val="single" w:sz="4" w:space="0" w:color="auto"/>
            </w:tcBorders>
          </w:tcPr>
          <w:p w14:paraId="640BA6A8" w14:textId="77777777" w:rsidR="006D268F" w:rsidRDefault="008735E5" w:rsidP="00EA0CB7">
            <w:pPr>
              <w:spacing w:line="276" w:lineRule="auto"/>
              <w:rPr>
                <w:rFonts w:eastAsia="Calibri" w:cs="Arial"/>
              </w:rPr>
            </w:pPr>
            <w:r>
              <w:rPr>
                <w:rFonts w:eastAsia="Calibri" w:cs="Arial"/>
              </w:rPr>
              <w:t>(4)</w:t>
            </w:r>
          </w:p>
          <w:p w14:paraId="2E0554DF" w14:textId="77777777" w:rsidR="00F43DC5" w:rsidRPr="003D708A" w:rsidRDefault="00F43DC5" w:rsidP="00EA0CB7">
            <w:pPr>
              <w:spacing w:line="276" w:lineRule="auto"/>
              <w:rPr>
                <w:rFonts w:eastAsia="Calibri" w:cs="Arial"/>
              </w:rPr>
            </w:pPr>
            <w:r>
              <w:rPr>
                <w:rFonts w:eastAsia="Calibri" w:cs="Arial"/>
              </w:rPr>
              <w:t>(6)</w:t>
            </w:r>
          </w:p>
          <w:p w14:paraId="1D95C0B0" w14:textId="77777777" w:rsidR="006D268F" w:rsidRPr="003D708A" w:rsidRDefault="006D268F" w:rsidP="00EA0CB7">
            <w:pPr>
              <w:spacing w:line="276" w:lineRule="auto"/>
              <w:rPr>
                <w:rFonts w:eastAsia="Calibri"/>
              </w:rPr>
            </w:pPr>
          </w:p>
          <w:p w14:paraId="150DD2F7" w14:textId="77777777" w:rsidR="006D268F" w:rsidRPr="003D708A" w:rsidRDefault="006D268F" w:rsidP="00EA0CB7">
            <w:pPr>
              <w:spacing w:line="276" w:lineRule="auto"/>
              <w:rPr>
                <w:rFonts w:eastAsia="Calibri" w:cs="Arial"/>
                <w:szCs w:val="22"/>
                <w:lang w:eastAsia="en-US"/>
              </w:rPr>
            </w:pPr>
          </w:p>
        </w:tc>
        <w:tc>
          <w:tcPr>
            <w:tcW w:w="1074" w:type="pct"/>
            <w:tcBorders>
              <w:top w:val="single" w:sz="4" w:space="0" w:color="auto"/>
              <w:left w:val="single" w:sz="4" w:space="0" w:color="auto"/>
              <w:bottom w:val="single" w:sz="4" w:space="0" w:color="auto"/>
              <w:right w:val="single" w:sz="4" w:space="0" w:color="auto"/>
            </w:tcBorders>
            <w:hideMark/>
          </w:tcPr>
          <w:p w14:paraId="1D2977E8" w14:textId="77777777" w:rsidR="00914448" w:rsidRDefault="00914448" w:rsidP="00EA0CB7">
            <w:pPr>
              <w:spacing w:line="276" w:lineRule="auto"/>
              <w:rPr>
                <w:rFonts w:eastAsia="Calibri" w:cs="Arial"/>
                <w:szCs w:val="22"/>
                <w:lang w:eastAsia="en-US"/>
              </w:rPr>
            </w:pPr>
            <w:r>
              <w:rPr>
                <w:rFonts w:eastAsia="Calibri" w:cs="Arial"/>
                <w:szCs w:val="22"/>
                <w:lang w:eastAsia="en-US"/>
              </w:rPr>
              <w:t>2.1 (</w:t>
            </w:r>
            <w:r w:rsidR="00A31984">
              <w:rPr>
                <w:rFonts w:eastAsia="Calibri" w:cs="Arial"/>
                <w:szCs w:val="22"/>
                <w:lang w:eastAsia="en-US"/>
              </w:rPr>
              <w:t>2</w:t>
            </w:r>
            <w:r>
              <w:rPr>
                <w:rFonts w:eastAsia="Calibri" w:cs="Arial"/>
                <w:szCs w:val="22"/>
                <w:lang w:eastAsia="en-US"/>
              </w:rPr>
              <w:t>)</w:t>
            </w:r>
          </w:p>
          <w:p w14:paraId="3186EFEA" w14:textId="77777777" w:rsidR="006D268F" w:rsidRDefault="00914448" w:rsidP="00EA0CB7">
            <w:pPr>
              <w:spacing w:line="276" w:lineRule="auto"/>
              <w:rPr>
                <w:rFonts w:eastAsia="Calibri" w:cs="Arial"/>
                <w:szCs w:val="22"/>
                <w:lang w:eastAsia="en-US"/>
              </w:rPr>
            </w:pPr>
            <w:r>
              <w:rPr>
                <w:rFonts w:eastAsia="Calibri" w:cs="Arial"/>
                <w:szCs w:val="22"/>
                <w:lang w:eastAsia="en-US"/>
              </w:rPr>
              <w:t>2.3 (1), (</w:t>
            </w:r>
            <w:r w:rsidR="00A31984">
              <w:rPr>
                <w:rFonts w:eastAsia="Calibri" w:cs="Arial"/>
                <w:szCs w:val="22"/>
                <w:lang w:eastAsia="en-US"/>
              </w:rPr>
              <w:t>3</w:t>
            </w:r>
            <w:r>
              <w:rPr>
                <w:rFonts w:eastAsia="Calibri" w:cs="Arial"/>
                <w:szCs w:val="22"/>
                <w:lang w:eastAsia="en-US"/>
              </w:rPr>
              <w:t>)</w:t>
            </w:r>
          </w:p>
          <w:p w14:paraId="4E631BF4" w14:textId="66241423" w:rsidR="00914448" w:rsidRPr="003D708A" w:rsidRDefault="00914448" w:rsidP="00EA0CB7">
            <w:pPr>
              <w:spacing w:line="276" w:lineRule="auto"/>
              <w:rPr>
                <w:rFonts w:eastAsia="Calibri" w:cs="Arial"/>
                <w:szCs w:val="22"/>
                <w:lang w:eastAsia="en-US"/>
              </w:rPr>
            </w:pPr>
            <w:r>
              <w:rPr>
                <w:rFonts w:eastAsia="Calibri" w:cs="Arial"/>
                <w:szCs w:val="22"/>
                <w:lang w:eastAsia="en-US"/>
              </w:rPr>
              <w:t>2.4 (4)</w:t>
            </w:r>
          </w:p>
        </w:tc>
        <w:tc>
          <w:tcPr>
            <w:tcW w:w="937" w:type="pct"/>
            <w:tcBorders>
              <w:top w:val="single" w:sz="4" w:space="0" w:color="auto"/>
              <w:left w:val="single" w:sz="4" w:space="0" w:color="auto"/>
              <w:bottom w:val="single" w:sz="4" w:space="0" w:color="auto"/>
              <w:right w:val="single" w:sz="4" w:space="0" w:color="auto"/>
            </w:tcBorders>
          </w:tcPr>
          <w:p w14:paraId="31314B75" w14:textId="77777777" w:rsidR="00CF66F8" w:rsidRDefault="00CF66F8" w:rsidP="00EA0CB7">
            <w:pPr>
              <w:spacing w:line="276" w:lineRule="auto"/>
              <w:rPr>
                <w:rFonts w:eastAsia="Calibri" w:cs="Arial"/>
                <w:szCs w:val="22"/>
                <w:lang w:eastAsia="en-US"/>
              </w:rPr>
            </w:pPr>
            <w:r>
              <w:rPr>
                <w:rFonts w:eastAsia="Calibri" w:cs="Arial"/>
                <w:szCs w:val="22"/>
                <w:lang w:eastAsia="en-US"/>
              </w:rPr>
              <w:t>VB</w:t>
            </w:r>
          </w:p>
          <w:p w14:paraId="4B288206" w14:textId="28B5BC18" w:rsidR="00CF66F8" w:rsidRDefault="00CF66F8" w:rsidP="00EA0CB7">
            <w:pPr>
              <w:spacing w:line="276" w:lineRule="auto"/>
              <w:rPr>
                <w:rFonts w:eastAsia="Calibri" w:cs="Arial"/>
                <w:szCs w:val="22"/>
                <w:lang w:eastAsia="en-US"/>
              </w:rPr>
            </w:pPr>
          </w:p>
          <w:p w14:paraId="6C10F4B2" w14:textId="77777777" w:rsidR="006D268F" w:rsidRPr="003D708A" w:rsidRDefault="006D268F" w:rsidP="00EA0CB7">
            <w:pPr>
              <w:spacing w:line="276" w:lineRule="auto"/>
              <w:rPr>
                <w:rFonts w:eastAsia="Calibri" w:cs="Arial"/>
                <w:szCs w:val="22"/>
                <w:lang w:eastAsia="en-US"/>
              </w:rPr>
            </w:pPr>
          </w:p>
        </w:tc>
        <w:tc>
          <w:tcPr>
            <w:tcW w:w="567" w:type="pct"/>
            <w:tcBorders>
              <w:top w:val="single" w:sz="4" w:space="0" w:color="auto"/>
              <w:left w:val="single" w:sz="4" w:space="0" w:color="auto"/>
              <w:bottom w:val="single" w:sz="4" w:space="0" w:color="auto"/>
              <w:right w:val="single" w:sz="4" w:space="0" w:color="auto"/>
            </w:tcBorders>
            <w:hideMark/>
          </w:tcPr>
          <w:p w14:paraId="61884CAB" w14:textId="4564FE10" w:rsidR="006D268F" w:rsidRPr="003D708A" w:rsidRDefault="006F03BF" w:rsidP="00EA0CB7">
            <w:pPr>
              <w:spacing w:line="276" w:lineRule="auto"/>
              <w:rPr>
                <w:rFonts w:eastAsia="Calibri" w:cs="Arial"/>
                <w:szCs w:val="22"/>
                <w:lang w:eastAsia="en-US"/>
              </w:rPr>
            </w:pPr>
            <w:r>
              <w:rPr>
                <w:rFonts w:eastAsia="Calibri" w:cs="Arial"/>
                <w:szCs w:val="22"/>
                <w:lang w:eastAsia="en-US"/>
              </w:rPr>
              <w:t>5</w:t>
            </w:r>
          </w:p>
        </w:tc>
      </w:tr>
    </w:tbl>
    <w:p w14:paraId="2C8E960E" w14:textId="77777777" w:rsidR="004D4E77" w:rsidRDefault="004D4E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93"/>
        <w:gridCol w:w="991"/>
        <w:gridCol w:w="993"/>
        <w:gridCol w:w="2126"/>
        <w:gridCol w:w="1843"/>
        <w:gridCol w:w="1098"/>
      </w:tblGrid>
      <w:tr w:rsidR="009A7C05" w:rsidRPr="003D708A" w14:paraId="5AD43282" w14:textId="77777777" w:rsidTr="002D78E9">
        <w:trPr>
          <w:trHeight w:val="2320"/>
        </w:trPr>
        <w:tc>
          <w:tcPr>
            <w:tcW w:w="5000" w:type="pct"/>
            <w:gridSpan w:val="7"/>
            <w:tcBorders>
              <w:top w:val="single" w:sz="4" w:space="0" w:color="auto"/>
              <w:left w:val="single" w:sz="4" w:space="0" w:color="auto"/>
              <w:right w:val="single" w:sz="4" w:space="0" w:color="auto"/>
            </w:tcBorders>
            <w:shd w:val="clear" w:color="auto" w:fill="FFFFFF" w:themeFill="background1"/>
            <w:hideMark/>
          </w:tcPr>
          <w:p w14:paraId="3B0993AE" w14:textId="13292574" w:rsidR="009A7C05" w:rsidRPr="00990EA8" w:rsidRDefault="009A7C05" w:rsidP="002D78E9">
            <w:pPr>
              <w:spacing w:line="276" w:lineRule="auto"/>
              <w:jc w:val="center"/>
              <w:rPr>
                <w:rFonts w:eastAsia="Calibri"/>
                <w:b/>
                <w:u w:val="single"/>
              </w:rPr>
            </w:pPr>
            <w:r>
              <w:rPr>
                <w:rFonts w:eastAsia="Calibri"/>
                <w:b/>
                <w:u w:val="single"/>
              </w:rPr>
              <w:t xml:space="preserve">Klasse 9: </w:t>
            </w:r>
            <w:r w:rsidRPr="00990EA8">
              <w:rPr>
                <w:rFonts w:eastAsia="Calibri"/>
                <w:b/>
                <w:u w:val="single"/>
              </w:rPr>
              <w:t xml:space="preserve"> </w:t>
            </w:r>
            <w:r>
              <w:rPr>
                <w:rFonts w:eastAsia="Calibri"/>
                <w:b/>
                <w:u w:val="single"/>
              </w:rPr>
              <w:t>Gestaltender Bürger</w:t>
            </w:r>
            <w:r w:rsidR="002564A7">
              <w:rPr>
                <w:rFonts w:eastAsia="Calibri"/>
                <w:b/>
                <w:u w:val="single"/>
              </w:rPr>
              <w:t xml:space="preserve">: ca. </w:t>
            </w:r>
            <w:r w:rsidR="001F030B">
              <w:rPr>
                <w:rFonts w:eastAsia="Calibri"/>
                <w:b/>
                <w:u w:val="single"/>
              </w:rPr>
              <w:t>18</w:t>
            </w:r>
            <w:r w:rsidR="002564A7">
              <w:rPr>
                <w:rFonts w:eastAsia="Calibri"/>
                <w:b/>
                <w:u w:val="single"/>
              </w:rPr>
              <w:t xml:space="preserve"> Stunden</w:t>
            </w:r>
          </w:p>
          <w:p w14:paraId="79734C41" w14:textId="77777777" w:rsidR="009A7C05" w:rsidRPr="003D708A" w:rsidRDefault="009A7C05" w:rsidP="002D78E9">
            <w:pPr>
              <w:spacing w:line="276" w:lineRule="auto"/>
              <w:rPr>
                <w:rFonts w:eastAsia="Calibri" w:cs="Arial"/>
                <w:b/>
                <w:szCs w:val="22"/>
                <w:lang w:eastAsia="en-US"/>
              </w:rPr>
            </w:pPr>
          </w:p>
          <w:p w14:paraId="574155D8" w14:textId="77777777" w:rsidR="009A7C05" w:rsidRPr="003D708A" w:rsidRDefault="009A7C05" w:rsidP="002D78E9">
            <w:pPr>
              <w:spacing w:line="276" w:lineRule="auto"/>
              <w:rPr>
                <w:rFonts w:cs="Arial"/>
                <w:b/>
              </w:rPr>
            </w:pPr>
            <w:r w:rsidRPr="003D708A">
              <w:rPr>
                <w:b/>
              </w:rPr>
              <w:t>Die Kompetenzbeschreibung lautet:</w:t>
            </w:r>
          </w:p>
          <w:p w14:paraId="00871F9B" w14:textId="77777777" w:rsidR="009A7C05" w:rsidRPr="000101B1" w:rsidRDefault="000101B1" w:rsidP="009A7C05">
            <w:pPr>
              <w:spacing w:line="276" w:lineRule="auto"/>
              <w:rPr>
                <w:rFonts w:eastAsia="Calibri" w:cs="Arial"/>
                <w:szCs w:val="22"/>
                <w:lang w:eastAsia="en-US"/>
              </w:rPr>
            </w:pPr>
            <w:r w:rsidRPr="000101B1">
              <w:rPr>
                <w:rFonts w:eastAsia="Calibri" w:cs="Arial"/>
                <w:szCs w:val="22"/>
                <w:lang w:eastAsia="en-US"/>
              </w:rPr>
              <w:t>Die Schülerinnen und Schüler können ihre Stellung als Bürger in einer Wirtschaftsordnung (I) und mögliche Konflikte zwischen Bürgern aufgrund unterschiedlicher Wertmaßstäbe beurteilen (II). Sie können globale Herausforderungen für die soziale Marktwirtschaft sowie den europäischen Binnenmarkt beurteilen und Gestaltungsmöglichkeiten einer zukünftigen Wirtschaftsordnung erörtern (III).</w:t>
            </w:r>
          </w:p>
        </w:tc>
      </w:tr>
      <w:tr w:rsidR="0010798D" w:rsidRPr="008510F9" w14:paraId="4C0CDE4B" w14:textId="77777777" w:rsidTr="00D3726B">
        <w:trPr>
          <w:trHeight w:val="1564"/>
        </w:trPr>
        <w:tc>
          <w:tcPr>
            <w:tcW w:w="918" w:type="pct"/>
            <w:vMerge w:val="restart"/>
            <w:tcBorders>
              <w:top w:val="single" w:sz="4" w:space="0" w:color="auto"/>
              <w:left w:val="single" w:sz="4" w:space="0" w:color="auto"/>
              <w:bottom w:val="single" w:sz="4" w:space="0" w:color="auto"/>
              <w:right w:val="single" w:sz="4" w:space="0" w:color="auto"/>
            </w:tcBorders>
            <w:shd w:val="clear" w:color="auto" w:fill="D9D9D9"/>
          </w:tcPr>
          <w:p w14:paraId="19A27DB9" w14:textId="77777777" w:rsidR="009A7C05" w:rsidRPr="008510F9" w:rsidRDefault="009A7C05" w:rsidP="00B456BD">
            <w:pPr>
              <w:spacing w:line="276" w:lineRule="auto"/>
              <w:jc w:val="center"/>
              <w:rPr>
                <w:rFonts w:eastAsia="Calibri" w:cs="Arial"/>
                <w:b/>
              </w:rPr>
            </w:pPr>
          </w:p>
          <w:p w14:paraId="09BDCEA5" w14:textId="77777777" w:rsidR="009A7C05" w:rsidRPr="008510F9" w:rsidRDefault="009A7C05" w:rsidP="00B456BD">
            <w:pPr>
              <w:spacing w:line="276" w:lineRule="auto"/>
              <w:jc w:val="center"/>
              <w:rPr>
                <w:rFonts w:eastAsia="Calibri"/>
                <w:b/>
              </w:rPr>
            </w:pPr>
          </w:p>
          <w:p w14:paraId="51AD3867" w14:textId="77777777" w:rsidR="009A7C05" w:rsidRPr="008510F9" w:rsidRDefault="009A7C05" w:rsidP="00B456BD">
            <w:pPr>
              <w:spacing w:line="276" w:lineRule="auto"/>
              <w:jc w:val="center"/>
              <w:rPr>
                <w:rFonts w:eastAsia="Calibri"/>
                <w:b/>
              </w:rPr>
            </w:pPr>
          </w:p>
          <w:p w14:paraId="7D59A48D" w14:textId="27370BD6" w:rsidR="009A7C05" w:rsidRPr="008510F9" w:rsidRDefault="009A7C05" w:rsidP="00B456BD">
            <w:pPr>
              <w:spacing w:line="276" w:lineRule="auto"/>
              <w:jc w:val="center"/>
              <w:rPr>
                <w:rFonts w:eastAsia="Calibri"/>
                <w:b/>
              </w:rPr>
            </w:pPr>
            <w:r w:rsidRPr="008510F9">
              <w:rPr>
                <w:rFonts w:eastAsia="Calibri"/>
                <w:b/>
              </w:rPr>
              <w:t>Leitfrage</w:t>
            </w:r>
            <w:r w:rsidR="002B486C">
              <w:rPr>
                <w:rFonts w:eastAsia="Calibri"/>
                <w:b/>
              </w:rPr>
              <w:t>n</w:t>
            </w:r>
          </w:p>
          <w:p w14:paraId="730AACF5" w14:textId="77777777" w:rsidR="009A7C05" w:rsidRPr="008510F9" w:rsidRDefault="009A7C05" w:rsidP="00B456BD">
            <w:pPr>
              <w:spacing w:line="276" w:lineRule="auto"/>
              <w:jc w:val="center"/>
              <w:rPr>
                <w:rFonts w:eastAsia="Calibri" w:cs="Arial"/>
                <w:b/>
                <w:szCs w:val="22"/>
                <w:lang w:eastAsia="en-US"/>
              </w:rPr>
            </w:pPr>
          </w:p>
        </w:tc>
        <w:tc>
          <w:tcPr>
            <w:tcW w:w="1511" w:type="pct"/>
            <w:gridSpan w:val="3"/>
            <w:tcBorders>
              <w:top w:val="single" w:sz="4" w:space="0" w:color="auto"/>
              <w:left w:val="single" w:sz="4" w:space="0" w:color="auto"/>
              <w:bottom w:val="single" w:sz="4" w:space="0" w:color="auto"/>
              <w:right w:val="single" w:sz="4" w:space="0" w:color="auto"/>
            </w:tcBorders>
            <w:shd w:val="clear" w:color="auto" w:fill="D9D9D9"/>
          </w:tcPr>
          <w:p w14:paraId="1BDCCC36" w14:textId="0092E66C" w:rsidR="0086063E" w:rsidRPr="00334471" w:rsidRDefault="0086063E" w:rsidP="00B456BD">
            <w:pPr>
              <w:spacing w:line="276" w:lineRule="auto"/>
              <w:jc w:val="center"/>
              <w:rPr>
                <w:rFonts w:eastAsia="Calibri" w:cs="Arial"/>
                <w:b/>
              </w:rPr>
            </w:pPr>
            <w:r w:rsidRPr="00334471">
              <w:rPr>
                <w:rFonts w:eastAsia="Calibri"/>
                <w:b/>
              </w:rPr>
              <w:t>Dimensionen</w:t>
            </w:r>
          </w:p>
          <w:p w14:paraId="61727AA0" w14:textId="77777777" w:rsidR="009A7C05" w:rsidRPr="008510F9" w:rsidRDefault="009A7C05" w:rsidP="00B456BD">
            <w:pPr>
              <w:jc w:val="center"/>
              <w:rPr>
                <w:rFonts w:eastAsia="Calibri"/>
                <w:b/>
              </w:rPr>
            </w:pPr>
            <w:r w:rsidRPr="008510F9">
              <w:rPr>
                <w:rFonts w:eastAsia="Calibri"/>
                <w:b/>
              </w:rPr>
              <w:t>(I-III)</w:t>
            </w:r>
          </w:p>
          <w:p w14:paraId="7FD73B8A" w14:textId="1E9E768F" w:rsidR="009A7C05" w:rsidRPr="008510F9" w:rsidRDefault="003967BC" w:rsidP="00B456BD">
            <w:pPr>
              <w:jc w:val="center"/>
              <w:rPr>
                <w:rFonts w:eastAsia="Calibri"/>
                <w:b/>
              </w:rPr>
            </w:pPr>
            <w:r>
              <w:rPr>
                <w:rFonts w:eastAsia="Calibri"/>
                <w:b/>
              </w:rPr>
              <w:t>__________________</w:t>
            </w:r>
            <w:r w:rsidR="0086063E">
              <w:rPr>
                <w:rFonts w:eastAsia="Calibri"/>
                <w:b/>
              </w:rPr>
              <w:t>____</w:t>
            </w:r>
          </w:p>
          <w:p w14:paraId="498D0664" w14:textId="77777777" w:rsidR="009A7C05" w:rsidRDefault="0086063E" w:rsidP="00B456BD">
            <w:pPr>
              <w:jc w:val="center"/>
              <w:rPr>
                <w:rFonts w:eastAsia="Calibri"/>
                <w:b/>
              </w:rPr>
            </w:pPr>
            <w:r>
              <w:rPr>
                <w:rFonts w:eastAsia="Calibri"/>
                <w:b/>
              </w:rPr>
              <w:t>Teilkompetenzen</w:t>
            </w:r>
          </w:p>
          <w:p w14:paraId="4248D778" w14:textId="6F85BB7C" w:rsidR="0086063E" w:rsidRPr="0086063E" w:rsidRDefault="0086063E" w:rsidP="00B456BD">
            <w:pPr>
              <w:jc w:val="center"/>
              <w:rPr>
                <w:rFonts w:eastAsia="Calibri"/>
                <w:b/>
              </w:rPr>
            </w:pPr>
            <w:r>
              <w:rPr>
                <w:rFonts w:eastAsia="Calibri"/>
                <w:b/>
              </w:rPr>
              <w:t>(1-12)</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D9D9D9"/>
          </w:tcPr>
          <w:p w14:paraId="5E0C76B3" w14:textId="77777777" w:rsidR="0010798D" w:rsidRDefault="0010798D" w:rsidP="00B456BD">
            <w:pPr>
              <w:spacing w:line="276" w:lineRule="auto"/>
              <w:jc w:val="center"/>
              <w:rPr>
                <w:rFonts w:eastAsia="Calibri"/>
                <w:b/>
              </w:rPr>
            </w:pPr>
          </w:p>
          <w:p w14:paraId="2D117E5B" w14:textId="77777777" w:rsidR="004D4E77" w:rsidRPr="00C17313" w:rsidRDefault="004D4E77" w:rsidP="00B456BD">
            <w:pPr>
              <w:spacing w:line="276" w:lineRule="auto"/>
              <w:jc w:val="center"/>
              <w:rPr>
                <w:rFonts w:eastAsia="Calibri" w:cstheme="minorBidi"/>
                <w:b/>
              </w:rPr>
            </w:pPr>
            <w:r>
              <w:rPr>
                <w:rFonts w:eastAsia="Calibri"/>
                <w:b/>
              </w:rPr>
              <w:t>Schwerpunkt</w:t>
            </w:r>
          </w:p>
          <w:p w14:paraId="4322AC46" w14:textId="71AFD0B0" w:rsidR="009A7C05" w:rsidRPr="008510F9" w:rsidRDefault="0010798D" w:rsidP="00B456BD">
            <w:pPr>
              <w:spacing w:line="276" w:lineRule="auto"/>
              <w:jc w:val="center"/>
              <w:rPr>
                <w:rFonts w:eastAsia="Calibri" w:cs="Arial"/>
                <w:b/>
                <w:szCs w:val="22"/>
                <w:lang w:eastAsia="en-US"/>
              </w:rPr>
            </w:pPr>
            <w:r>
              <w:rPr>
                <w:rFonts w:eastAsia="Calibri"/>
                <w:b/>
              </w:rPr>
              <w:t>p</w:t>
            </w:r>
            <w:r w:rsidR="009A7C05" w:rsidRPr="008510F9">
              <w:rPr>
                <w:rFonts w:eastAsia="Calibri"/>
                <w:b/>
              </w:rPr>
              <w:t>rozessbezogene Kompetenzen</w:t>
            </w:r>
          </w:p>
        </w:tc>
        <w:tc>
          <w:tcPr>
            <w:tcW w:w="935" w:type="pct"/>
            <w:vMerge w:val="restart"/>
            <w:tcBorders>
              <w:top w:val="single" w:sz="4" w:space="0" w:color="auto"/>
              <w:left w:val="single" w:sz="4" w:space="0" w:color="auto"/>
              <w:bottom w:val="single" w:sz="4" w:space="0" w:color="auto"/>
              <w:right w:val="single" w:sz="4" w:space="0" w:color="auto"/>
            </w:tcBorders>
            <w:shd w:val="clear" w:color="auto" w:fill="D9D9D9"/>
          </w:tcPr>
          <w:p w14:paraId="2437CE2D" w14:textId="77777777" w:rsidR="009A7C05" w:rsidRPr="008510F9" w:rsidRDefault="009A7C05" w:rsidP="00B456BD">
            <w:pPr>
              <w:spacing w:line="276" w:lineRule="auto"/>
              <w:jc w:val="center"/>
              <w:rPr>
                <w:rFonts w:eastAsia="Calibri" w:cs="Arial"/>
                <w:b/>
              </w:rPr>
            </w:pPr>
          </w:p>
          <w:p w14:paraId="0BED5889" w14:textId="356E7D30" w:rsidR="009A7C05" w:rsidRPr="008510F9" w:rsidRDefault="009A7C05" w:rsidP="00B456BD">
            <w:pPr>
              <w:spacing w:line="276" w:lineRule="auto"/>
              <w:jc w:val="center"/>
              <w:rPr>
                <w:rFonts w:eastAsia="Calibri"/>
                <w:b/>
              </w:rPr>
            </w:pPr>
            <w:r w:rsidRPr="008510F9">
              <w:rPr>
                <w:rFonts w:eastAsia="Calibri"/>
                <w:b/>
              </w:rPr>
              <w:t>Schwerpunkt</w:t>
            </w:r>
          </w:p>
          <w:p w14:paraId="2B6A3E7C" w14:textId="77777777" w:rsidR="009A7C05" w:rsidRPr="008510F9" w:rsidRDefault="009A7C05" w:rsidP="00B456BD">
            <w:pPr>
              <w:spacing w:line="276" w:lineRule="auto"/>
              <w:jc w:val="center"/>
              <w:rPr>
                <w:rFonts w:eastAsia="Calibri"/>
                <w:b/>
              </w:rPr>
            </w:pPr>
            <w:r w:rsidRPr="008510F9">
              <w:rPr>
                <w:rFonts w:eastAsia="Calibri"/>
                <w:b/>
              </w:rPr>
              <w:t>Leitperspektive</w:t>
            </w:r>
          </w:p>
          <w:p w14:paraId="25EBF629" w14:textId="77777777" w:rsidR="009A7C05" w:rsidRPr="008510F9" w:rsidRDefault="009A7C05" w:rsidP="00B456BD">
            <w:pPr>
              <w:spacing w:line="276" w:lineRule="auto"/>
              <w:jc w:val="center"/>
              <w:rPr>
                <w:rFonts w:eastAsia="Calibri"/>
                <w:b/>
              </w:rPr>
            </w:pPr>
          </w:p>
          <w:p w14:paraId="684F57F0" w14:textId="77777777" w:rsidR="009A7C05" w:rsidRPr="008510F9" w:rsidRDefault="009A7C05" w:rsidP="00B456BD">
            <w:pPr>
              <w:spacing w:line="276" w:lineRule="auto"/>
              <w:jc w:val="center"/>
              <w:rPr>
                <w:rFonts w:eastAsia="Calibri" w:cs="Arial"/>
                <w:b/>
                <w:szCs w:val="22"/>
                <w:lang w:eastAsia="en-US"/>
              </w:rPr>
            </w:pPr>
          </w:p>
        </w:tc>
        <w:tc>
          <w:tcPr>
            <w:tcW w:w="558" w:type="pct"/>
            <w:vMerge w:val="restart"/>
            <w:tcBorders>
              <w:top w:val="single" w:sz="4" w:space="0" w:color="auto"/>
              <w:left w:val="single" w:sz="4" w:space="0" w:color="auto"/>
              <w:bottom w:val="single" w:sz="4" w:space="0" w:color="auto"/>
              <w:right w:val="single" w:sz="4" w:space="0" w:color="auto"/>
            </w:tcBorders>
            <w:shd w:val="clear" w:color="auto" w:fill="D9D9D9"/>
          </w:tcPr>
          <w:p w14:paraId="46ED723F" w14:textId="77777777" w:rsidR="009A7C05" w:rsidRPr="008510F9" w:rsidRDefault="009A7C05" w:rsidP="00B456BD">
            <w:pPr>
              <w:spacing w:line="276" w:lineRule="auto"/>
              <w:jc w:val="center"/>
              <w:rPr>
                <w:rFonts w:eastAsia="Calibri" w:cs="Arial"/>
                <w:b/>
              </w:rPr>
            </w:pPr>
          </w:p>
          <w:p w14:paraId="1E44AF7C" w14:textId="77777777" w:rsidR="009A7C05" w:rsidRPr="008510F9" w:rsidRDefault="009A7C05" w:rsidP="00B456BD">
            <w:pPr>
              <w:spacing w:line="276" w:lineRule="auto"/>
              <w:jc w:val="center"/>
              <w:rPr>
                <w:rFonts w:eastAsia="Calibri" w:cs="Arial"/>
                <w:b/>
                <w:szCs w:val="22"/>
                <w:lang w:eastAsia="en-US"/>
              </w:rPr>
            </w:pPr>
            <w:r w:rsidRPr="008510F9">
              <w:rPr>
                <w:rFonts w:eastAsia="Calibri"/>
                <w:b/>
              </w:rPr>
              <w:t>Stunden</w:t>
            </w:r>
          </w:p>
        </w:tc>
      </w:tr>
      <w:tr w:rsidR="00D3726B" w:rsidRPr="008510F9" w14:paraId="2C5D1A38" w14:textId="77777777" w:rsidTr="00D3726B">
        <w:trPr>
          <w:trHeight w:val="611"/>
        </w:trPr>
        <w:tc>
          <w:tcPr>
            <w:tcW w:w="918" w:type="pct"/>
            <w:vMerge/>
            <w:tcBorders>
              <w:top w:val="single" w:sz="4" w:space="0" w:color="auto"/>
              <w:left w:val="single" w:sz="4" w:space="0" w:color="auto"/>
              <w:bottom w:val="single" w:sz="4" w:space="0" w:color="auto"/>
              <w:right w:val="single" w:sz="4" w:space="0" w:color="auto"/>
            </w:tcBorders>
            <w:vAlign w:val="center"/>
            <w:hideMark/>
          </w:tcPr>
          <w:p w14:paraId="24B8D092" w14:textId="77777777" w:rsidR="009A7C05" w:rsidRPr="008510F9" w:rsidRDefault="009A7C05" w:rsidP="002D78E9">
            <w:pPr>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14:paraId="6126250A" w14:textId="77777777" w:rsidR="009A7C05" w:rsidRPr="008510F9" w:rsidRDefault="009A7C05" w:rsidP="00334471">
            <w:pPr>
              <w:spacing w:line="276" w:lineRule="auto"/>
              <w:jc w:val="center"/>
              <w:rPr>
                <w:rFonts w:eastAsia="Calibri" w:cs="Arial"/>
                <w:b/>
                <w:szCs w:val="22"/>
                <w:lang w:eastAsia="en-US"/>
              </w:rPr>
            </w:pPr>
            <w:r w:rsidRPr="008510F9">
              <w:rPr>
                <w:rFonts w:eastAsia="Calibri"/>
                <w:b/>
              </w:rPr>
              <w:t>I</w:t>
            </w:r>
          </w:p>
        </w:tc>
        <w:tc>
          <w:tcPr>
            <w:tcW w:w="503" w:type="pct"/>
            <w:tcBorders>
              <w:top w:val="single" w:sz="4" w:space="0" w:color="auto"/>
              <w:left w:val="single" w:sz="4" w:space="0" w:color="auto"/>
              <w:bottom w:val="single" w:sz="4" w:space="0" w:color="auto"/>
              <w:right w:val="single" w:sz="4" w:space="0" w:color="auto"/>
            </w:tcBorders>
            <w:shd w:val="clear" w:color="auto" w:fill="D9D9D9"/>
            <w:hideMark/>
          </w:tcPr>
          <w:p w14:paraId="0F67CCB9" w14:textId="77777777" w:rsidR="009A7C05" w:rsidRPr="008510F9" w:rsidRDefault="009A7C05" w:rsidP="00334471">
            <w:pPr>
              <w:spacing w:line="276" w:lineRule="auto"/>
              <w:jc w:val="center"/>
              <w:rPr>
                <w:rFonts w:eastAsia="Calibri" w:cs="Arial"/>
                <w:b/>
                <w:szCs w:val="22"/>
                <w:lang w:eastAsia="en-US"/>
              </w:rPr>
            </w:pPr>
            <w:r w:rsidRPr="008510F9">
              <w:rPr>
                <w:rFonts w:eastAsia="Calibri"/>
                <w:b/>
              </w:rPr>
              <w:t>II</w:t>
            </w:r>
          </w:p>
        </w:tc>
        <w:tc>
          <w:tcPr>
            <w:tcW w:w="504" w:type="pct"/>
            <w:tcBorders>
              <w:top w:val="single" w:sz="4" w:space="0" w:color="auto"/>
              <w:left w:val="single" w:sz="4" w:space="0" w:color="auto"/>
              <w:bottom w:val="single" w:sz="4" w:space="0" w:color="auto"/>
              <w:right w:val="single" w:sz="4" w:space="0" w:color="auto"/>
            </w:tcBorders>
            <w:shd w:val="clear" w:color="auto" w:fill="D9D9D9"/>
            <w:hideMark/>
          </w:tcPr>
          <w:p w14:paraId="1C2591C0" w14:textId="77777777" w:rsidR="009A7C05" w:rsidRPr="008510F9" w:rsidRDefault="009A7C05" w:rsidP="00334471">
            <w:pPr>
              <w:spacing w:line="276" w:lineRule="auto"/>
              <w:jc w:val="center"/>
              <w:rPr>
                <w:rFonts w:eastAsia="Calibri" w:cs="Arial"/>
                <w:b/>
                <w:szCs w:val="22"/>
                <w:lang w:eastAsia="en-US"/>
              </w:rPr>
            </w:pPr>
            <w:r w:rsidRPr="008510F9">
              <w:rPr>
                <w:rFonts w:eastAsia="Calibri"/>
                <w:b/>
              </w:rPr>
              <w:t>III</w:t>
            </w:r>
          </w:p>
        </w:tc>
        <w:tc>
          <w:tcPr>
            <w:tcW w:w="1079" w:type="pct"/>
            <w:vMerge/>
            <w:tcBorders>
              <w:top w:val="single" w:sz="4" w:space="0" w:color="auto"/>
              <w:left w:val="single" w:sz="4" w:space="0" w:color="auto"/>
              <w:bottom w:val="single" w:sz="4" w:space="0" w:color="auto"/>
              <w:right w:val="single" w:sz="4" w:space="0" w:color="auto"/>
            </w:tcBorders>
            <w:vAlign w:val="center"/>
            <w:hideMark/>
          </w:tcPr>
          <w:p w14:paraId="68554398" w14:textId="77777777" w:rsidR="009A7C05" w:rsidRPr="008510F9" w:rsidRDefault="009A7C05" w:rsidP="002D78E9">
            <w:pPr>
              <w:rPr>
                <w:rFonts w:eastAsia="Calibri" w:cs="Arial"/>
                <w:b/>
                <w:szCs w:val="22"/>
                <w:lang w:eastAsia="en-US"/>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14:paraId="2A0F1E0C" w14:textId="77777777" w:rsidR="009A7C05" w:rsidRPr="008510F9" w:rsidRDefault="009A7C05" w:rsidP="002D78E9">
            <w:pPr>
              <w:rPr>
                <w:rFonts w:eastAsia="Calibri" w:cs="Arial"/>
                <w:b/>
                <w:szCs w:val="22"/>
                <w:lang w:eastAsia="en-US"/>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100878E" w14:textId="77777777" w:rsidR="009A7C05" w:rsidRPr="008510F9" w:rsidRDefault="009A7C05" w:rsidP="002D78E9">
            <w:pPr>
              <w:rPr>
                <w:rFonts w:eastAsia="Calibri" w:cs="Arial"/>
                <w:b/>
                <w:szCs w:val="22"/>
                <w:lang w:eastAsia="en-US"/>
              </w:rPr>
            </w:pPr>
          </w:p>
        </w:tc>
      </w:tr>
      <w:tr w:rsidR="00D3726B" w:rsidRPr="003D708A" w14:paraId="01F39DAA" w14:textId="77777777" w:rsidTr="00D3726B">
        <w:trPr>
          <w:trHeight w:val="1055"/>
        </w:trPr>
        <w:tc>
          <w:tcPr>
            <w:tcW w:w="918" w:type="pct"/>
            <w:tcBorders>
              <w:top w:val="single" w:sz="4" w:space="0" w:color="auto"/>
              <w:left w:val="single" w:sz="4" w:space="0" w:color="auto"/>
              <w:bottom w:val="single" w:sz="4" w:space="0" w:color="auto"/>
              <w:right w:val="single" w:sz="4" w:space="0" w:color="auto"/>
            </w:tcBorders>
          </w:tcPr>
          <w:p w14:paraId="0AC3A2B3" w14:textId="77777777" w:rsidR="003A5D28" w:rsidRPr="003A5D28" w:rsidRDefault="003A5D28" w:rsidP="003A5D28">
            <w:pPr>
              <w:spacing w:line="276" w:lineRule="auto"/>
              <w:rPr>
                <w:rFonts w:eastAsia="Calibri" w:cs="Arial"/>
                <w:b/>
                <w:szCs w:val="22"/>
                <w:lang w:eastAsia="en-US"/>
              </w:rPr>
            </w:pPr>
            <w:r w:rsidRPr="003A5D28">
              <w:rPr>
                <w:rFonts w:eastAsia="Calibri" w:cs="Arial"/>
                <w:b/>
                <w:szCs w:val="22"/>
                <w:lang w:eastAsia="en-US"/>
              </w:rPr>
              <w:t>Gestrandet auf der Insel: Wer setzt sich durch?</w:t>
            </w:r>
          </w:p>
          <w:p w14:paraId="0E456407" w14:textId="77777777" w:rsidR="009A7C05" w:rsidRPr="003F1B68" w:rsidRDefault="009A7C05" w:rsidP="003A5D28">
            <w:pPr>
              <w:spacing w:line="276" w:lineRule="auto"/>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hideMark/>
          </w:tcPr>
          <w:p w14:paraId="171B2076" w14:textId="77777777" w:rsidR="009A7C05" w:rsidRPr="007560A0" w:rsidRDefault="006F39DE" w:rsidP="002D78E9">
            <w:pPr>
              <w:spacing w:line="276" w:lineRule="auto"/>
              <w:rPr>
                <w:rFonts w:eastAsia="Calibri" w:cs="Arial"/>
                <w:szCs w:val="22"/>
                <w:lang w:eastAsia="en-US"/>
              </w:rPr>
            </w:pPr>
            <w:r w:rsidRPr="007560A0">
              <w:rPr>
                <w:rFonts w:eastAsia="Calibri" w:cs="Arial"/>
                <w:szCs w:val="22"/>
                <w:lang w:eastAsia="en-US"/>
              </w:rPr>
              <w:t>(1)</w:t>
            </w:r>
          </w:p>
          <w:p w14:paraId="02429FA7" w14:textId="40701A65" w:rsidR="00840EA0" w:rsidRPr="007560A0" w:rsidRDefault="00840EA0" w:rsidP="002D78E9">
            <w:pPr>
              <w:spacing w:line="276" w:lineRule="auto"/>
              <w:rPr>
                <w:rFonts w:eastAsia="Calibri" w:cs="Arial"/>
                <w:szCs w:val="22"/>
                <w:lang w:eastAsia="en-US"/>
              </w:rPr>
            </w:pPr>
          </w:p>
        </w:tc>
        <w:tc>
          <w:tcPr>
            <w:tcW w:w="503" w:type="pct"/>
            <w:tcBorders>
              <w:top w:val="single" w:sz="4" w:space="0" w:color="auto"/>
              <w:left w:val="single" w:sz="4" w:space="0" w:color="auto"/>
              <w:bottom w:val="single" w:sz="4" w:space="0" w:color="auto"/>
              <w:right w:val="single" w:sz="4" w:space="0" w:color="auto"/>
            </w:tcBorders>
          </w:tcPr>
          <w:p w14:paraId="50F3895B" w14:textId="77777777" w:rsidR="00840EA0" w:rsidRPr="007560A0" w:rsidRDefault="00674B54" w:rsidP="002D78E9">
            <w:pPr>
              <w:spacing w:line="276" w:lineRule="auto"/>
              <w:rPr>
                <w:rFonts w:eastAsia="Calibri" w:cs="Arial"/>
              </w:rPr>
            </w:pPr>
            <w:r w:rsidRPr="007560A0">
              <w:rPr>
                <w:rFonts w:eastAsia="Calibri" w:cs="Arial"/>
              </w:rPr>
              <w:t xml:space="preserve"> </w:t>
            </w:r>
            <w:r w:rsidR="00840EA0" w:rsidRPr="007560A0">
              <w:rPr>
                <w:rFonts w:eastAsia="Calibri" w:cs="Arial"/>
              </w:rPr>
              <w:t>(2)</w:t>
            </w:r>
          </w:p>
          <w:p w14:paraId="29E9510A" w14:textId="77777777" w:rsidR="00674B54" w:rsidRPr="007560A0" w:rsidRDefault="00197275" w:rsidP="002D78E9">
            <w:pPr>
              <w:spacing w:line="276" w:lineRule="auto"/>
              <w:rPr>
                <w:rFonts w:eastAsia="Calibri" w:cs="Arial"/>
              </w:rPr>
            </w:pPr>
            <w:r>
              <w:rPr>
                <w:rFonts w:eastAsia="Calibri" w:cs="Arial"/>
              </w:rPr>
              <w:t xml:space="preserve"> </w:t>
            </w:r>
            <w:r w:rsidR="00674B54" w:rsidRPr="007560A0">
              <w:rPr>
                <w:rFonts w:eastAsia="Calibri" w:cs="Arial"/>
              </w:rPr>
              <w:t>(7)</w:t>
            </w:r>
          </w:p>
          <w:p w14:paraId="76D6A31A" w14:textId="77777777" w:rsidR="009A7C05" w:rsidRPr="007560A0" w:rsidRDefault="009A7C05" w:rsidP="002D78E9">
            <w:pPr>
              <w:spacing w:line="276" w:lineRule="auto"/>
              <w:rPr>
                <w:rFonts w:eastAsia="Calibri" w:cs="Arial"/>
                <w:szCs w:val="22"/>
                <w:lang w:eastAsia="en-US"/>
              </w:rPr>
            </w:pPr>
          </w:p>
        </w:tc>
        <w:tc>
          <w:tcPr>
            <w:tcW w:w="504" w:type="pct"/>
            <w:tcBorders>
              <w:top w:val="single" w:sz="4" w:space="0" w:color="auto"/>
              <w:left w:val="single" w:sz="4" w:space="0" w:color="auto"/>
              <w:bottom w:val="single" w:sz="4" w:space="0" w:color="auto"/>
              <w:right w:val="single" w:sz="4" w:space="0" w:color="auto"/>
            </w:tcBorders>
          </w:tcPr>
          <w:p w14:paraId="233C1EAC" w14:textId="77777777" w:rsidR="006F39DE" w:rsidRPr="007560A0" w:rsidRDefault="006F39DE" w:rsidP="002D78E9">
            <w:pPr>
              <w:spacing w:line="276" w:lineRule="auto"/>
              <w:rPr>
                <w:rFonts w:eastAsia="Calibri" w:cs="Arial"/>
              </w:rPr>
            </w:pPr>
          </w:p>
          <w:p w14:paraId="54717AA2" w14:textId="77777777" w:rsidR="00840EA0" w:rsidRPr="007560A0" w:rsidRDefault="006F39DE" w:rsidP="002D78E9">
            <w:pPr>
              <w:spacing w:line="276" w:lineRule="auto"/>
              <w:rPr>
                <w:rFonts w:eastAsia="Calibri" w:cs="Arial"/>
              </w:rPr>
            </w:pPr>
            <w:r w:rsidRPr="007560A0">
              <w:rPr>
                <w:rFonts w:eastAsia="Calibri" w:cs="Arial"/>
              </w:rPr>
              <w:t xml:space="preserve"> </w:t>
            </w:r>
            <w:r w:rsidR="00840EA0" w:rsidRPr="007560A0">
              <w:rPr>
                <w:rFonts w:eastAsia="Calibri" w:cs="Arial"/>
              </w:rPr>
              <w:t>(3)</w:t>
            </w:r>
          </w:p>
          <w:p w14:paraId="207A8400" w14:textId="77777777" w:rsidR="009A7C05" w:rsidRPr="007560A0" w:rsidRDefault="00197275" w:rsidP="00674B54">
            <w:pPr>
              <w:spacing w:line="276" w:lineRule="auto"/>
              <w:rPr>
                <w:rFonts w:eastAsia="Calibri" w:cs="Arial"/>
              </w:rPr>
            </w:pPr>
            <w:r>
              <w:rPr>
                <w:rFonts w:eastAsia="Calibri" w:cs="Arial"/>
              </w:rPr>
              <w:t xml:space="preserve"> </w:t>
            </w:r>
            <w:r w:rsidR="006F39DE" w:rsidRPr="007560A0">
              <w:rPr>
                <w:rFonts w:eastAsia="Calibri" w:cs="Arial"/>
              </w:rPr>
              <w:t>(9)</w:t>
            </w:r>
          </w:p>
        </w:tc>
        <w:tc>
          <w:tcPr>
            <w:tcW w:w="1079" w:type="pct"/>
            <w:tcBorders>
              <w:top w:val="single" w:sz="4" w:space="0" w:color="auto"/>
              <w:left w:val="single" w:sz="4" w:space="0" w:color="auto"/>
              <w:bottom w:val="single" w:sz="4" w:space="0" w:color="auto"/>
              <w:right w:val="single" w:sz="4" w:space="0" w:color="auto"/>
            </w:tcBorders>
            <w:hideMark/>
          </w:tcPr>
          <w:p w14:paraId="1726C41A" w14:textId="0AEA0587" w:rsidR="009A7C05" w:rsidRPr="007560A0" w:rsidRDefault="002013AB" w:rsidP="002D78E9">
            <w:pPr>
              <w:spacing w:line="276" w:lineRule="auto"/>
              <w:rPr>
                <w:rFonts w:eastAsia="Calibri" w:cs="Arial"/>
                <w:szCs w:val="22"/>
                <w:lang w:eastAsia="en-US"/>
              </w:rPr>
            </w:pPr>
            <w:r>
              <w:rPr>
                <w:rFonts w:eastAsia="Calibri" w:cs="Arial"/>
                <w:szCs w:val="22"/>
                <w:lang w:eastAsia="en-US"/>
              </w:rPr>
              <w:t>2.1 (</w:t>
            </w:r>
            <w:r w:rsidR="00F73D54" w:rsidRPr="007560A0">
              <w:rPr>
                <w:rFonts w:eastAsia="Calibri" w:cs="Arial"/>
                <w:szCs w:val="22"/>
                <w:lang w:eastAsia="en-US"/>
              </w:rPr>
              <w:t>2</w:t>
            </w:r>
            <w:r>
              <w:rPr>
                <w:rFonts w:eastAsia="Calibri" w:cs="Arial"/>
                <w:szCs w:val="22"/>
                <w:lang w:eastAsia="en-US"/>
              </w:rPr>
              <w:t>)</w:t>
            </w:r>
          </w:p>
          <w:p w14:paraId="453DD397" w14:textId="6FB6F7D0" w:rsidR="00F73D54" w:rsidRPr="007560A0" w:rsidRDefault="003C755B" w:rsidP="002D78E9">
            <w:pPr>
              <w:spacing w:line="276" w:lineRule="auto"/>
              <w:rPr>
                <w:rFonts w:eastAsia="Calibri" w:cs="Arial"/>
                <w:szCs w:val="22"/>
                <w:lang w:eastAsia="en-US"/>
              </w:rPr>
            </w:pPr>
            <w:r>
              <w:rPr>
                <w:rFonts w:eastAsia="Calibri" w:cs="Arial"/>
                <w:szCs w:val="22"/>
                <w:lang w:eastAsia="en-US"/>
              </w:rPr>
              <w:t>2.2</w:t>
            </w:r>
            <w:r w:rsidR="002013AB">
              <w:rPr>
                <w:rFonts w:eastAsia="Calibri" w:cs="Arial"/>
                <w:szCs w:val="22"/>
                <w:lang w:eastAsia="en-US"/>
              </w:rPr>
              <w:t xml:space="preserve"> (</w:t>
            </w:r>
            <w:r w:rsidR="00F73D54" w:rsidRPr="007560A0">
              <w:rPr>
                <w:rFonts w:eastAsia="Calibri" w:cs="Arial"/>
                <w:szCs w:val="22"/>
                <w:lang w:eastAsia="en-US"/>
              </w:rPr>
              <w:t>5</w:t>
            </w:r>
            <w:r w:rsidR="002013AB">
              <w:rPr>
                <w:rFonts w:eastAsia="Calibri" w:cs="Arial"/>
                <w:szCs w:val="22"/>
                <w:lang w:eastAsia="en-US"/>
              </w:rPr>
              <w:t>)</w:t>
            </w:r>
          </w:p>
          <w:p w14:paraId="6FEB1FE5" w14:textId="7BE68D30" w:rsidR="00F73D54" w:rsidRPr="007560A0" w:rsidRDefault="003C755B" w:rsidP="002D78E9">
            <w:pPr>
              <w:spacing w:line="276" w:lineRule="auto"/>
              <w:rPr>
                <w:rFonts w:eastAsia="Calibri" w:cs="Arial"/>
                <w:szCs w:val="22"/>
                <w:lang w:eastAsia="en-US"/>
              </w:rPr>
            </w:pPr>
            <w:r>
              <w:rPr>
                <w:rFonts w:eastAsia="Calibri" w:cs="Arial"/>
                <w:szCs w:val="22"/>
                <w:lang w:eastAsia="en-US"/>
              </w:rPr>
              <w:t>2.3</w:t>
            </w:r>
            <w:r w:rsidR="002013AB">
              <w:rPr>
                <w:rFonts w:eastAsia="Calibri" w:cs="Arial"/>
                <w:szCs w:val="22"/>
                <w:lang w:eastAsia="en-US"/>
              </w:rPr>
              <w:t xml:space="preserve"> (</w:t>
            </w:r>
            <w:r w:rsidR="00F73D54" w:rsidRPr="007560A0">
              <w:rPr>
                <w:rFonts w:eastAsia="Calibri" w:cs="Arial"/>
                <w:szCs w:val="22"/>
                <w:lang w:eastAsia="en-US"/>
              </w:rPr>
              <w:t>3</w:t>
            </w:r>
            <w:r w:rsidR="002013AB">
              <w:rPr>
                <w:rFonts w:eastAsia="Calibri" w:cs="Arial"/>
                <w:szCs w:val="22"/>
                <w:lang w:eastAsia="en-US"/>
              </w:rPr>
              <w:t>)</w:t>
            </w:r>
            <w:r w:rsidR="00F73D54" w:rsidRPr="007560A0">
              <w:rPr>
                <w:rFonts w:eastAsia="Calibri" w:cs="Arial"/>
                <w:szCs w:val="22"/>
                <w:lang w:eastAsia="en-US"/>
              </w:rPr>
              <w:t xml:space="preserve">, </w:t>
            </w:r>
            <w:r w:rsidR="002013AB">
              <w:rPr>
                <w:rFonts w:eastAsia="Calibri" w:cs="Arial"/>
                <w:szCs w:val="22"/>
                <w:lang w:eastAsia="en-US"/>
              </w:rPr>
              <w:t>(</w:t>
            </w:r>
            <w:r w:rsidR="00F73D54" w:rsidRPr="007560A0">
              <w:rPr>
                <w:rFonts w:eastAsia="Calibri" w:cs="Arial"/>
                <w:szCs w:val="22"/>
                <w:lang w:eastAsia="en-US"/>
              </w:rPr>
              <w:t>4</w:t>
            </w:r>
            <w:r w:rsidR="002013AB">
              <w:rPr>
                <w:rFonts w:eastAsia="Calibri" w:cs="Arial"/>
                <w:szCs w:val="22"/>
                <w:lang w:eastAsia="en-US"/>
              </w:rPr>
              <w:t>)</w:t>
            </w:r>
          </w:p>
          <w:p w14:paraId="2A337E71" w14:textId="2186C8B4" w:rsidR="00F73D54" w:rsidRPr="007560A0" w:rsidRDefault="003C755B" w:rsidP="002D78E9">
            <w:pPr>
              <w:spacing w:line="276" w:lineRule="auto"/>
              <w:rPr>
                <w:rFonts w:eastAsia="Calibri" w:cs="Arial"/>
                <w:szCs w:val="22"/>
                <w:lang w:eastAsia="en-US"/>
              </w:rPr>
            </w:pPr>
            <w:r>
              <w:rPr>
                <w:rFonts w:eastAsia="Calibri" w:cs="Arial"/>
                <w:szCs w:val="22"/>
                <w:lang w:eastAsia="en-US"/>
              </w:rPr>
              <w:t>2.4 (</w:t>
            </w:r>
            <w:r w:rsidR="00F73D54" w:rsidRPr="007560A0">
              <w:rPr>
                <w:rFonts w:eastAsia="Calibri" w:cs="Arial"/>
                <w:szCs w:val="22"/>
                <w:lang w:eastAsia="en-US"/>
              </w:rPr>
              <w:t>2</w:t>
            </w:r>
            <w:r>
              <w:rPr>
                <w:rFonts w:eastAsia="Calibri" w:cs="Arial"/>
                <w:szCs w:val="22"/>
                <w:lang w:eastAsia="en-US"/>
              </w:rPr>
              <w:t>), (</w:t>
            </w:r>
            <w:r w:rsidR="00F73D54" w:rsidRPr="007560A0">
              <w:rPr>
                <w:rFonts w:eastAsia="Calibri" w:cs="Arial"/>
                <w:szCs w:val="22"/>
                <w:lang w:eastAsia="en-US"/>
              </w:rPr>
              <w:t>8</w:t>
            </w:r>
            <w:r>
              <w:rPr>
                <w:rFonts w:eastAsia="Calibri" w:cs="Arial"/>
                <w:szCs w:val="22"/>
                <w:lang w:eastAsia="en-US"/>
              </w:rPr>
              <w:t>)</w:t>
            </w:r>
          </w:p>
        </w:tc>
        <w:tc>
          <w:tcPr>
            <w:tcW w:w="935" w:type="pct"/>
            <w:tcBorders>
              <w:top w:val="single" w:sz="4" w:space="0" w:color="auto"/>
              <w:left w:val="single" w:sz="4" w:space="0" w:color="auto"/>
              <w:bottom w:val="single" w:sz="4" w:space="0" w:color="auto"/>
              <w:right w:val="single" w:sz="4" w:space="0" w:color="auto"/>
            </w:tcBorders>
          </w:tcPr>
          <w:p w14:paraId="06AC2EF5" w14:textId="77777777" w:rsidR="006F39DE" w:rsidRPr="007560A0" w:rsidRDefault="006F39DE" w:rsidP="002D78E9">
            <w:pPr>
              <w:spacing w:line="276" w:lineRule="auto"/>
              <w:rPr>
                <w:rFonts w:eastAsia="Calibri" w:cs="Arial"/>
                <w:szCs w:val="22"/>
                <w:lang w:eastAsia="en-US"/>
              </w:rPr>
            </w:pPr>
            <w:r w:rsidRPr="007560A0">
              <w:rPr>
                <w:rFonts w:eastAsia="Calibri" w:cs="Arial"/>
                <w:szCs w:val="22"/>
                <w:lang w:eastAsia="en-US"/>
              </w:rPr>
              <w:t>BTV</w:t>
            </w:r>
          </w:p>
          <w:p w14:paraId="169211F2" w14:textId="75BEAF49" w:rsidR="006F39DE" w:rsidRPr="007560A0" w:rsidRDefault="006F39DE" w:rsidP="002D78E9">
            <w:pPr>
              <w:spacing w:line="276" w:lineRule="auto"/>
              <w:rPr>
                <w:rFonts w:eastAsia="Calibri" w:cs="Arial"/>
                <w:szCs w:val="22"/>
                <w:lang w:eastAsia="en-US"/>
              </w:rPr>
            </w:pPr>
          </w:p>
        </w:tc>
        <w:tc>
          <w:tcPr>
            <w:tcW w:w="558" w:type="pct"/>
            <w:tcBorders>
              <w:top w:val="single" w:sz="4" w:space="0" w:color="auto"/>
              <w:left w:val="single" w:sz="4" w:space="0" w:color="auto"/>
              <w:bottom w:val="single" w:sz="4" w:space="0" w:color="auto"/>
              <w:right w:val="single" w:sz="4" w:space="0" w:color="auto"/>
            </w:tcBorders>
            <w:hideMark/>
          </w:tcPr>
          <w:p w14:paraId="7CC73971" w14:textId="77777777" w:rsidR="009A7C05" w:rsidRPr="007560A0" w:rsidRDefault="006F39DE" w:rsidP="002D78E9">
            <w:pPr>
              <w:spacing w:line="276" w:lineRule="auto"/>
              <w:rPr>
                <w:rFonts w:eastAsia="Calibri" w:cs="Arial"/>
                <w:szCs w:val="22"/>
                <w:lang w:eastAsia="en-US"/>
              </w:rPr>
            </w:pPr>
            <w:r w:rsidRPr="007560A0">
              <w:rPr>
                <w:rFonts w:eastAsia="Calibri" w:cs="Arial"/>
                <w:szCs w:val="22"/>
                <w:lang w:eastAsia="en-US"/>
              </w:rPr>
              <w:t>6</w:t>
            </w:r>
          </w:p>
        </w:tc>
      </w:tr>
      <w:tr w:rsidR="00D3726B" w:rsidRPr="003D708A" w14:paraId="3D151C04" w14:textId="77777777" w:rsidTr="00D3726B">
        <w:trPr>
          <w:trHeight w:val="1055"/>
        </w:trPr>
        <w:tc>
          <w:tcPr>
            <w:tcW w:w="918" w:type="pct"/>
            <w:tcBorders>
              <w:top w:val="single" w:sz="4" w:space="0" w:color="auto"/>
              <w:left w:val="single" w:sz="4" w:space="0" w:color="auto"/>
              <w:bottom w:val="single" w:sz="4" w:space="0" w:color="auto"/>
              <w:right w:val="single" w:sz="4" w:space="0" w:color="auto"/>
            </w:tcBorders>
            <w:hideMark/>
          </w:tcPr>
          <w:p w14:paraId="79F42EBD" w14:textId="77777777" w:rsidR="003A5D28" w:rsidRPr="003A5D28" w:rsidRDefault="003A5D28" w:rsidP="003A5D28">
            <w:pPr>
              <w:spacing w:line="276" w:lineRule="auto"/>
              <w:rPr>
                <w:rFonts w:eastAsia="Calibri" w:cs="Arial"/>
                <w:b/>
                <w:szCs w:val="22"/>
                <w:lang w:eastAsia="en-US"/>
              </w:rPr>
            </w:pPr>
            <w:r w:rsidRPr="003A5D28">
              <w:rPr>
                <w:rFonts w:eastAsia="Calibri" w:cs="Arial"/>
                <w:b/>
                <w:szCs w:val="22"/>
                <w:lang w:eastAsia="en-US"/>
              </w:rPr>
              <w:t>Wie geht es Deutschland wirtschaftlich?</w:t>
            </w:r>
          </w:p>
          <w:p w14:paraId="27B1FA68" w14:textId="77777777" w:rsidR="009A7C05" w:rsidRPr="003F1B68" w:rsidRDefault="009A7C05" w:rsidP="002D78E9">
            <w:pPr>
              <w:spacing w:line="276" w:lineRule="auto"/>
              <w:rPr>
                <w:rFonts w:eastAsia="Calibri" w:cs="Arial"/>
                <w:b/>
                <w:szCs w:val="22"/>
                <w:lang w:eastAsia="en-US"/>
              </w:rPr>
            </w:pPr>
          </w:p>
        </w:tc>
        <w:tc>
          <w:tcPr>
            <w:tcW w:w="504" w:type="pct"/>
            <w:tcBorders>
              <w:top w:val="single" w:sz="4" w:space="0" w:color="auto"/>
              <w:left w:val="single" w:sz="4" w:space="0" w:color="auto"/>
              <w:bottom w:val="single" w:sz="4" w:space="0" w:color="auto"/>
              <w:right w:val="single" w:sz="4" w:space="0" w:color="auto"/>
            </w:tcBorders>
            <w:hideMark/>
          </w:tcPr>
          <w:p w14:paraId="71E027FE" w14:textId="77777777" w:rsidR="009A7C05" w:rsidRPr="007560A0" w:rsidRDefault="009A7C05" w:rsidP="002D78E9">
            <w:pPr>
              <w:spacing w:line="276" w:lineRule="auto"/>
              <w:rPr>
                <w:rFonts w:eastAsia="Calibri" w:cs="Arial"/>
              </w:rPr>
            </w:pPr>
          </w:p>
          <w:p w14:paraId="3F6B2EAA" w14:textId="77777777" w:rsidR="009A7C05" w:rsidRPr="007560A0" w:rsidRDefault="009A7C05" w:rsidP="002D78E9">
            <w:pPr>
              <w:spacing w:line="276" w:lineRule="auto"/>
              <w:rPr>
                <w:rFonts w:eastAsia="Calibri" w:cs="Arial"/>
                <w:szCs w:val="22"/>
                <w:lang w:eastAsia="en-US"/>
              </w:rPr>
            </w:pPr>
          </w:p>
        </w:tc>
        <w:tc>
          <w:tcPr>
            <w:tcW w:w="503" w:type="pct"/>
            <w:tcBorders>
              <w:top w:val="single" w:sz="4" w:space="0" w:color="auto"/>
              <w:left w:val="single" w:sz="4" w:space="0" w:color="auto"/>
              <w:bottom w:val="single" w:sz="4" w:space="0" w:color="auto"/>
              <w:right w:val="single" w:sz="4" w:space="0" w:color="auto"/>
            </w:tcBorders>
            <w:hideMark/>
          </w:tcPr>
          <w:p w14:paraId="0DE9FF1C" w14:textId="77777777" w:rsidR="009A7C05" w:rsidRPr="007560A0" w:rsidRDefault="009A7C05" w:rsidP="002D78E9">
            <w:pPr>
              <w:spacing w:line="276" w:lineRule="auto"/>
              <w:rPr>
                <w:rFonts w:eastAsia="Calibri" w:cs="Arial"/>
              </w:rPr>
            </w:pPr>
          </w:p>
          <w:p w14:paraId="64EC965C" w14:textId="77777777" w:rsidR="009A7C05" w:rsidRPr="007560A0" w:rsidRDefault="00674B54" w:rsidP="002D78E9">
            <w:pPr>
              <w:spacing w:line="276" w:lineRule="auto"/>
              <w:rPr>
                <w:rFonts w:eastAsia="Calibri" w:cs="Arial"/>
                <w:szCs w:val="22"/>
                <w:lang w:eastAsia="en-US"/>
              </w:rPr>
            </w:pPr>
            <w:r w:rsidRPr="007560A0">
              <w:rPr>
                <w:rFonts w:eastAsia="Calibri" w:cs="Arial"/>
                <w:szCs w:val="22"/>
                <w:lang w:eastAsia="en-US"/>
              </w:rPr>
              <w:t>(5)</w:t>
            </w:r>
          </w:p>
          <w:p w14:paraId="6351224F" w14:textId="77777777" w:rsidR="00674B54" w:rsidRPr="007560A0" w:rsidRDefault="00674B54" w:rsidP="002D78E9">
            <w:pPr>
              <w:spacing w:line="276" w:lineRule="auto"/>
              <w:rPr>
                <w:rFonts w:eastAsia="Calibri" w:cs="Arial"/>
                <w:szCs w:val="22"/>
                <w:lang w:eastAsia="en-US"/>
              </w:rPr>
            </w:pPr>
            <w:r w:rsidRPr="007560A0">
              <w:rPr>
                <w:rFonts w:eastAsia="Calibri" w:cs="Arial"/>
                <w:szCs w:val="22"/>
                <w:lang w:eastAsia="en-US"/>
              </w:rPr>
              <w:t>(7)</w:t>
            </w:r>
          </w:p>
          <w:p w14:paraId="3A9E1734" w14:textId="77777777" w:rsidR="00674B54" w:rsidRPr="007560A0" w:rsidRDefault="00674B54" w:rsidP="002D78E9">
            <w:pPr>
              <w:spacing w:line="276" w:lineRule="auto"/>
              <w:rPr>
                <w:rFonts w:eastAsia="Calibri" w:cs="Arial"/>
                <w:szCs w:val="22"/>
                <w:lang w:eastAsia="en-US"/>
              </w:rPr>
            </w:pPr>
            <w:r w:rsidRPr="007560A0">
              <w:rPr>
                <w:rFonts w:eastAsia="Calibri" w:cs="Arial"/>
                <w:szCs w:val="22"/>
                <w:lang w:eastAsia="en-US"/>
              </w:rPr>
              <w:t>(8)</w:t>
            </w:r>
          </w:p>
        </w:tc>
        <w:tc>
          <w:tcPr>
            <w:tcW w:w="504" w:type="pct"/>
            <w:tcBorders>
              <w:top w:val="single" w:sz="4" w:space="0" w:color="auto"/>
              <w:left w:val="single" w:sz="4" w:space="0" w:color="auto"/>
              <w:bottom w:val="single" w:sz="4" w:space="0" w:color="auto"/>
              <w:right w:val="single" w:sz="4" w:space="0" w:color="auto"/>
            </w:tcBorders>
          </w:tcPr>
          <w:p w14:paraId="5DECEBF2" w14:textId="77777777" w:rsidR="009A7C05" w:rsidRPr="007560A0" w:rsidRDefault="00674B54" w:rsidP="002D78E9">
            <w:pPr>
              <w:spacing w:line="276" w:lineRule="auto"/>
              <w:rPr>
                <w:rFonts w:eastAsia="Calibri" w:cs="Arial"/>
              </w:rPr>
            </w:pPr>
            <w:r w:rsidRPr="007560A0">
              <w:rPr>
                <w:rFonts w:eastAsia="Calibri" w:cs="Arial"/>
              </w:rPr>
              <w:t>(4)</w:t>
            </w:r>
          </w:p>
          <w:p w14:paraId="65249CBF" w14:textId="77777777" w:rsidR="009A7C05" w:rsidRPr="007560A0" w:rsidRDefault="00674B54" w:rsidP="002D78E9">
            <w:pPr>
              <w:spacing w:line="276" w:lineRule="auto"/>
              <w:rPr>
                <w:rFonts w:eastAsia="Calibri"/>
              </w:rPr>
            </w:pPr>
            <w:r w:rsidRPr="007560A0">
              <w:rPr>
                <w:rFonts w:eastAsia="Calibri"/>
              </w:rPr>
              <w:t>(6)</w:t>
            </w:r>
          </w:p>
          <w:p w14:paraId="489E3290" w14:textId="4D72BC3B" w:rsidR="009A7C05" w:rsidRPr="007560A0" w:rsidRDefault="009A7C05" w:rsidP="002D78E9">
            <w:pPr>
              <w:spacing w:line="276" w:lineRule="auto"/>
              <w:rPr>
                <w:rFonts w:eastAsia="Calibri" w:cs="Arial"/>
                <w:szCs w:val="22"/>
                <w:lang w:eastAsia="en-US"/>
              </w:rPr>
            </w:pPr>
          </w:p>
        </w:tc>
        <w:tc>
          <w:tcPr>
            <w:tcW w:w="1079" w:type="pct"/>
            <w:tcBorders>
              <w:top w:val="single" w:sz="4" w:space="0" w:color="auto"/>
              <w:left w:val="single" w:sz="4" w:space="0" w:color="auto"/>
              <w:bottom w:val="single" w:sz="4" w:space="0" w:color="auto"/>
              <w:right w:val="single" w:sz="4" w:space="0" w:color="auto"/>
            </w:tcBorders>
            <w:hideMark/>
          </w:tcPr>
          <w:p w14:paraId="4CFDDCF3" w14:textId="421222C8" w:rsidR="00B55372" w:rsidRDefault="00B55372" w:rsidP="002D78E9">
            <w:pPr>
              <w:spacing w:line="276" w:lineRule="auto"/>
              <w:rPr>
                <w:rFonts w:eastAsia="Calibri" w:cs="Arial"/>
                <w:szCs w:val="22"/>
                <w:lang w:eastAsia="en-US"/>
              </w:rPr>
            </w:pPr>
            <w:r>
              <w:rPr>
                <w:rFonts w:eastAsia="Calibri" w:cs="Arial"/>
                <w:szCs w:val="22"/>
                <w:lang w:eastAsia="en-US"/>
              </w:rPr>
              <w:t>2.1 (4)</w:t>
            </w:r>
          </w:p>
          <w:p w14:paraId="78069CB8" w14:textId="34615300" w:rsidR="009A7C05" w:rsidRPr="007560A0" w:rsidRDefault="00B55372" w:rsidP="002D78E9">
            <w:pPr>
              <w:spacing w:line="276" w:lineRule="auto"/>
              <w:rPr>
                <w:rFonts w:eastAsia="Calibri" w:cs="Arial"/>
                <w:szCs w:val="22"/>
                <w:lang w:eastAsia="en-US"/>
              </w:rPr>
            </w:pPr>
            <w:r>
              <w:rPr>
                <w:rFonts w:eastAsia="Calibri" w:cs="Arial"/>
                <w:szCs w:val="22"/>
                <w:lang w:eastAsia="en-US"/>
              </w:rPr>
              <w:t>2.2 (</w:t>
            </w:r>
            <w:r w:rsidR="00AA40FD" w:rsidRPr="007560A0">
              <w:rPr>
                <w:rFonts w:eastAsia="Calibri" w:cs="Arial"/>
                <w:szCs w:val="22"/>
                <w:lang w:eastAsia="en-US"/>
              </w:rPr>
              <w:t>5</w:t>
            </w:r>
            <w:r>
              <w:rPr>
                <w:rFonts w:eastAsia="Calibri" w:cs="Arial"/>
                <w:szCs w:val="22"/>
                <w:lang w:eastAsia="en-US"/>
              </w:rPr>
              <w:t>)</w:t>
            </w:r>
          </w:p>
          <w:p w14:paraId="30B739F4" w14:textId="30A53563" w:rsidR="00AA40FD" w:rsidRPr="007560A0" w:rsidRDefault="00B55372" w:rsidP="002D78E9">
            <w:pPr>
              <w:spacing w:line="276" w:lineRule="auto"/>
              <w:rPr>
                <w:rFonts w:eastAsia="Calibri" w:cs="Arial"/>
                <w:szCs w:val="22"/>
                <w:lang w:eastAsia="en-US"/>
              </w:rPr>
            </w:pPr>
            <w:r>
              <w:rPr>
                <w:rFonts w:eastAsia="Calibri" w:cs="Arial"/>
                <w:szCs w:val="22"/>
                <w:lang w:eastAsia="en-US"/>
              </w:rPr>
              <w:t>2.3 (</w:t>
            </w:r>
            <w:r w:rsidR="00BC28D4" w:rsidRPr="007560A0">
              <w:rPr>
                <w:rFonts w:eastAsia="Calibri" w:cs="Arial"/>
                <w:szCs w:val="22"/>
                <w:lang w:eastAsia="en-US"/>
              </w:rPr>
              <w:t>4</w:t>
            </w:r>
            <w:r>
              <w:rPr>
                <w:rFonts w:eastAsia="Calibri" w:cs="Arial"/>
                <w:szCs w:val="22"/>
                <w:lang w:eastAsia="en-US"/>
              </w:rPr>
              <w:t>)</w:t>
            </w:r>
          </w:p>
          <w:p w14:paraId="5A83A89A" w14:textId="77777777" w:rsidR="00BC28D4" w:rsidRPr="007560A0" w:rsidRDefault="00BC28D4" w:rsidP="00B55372">
            <w:pPr>
              <w:spacing w:line="276" w:lineRule="auto"/>
              <w:rPr>
                <w:rFonts w:eastAsia="Calibri" w:cs="Arial"/>
                <w:szCs w:val="22"/>
                <w:lang w:eastAsia="en-US"/>
              </w:rPr>
            </w:pPr>
          </w:p>
        </w:tc>
        <w:tc>
          <w:tcPr>
            <w:tcW w:w="935" w:type="pct"/>
            <w:tcBorders>
              <w:top w:val="single" w:sz="4" w:space="0" w:color="auto"/>
              <w:left w:val="single" w:sz="4" w:space="0" w:color="auto"/>
              <w:bottom w:val="single" w:sz="4" w:space="0" w:color="auto"/>
              <w:right w:val="single" w:sz="4" w:space="0" w:color="auto"/>
            </w:tcBorders>
          </w:tcPr>
          <w:p w14:paraId="07E7F2F1" w14:textId="77777777" w:rsidR="009A7C05" w:rsidRPr="007560A0" w:rsidRDefault="00BC28D4" w:rsidP="002D78E9">
            <w:pPr>
              <w:spacing w:line="276" w:lineRule="auto"/>
              <w:rPr>
                <w:rFonts w:eastAsia="Calibri" w:cs="Arial"/>
                <w:szCs w:val="22"/>
                <w:lang w:eastAsia="en-US"/>
              </w:rPr>
            </w:pPr>
            <w:r w:rsidRPr="007560A0">
              <w:rPr>
                <w:rFonts w:eastAsia="Calibri" w:cs="Arial"/>
                <w:szCs w:val="22"/>
                <w:lang w:eastAsia="en-US"/>
              </w:rPr>
              <w:t>BNE</w:t>
            </w:r>
          </w:p>
        </w:tc>
        <w:tc>
          <w:tcPr>
            <w:tcW w:w="558" w:type="pct"/>
            <w:tcBorders>
              <w:top w:val="single" w:sz="4" w:space="0" w:color="auto"/>
              <w:left w:val="single" w:sz="4" w:space="0" w:color="auto"/>
              <w:bottom w:val="single" w:sz="4" w:space="0" w:color="auto"/>
              <w:right w:val="single" w:sz="4" w:space="0" w:color="auto"/>
            </w:tcBorders>
            <w:hideMark/>
          </w:tcPr>
          <w:p w14:paraId="685FC4FD" w14:textId="77777777" w:rsidR="009A7C05" w:rsidRPr="007560A0" w:rsidRDefault="00BC28D4" w:rsidP="002D78E9">
            <w:pPr>
              <w:spacing w:line="276" w:lineRule="auto"/>
              <w:rPr>
                <w:rFonts w:eastAsia="Calibri" w:cs="Arial"/>
                <w:szCs w:val="22"/>
                <w:lang w:eastAsia="en-US"/>
              </w:rPr>
            </w:pPr>
            <w:r w:rsidRPr="007560A0">
              <w:rPr>
                <w:rFonts w:eastAsia="Calibri" w:cs="Arial"/>
                <w:szCs w:val="22"/>
                <w:lang w:eastAsia="en-US"/>
              </w:rPr>
              <w:t>6</w:t>
            </w:r>
          </w:p>
        </w:tc>
      </w:tr>
      <w:tr w:rsidR="00D3726B" w:rsidRPr="003D708A" w14:paraId="2D09F671" w14:textId="77777777" w:rsidTr="00D3726B">
        <w:trPr>
          <w:trHeight w:val="1055"/>
        </w:trPr>
        <w:tc>
          <w:tcPr>
            <w:tcW w:w="918" w:type="pct"/>
            <w:tcBorders>
              <w:top w:val="single" w:sz="4" w:space="0" w:color="auto"/>
              <w:left w:val="single" w:sz="4" w:space="0" w:color="auto"/>
              <w:bottom w:val="single" w:sz="4" w:space="0" w:color="auto"/>
              <w:right w:val="single" w:sz="4" w:space="0" w:color="auto"/>
            </w:tcBorders>
            <w:hideMark/>
          </w:tcPr>
          <w:p w14:paraId="6DE093D3" w14:textId="7E6D22B3" w:rsidR="009A7C05" w:rsidRPr="003F1B68" w:rsidRDefault="003A5D28" w:rsidP="002D78E9">
            <w:pPr>
              <w:spacing w:line="276" w:lineRule="auto"/>
              <w:rPr>
                <w:rFonts w:eastAsia="Calibri" w:cs="Arial"/>
                <w:b/>
                <w:szCs w:val="22"/>
                <w:lang w:eastAsia="en-US"/>
              </w:rPr>
            </w:pPr>
            <w:r w:rsidRPr="003A5D28">
              <w:rPr>
                <w:rFonts w:eastAsia="Calibri" w:cs="Arial"/>
                <w:b/>
                <w:szCs w:val="22"/>
                <w:lang w:eastAsia="en-US"/>
              </w:rPr>
              <w:t>Insel Deutschland: Ist eine Volks</w:t>
            </w:r>
            <w:r w:rsidR="0045481F">
              <w:rPr>
                <w:rFonts w:eastAsia="Calibri" w:cs="Arial"/>
                <w:b/>
                <w:szCs w:val="22"/>
                <w:lang w:eastAsia="en-US"/>
              </w:rPr>
              <w:t>-</w:t>
            </w:r>
            <w:r w:rsidRPr="003A5D28">
              <w:rPr>
                <w:rFonts w:eastAsia="Calibri" w:cs="Arial"/>
                <w:b/>
                <w:szCs w:val="22"/>
                <w:lang w:eastAsia="en-US"/>
              </w:rPr>
              <w:t>wirtschaft ohne Außenhandel möglich?</w:t>
            </w:r>
          </w:p>
        </w:tc>
        <w:tc>
          <w:tcPr>
            <w:tcW w:w="504" w:type="pct"/>
            <w:tcBorders>
              <w:top w:val="single" w:sz="4" w:space="0" w:color="auto"/>
              <w:left w:val="single" w:sz="4" w:space="0" w:color="auto"/>
              <w:bottom w:val="single" w:sz="4" w:space="0" w:color="auto"/>
              <w:right w:val="single" w:sz="4" w:space="0" w:color="auto"/>
            </w:tcBorders>
          </w:tcPr>
          <w:p w14:paraId="5B9405B4" w14:textId="77777777" w:rsidR="009A7C05" w:rsidRPr="007560A0" w:rsidRDefault="00674B54" w:rsidP="002D78E9">
            <w:pPr>
              <w:spacing w:line="276" w:lineRule="auto"/>
              <w:rPr>
                <w:rFonts w:eastAsia="Calibri" w:cs="Arial"/>
                <w:szCs w:val="22"/>
                <w:lang w:eastAsia="en-US"/>
              </w:rPr>
            </w:pPr>
            <w:r w:rsidRPr="007560A0">
              <w:rPr>
                <w:rFonts w:eastAsia="Calibri" w:cs="Arial"/>
                <w:szCs w:val="22"/>
                <w:lang w:eastAsia="en-US"/>
              </w:rPr>
              <w:t>(12)</w:t>
            </w:r>
          </w:p>
        </w:tc>
        <w:tc>
          <w:tcPr>
            <w:tcW w:w="503" w:type="pct"/>
            <w:tcBorders>
              <w:top w:val="single" w:sz="4" w:space="0" w:color="auto"/>
              <w:left w:val="single" w:sz="4" w:space="0" w:color="auto"/>
              <w:bottom w:val="single" w:sz="4" w:space="0" w:color="auto"/>
              <w:right w:val="single" w:sz="4" w:space="0" w:color="auto"/>
            </w:tcBorders>
            <w:hideMark/>
          </w:tcPr>
          <w:p w14:paraId="58ABB490" w14:textId="77777777" w:rsidR="009A7C05" w:rsidRPr="007560A0" w:rsidRDefault="009A7C05" w:rsidP="002D78E9">
            <w:pPr>
              <w:spacing w:line="276" w:lineRule="auto"/>
              <w:rPr>
                <w:rFonts w:eastAsia="Calibri" w:cs="Arial"/>
                <w:szCs w:val="22"/>
                <w:lang w:eastAsia="en-US"/>
              </w:rPr>
            </w:pPr>
          </w:p>
          <w:p w14:paraId="4E3AE0E9" w14:textId="556181A0" w:rsidR="00BC28D4" w:rsidRPr="007560A0" w:rsidRDefault="00BC28D4" w:rsidP="002D78E9">
            <w:pPr>
              <w:spacing w:line="276" w:lineRule="auto"/>
              <w:rPr>
                <w:rFonts w:eastAsia="Calibri" w:cs="Arial"/>
                <w:szCs w:val="22"/>
                <w:lang w:eastAsia="en-US"/>
              </w:rPr>
            </w:pPr>
          </w:p>
        </w:tc>
        <w:tc>
          <w:tcPr>
            <w:tcW w:w="504" w:type="pct"/>
            <w:tcBorders>
              <w:top w:val="single" w:sz="4" w:space="0" w:color="auto"/>
              <w:left w:val="single" w:sz="4" w:space="0" w:color="auto"/>
              <w:bottom w:val="single" w:sz="4" w:space="0" w:color="auto"/>
              <w:right w:val="single" w:sz="4" w:space="0" w:color="auto"/>
            </w:tcBorders>
          </w:tcPr>
          <w:p w14:paraId="43D33A5D" w14:textId="77777777" w:rsidR="009A7C05" w:rsidRPr="007560A0" w:rsidRDefault="00674B54" w:rsidP="002D78E9">
            <w:pPr>
              <w:spacing w:line="276" w:lineRule="auto"/>
              <w:rPr>
                <w:rFonts w:eastAsia="Calibri" w:cs="Arial"/>
              </w:rPr>
            </w:pPr>
            <w:r w:rsidRPr="007560A0">
              <w:rPr>
                <w:rFonts w:eastAsia="Calibri" w:cs="Arial"/>
              </w:rPr>
              <w:t>(10)</w:t>
            </w:r>
          </w:p>
          <w:p w14:paraId="1972D4F5" w14:textId="77777777" w:rsidR="00674B54" w:rsidRPr="007560A0" w:rsidRDefault="00674B54" w:rsidP="002D78E9">
            <w:pPr>
              <w:spacing w:line="276" w:lineRule="auto"/>
              <w:rPr>
                <w:rFonts w:eastAsia="Calibri" w:cs="Arial"/>
              </w:rPr>
            </w:pPr>
            <w:r w:rsidRPr="007560A0">
              <w:rPr>
                <w:rFonts w:eastAsia="Calibri" w:cs="Arial"/>
              </w:rPr>
              <w:t>(11)</w:t>
            </w:r>
          </w:p>
          <w:p w14:paraId="6560864E" w14:textId="77777777" w:rsidR="009A7C05" w:rsidRPr="007560A0" w:rsidRDefault="009A7C05" w:rsidP="002D78E9">
            <w:pPr>
              <w:spacing w:line="276" w:lineRule="auto"/>
              <w:rPr>
                <w:rFonts w:eastAsia="Calibri" w:cs="Arial"/>
                <w:szCs w:val="22"/>
                <w:lang w:eastAsia="en-US"/>
              </w:rPr>
            </w:pPr>
          </w:p>
        </w:tc>
        <w:tc>
          <w:tcPr>
            <w:tcW w:w="1079" w:type="pct"/>
            <w:tcBorders>
              <w:top w:val="single" w:sz="4" w:space="0" w:color="auto"/>
              <w:left w:val="single" w:sz="4" w:space="0" w:color="auto"/>
              <w:bottom w:val="single" w:sz="4" w:space="0" w:color="auto"/>
              <w:right w:val="single" w:sz="4" w:space="0" w:color="auto"/>
            </w:tcBorders>
            <w:hideMark/>
          </w:tcPr>
          <w:p w14:paraId="3D5FC05B" w14:textId="77777777" w:rsidR="00026595" w:rsidRDefault="00026595" w:rsidP="002D78E9">
            <w:pPr>
              <w:spacing w:line="276" w:lineRule="auto"/>
              <w:rPr>
                <w:rFonts w:eastAsia="Calibri" w:cs="Arial"/>
                <w:szCs w:val="22"/>
                <w:lang w:eastAsia="en-US"/>
              </w:rPr>
            </w:pPr>
            <w:r>
              <w:rPr>
                <w:rFonts w:eastAsia="Calibri" w:cs="Arial"/>
                <w:szCs w:val="22"/>
                <w:lang w:eastAsia="en-US"/>
              </w:rPr>
              <w:t>2.1 (</w:t>
            </w:r>
            <w:r w:rsidR="00AA40FD" w:rsidRPr="007560A0">
              <w:rPr>
                <w:rFonts w:eastAsia="Calibri" w:cs="Arial"/>
                <w:szCs w:val="22"/>
                <w:lang w:eastAsia="en-US"/>
              </w:rPr>
              <w:t>5</w:t>
            </w:r>
            <w:r>
              <w:rPr>
                <w:rFonts w:eastAsia="Calibri" w:cs="Arial"/>
                <w:szCs w:val="22"/>
                <w:lang w:eastAsia="en-US"/>
              </w:rPr>
              <w:t>)</w:t>
            </w:r>
          </w:p>
          <w:p w14:paraId="7058A3AD" w14:textId="7D0AE9AF" w:rsidR="00AA40FD" w:rsidRPr="007560A0" w:rsidRDefault="00026595" w:rsidP="002D78E9">
            <w:pPr>
              <w:spacing w:line="276" w:lineRule="auto"/>
              <w:rPr>
                <w:rFonts w:eastAsia="Calibri" w:cs="Arial"/>
                <w:szCs w:val="22"/>
                <w:lang w:eastAsia="en-US"/>
              </w:rPr>
            </w:pPr>
            <w:r>
              <w:rPr>
                <w:rFonts w:eastAsia="Calibri" w:cs="Arial"/>
                <w:szCs w:val="22"/>
                <w:lang w:eastAsia="en-US"/>
              </w:rPr>
              <w:t>2.2 (3), (</w:t>
            </w:r>
            <w:r w:rsidR="00AA40FD" w:rsidRPr="007560A0">
              <w:rPr>
                <w:rFonts w:eastAsia="Calibri" w:cs="Arial"/>
                <w:szCs w:val="22"/>
                <w:lang w:eastAsia="en-US"/>
              </w:rPr>
              <w:t>5</w:t>
            </w:r>
            <w:r>
              <w:rPr>
                <w:rFonts w:eastAsia="Calibri" w:cs="Arial"/>
                <w:szCs w:val="22"/>
                <w:lang w:eastAsia="en-US"/>
              </w:rPr>
              <w:t>)</w:t>
            </w:r>
          </w:p>
          <w:p w14:paraId="138C1C7C" w14:textId="342795E9" w:rsidR="00AA40FD" w:rsidRPr="007560A0" w:rsidRDefault="00026595" w:rsidP="002D78E9">
            <w:pPr>
              <w:spacing w:line="276" w:lineRule="auto"/>
              <w:rPr>
                <w:rFonts w:eastAsia="Calibri" w:cs="Arial"/>
                <w:szCs w:val="22"/>
                <w:lang w:eastAsia="en-US"/>
              </w:rPr>
            </w:pPr>
            <w:r>
              <w:rPr>
                <w:rFonts w:eastAsia="Calibri" w:cs="Arial"/>
                <w:szCs w:val="22"/>
                <w:lang w:eastAsia="en-US"/>
              </w:rPr>
              <w:t>2.3 (</w:t>
            </w:r>
            <w:r w:rsidR="00AA40FD" w:rsidRPr="007560A0">
              <w:rPr>
                <w:rFonts w:eastAsia="Calibri" w:cs="Arial"/>
                <w:szCs w:val="22"/>
                <w:lang w:eastAsia="en-US"/>
              </w:rPr>
              <w:t>3</w:t>
            </w:r>
            <w:r>
              <w:rPr>
                <w:rFonts w:eastAsia="Calibri" w:cs="Arial"/>
                <w:szCs w:val="22"/>
                <w:lang w:eastAsia="en-US"/>
              </w:rPr>
              <w:t>)</w:t>
            </w:r>
          </w:p>
          <w:p w14:paraId="012D859C" w14:textId="1B374FD4" w:rsidR="00AA40FD" w:rsidRPr="007560A0" w:rsidRDefault="00F32C6E" w:rsidP="002D78E9">
            <w:pPr>
              <w:spacing w:line="276" w:lineRule="auto"/>
              <w:rPr>
                <w:rFonts w:eastAsia="Calibri" w:cs="Arial"/>
                <w:szCs w:val="22"/>
                <w:lang w:eastAsia="en-US"/>
              </w:rPr>
            </w:pPr>
            <w:r>
              <w:rPr>
                <w:rFonts w:eastAsia="Calibri" w:cs="Arial"/>
                <w:szCs w:val="22"/>
                <w:lang w:eastAsia="en-US"/>
              </w:rPr>
              <w:t>2.4 (</w:t>
            </w:r>
            <w:r w:rsidR="00AA40FD" w:rsidRPr="007560A0">
              <w:rPr>
                <w:rFonts w:eastAsia="Calibri" w:cs="Arial"/>
                <w:szCs w:val="22"/>
                <w:lang w:eastAsia="en-US"/>
              </w:rPr>
              <w:t>4</w:t>
            </w:r>
            <w:r>
              <w:rPr>
                <w:rFonts w:eastAsia="Calibri" w:cs="Arial"/>
                <w:szCs w:val="22"/>
                <w:lang w:eastAsia="en-US"/>
              </w:rPr>
              <w:t>)</w:t>
            </w:r>
          </w:p>
        </w:tc>
        <w:tc>
          <w:tcPr>
            <w:tcW w:w="935" w:type="pct"/>
            <w:tcBorders>
              <w:top w:val="single" w:sz="4" w:space="0" w:color="auto"/>
              <w:left w:val="single" w:sz="4" w:space="0" w:color="auto"/>
              <w:bottom w:val="single" w:sz="4" w:space="0" w:color="auto"/>
              <w:right w:val="single" w:sz="4" w:space="0" w:color="auto"/>
            </w:tcBorders>
          </w:tcPr>
          <w:p w14:paraId="163C4729" w14:textId="77777777" w:rsidR="00BC28D4" w:rsidRPr="007560A0" w:rsidRDefault="00BC28D4" w:rsidP="002D78E9">
            <w:pPr>
              <w:spacing w:line="276" w:lineRule="auto"/>
              <w:rPr>
                <w:rFonts w:eastAsia="Calibri" w:cs="Arial"/>
                <w:szCs w:val="22"/>
                <w:lang w:eastAsia="en-US"/>
              </w:rPr>
            </w:pPr>
            <w:r w:rsidRPr="007560A0">
              <w:rPr>
                <w:rFonts w:eastAsia="Calibri" w:cs="Arial"/>
                <w:szCs w:val="22"/>
                <w:lang w:eastAsia="en-US"/>
              </w:rPr>
              <w:t>BTV</w:t>
            </w:r>
          </w:p>
        </w:tc>
        <w:tc>
          <w:tcPr>
            <w:tcW w:w="558" w:type="pct"/>
            <w:tcBorders>
              <w:top w:val="single" w:sz="4" w:space="0" w:color="auto"/>
              <w:left w:val="single" w:sz="4" w:space="0" w:color="auto"/>
              <w:bottom w:val="single" w:sz="4" w:space="0" w:color="auto"/>
              <w:right w:val="single" w:sz="4" w:space="0" w:color="auto"/>
            </w:tcBorders>
            <w:hideMark/>
          </w:tcPr>
          <w:p w14:paraId="2182ABEA" w14:textId="7E4C5DE1" w:rsidR="009A7C05" w:rsidRPr="007560A0" w:rsidRDefault="001F030B" w:rsidP="002D78E9">
            <w:pPr>
              <w:spacing w:line="276" w:lineRule="auto"/>
              <w:rPr>
                <w:rFonts w:eastAsia="Calibri" w:cs="Arial"/>
                <w:szCs w:val="22"/>
                <w:lang w:eastAsia="en-US"/>
              </w:rPr>
            </w:pPr>
            <w:r>
              <w:rPr>
                <w:rFonts w:eastAsia="Calibri" w:cs="Arial"/>
                <w:szCs w:val="22"/>
                <w:lang w:eastAsia="en-US"/>
              </w:rPr>
              <w:t>6</w:t>
            </w:r>
          </w:p>
        </w:tc>
      </w:tr>
    </w:tbl>
    <w:p w14:paraId="72401CFF" w14:textId="77777777" w:rsidR="002560DE" w:rsidRPr="008F05F1" w:rsidRDefault="002560DE" w:rsidP="00755D03">
      <w:pPr>
        <w:pStyle w:val="bcVorworttabelle"/>
        <w:sectPr w:rsidR="002560DE" w:rsidRPr="008F05F1" w:rsidSect="00B86544">
          <w:footerReference w:type="default" r:id="rId19"/>
          <w:pgSz w:w="11906" w:h="16838" w:code="9"/>
          <w:pgMar w:top="1134" w:right="1134" w:bottom="1134" w:left="1134" w:header="709" w:footer="283" w:gutter="0"/>
          <w:pgNumType w:fmt="upperRoman" w:start="1"/>
          <w:cols w:space="708"/>
          <w:docGrid w:linePitch="360"/>
        </w:sectPr>
      </w:pPr>
    </w:p>
    <w:p w14:paraId="20A55B93" w14:textId="77777777" w:rsidR="00BE5EB4" w:rsidRDefault="008F05F1" w:rsidP="008D27A9">
      <w:pPr>
        <w:pStyle w:val="bcTabFach-Klasse"/>
      </w:pPr>
      <w:bookmarkStart w:id="10" w:name="_Toc450308021"/>
      <w:bookmarkStart w:id="11" w:name="_Toc450308081"/>
      <w:bookmarkStart w:id="12" w:name="_Toc480961058"/>
      <w:r w:rsidRPr="008F05F1">
        <w:t>Wirtschaft / Berufs- und Studienorientierung</w:t>
      </w:r>
      <w:r w:rsidR="00BE5EB4" w:rsidRPr="00005963">
        <w:t xml:space="preserve"> – Klasse </w:t>
      </w:r>
      <w:bookmarkEnd w:id="10"/>
      <w:bookmarkEnd w:id="11"/>
      <w:r>
        <w:t>7</w:t>
      </w:r>
      <w:bookmarkEnd w:id="12"/>
    </w:p>
    <w:p w14:paraId="02B6D07A" w14:textId="015B0C71" w:rsidR="00DF5F79" w:rsidRDefault="00DF5F79" w:rsidP="00DF5F79">
      <w:pPr>
        <w:pStyle w:val="bcTabFach-Klasse"/>
      </w:pPr>
      <w:bookmarkStart w:id="13" w:name="_Toc480961059"/>
      <w:r w:rsidRPr="0040704F">
        <w:t>Konsument</w:t>
      </w:r>
      <w:r w:rsidR="004F1055">
        <w:t>:</w:t>
      </w:r>
      <w:r w:rsidR="007A015B">
        <w:t xml:space="preserve"> Vorschlag a</w:t>
      </w:r>
      <w:bookmarkEnd w:id="13"/>
    </w:p>
    <w:p w14:paraId="3A688308" w14:textId="77777777" w:rsidR="001A5E1D" w:rsidRPr="0040704F" w:rsidRDefault="001A5E1D" w:rsidP="001A5E1D">
      <w:pPr>
        <w:pStyle w:val="bcTabVortext"/>
        <w:rPr>
          <w:b/>
        </w:rPr>
      </w:pPr>
      <w:r w:rsidRPr="0040704F">
        <w:rPr>
          <w:b/>
        </w:rPr>
        <w:t>Generelle Vorbemerkung zur Unterrichtseinheit:</w:t>
      </w:r>
    </w:p>
    <w:p w14:paraId="567791EA" w14:textId="77777777" w:rsidR="001A5E1D" w:rsidRPr="0093525E" w:rsidRDefault="001A5E1D" w:rsidP="001A5E1D">
      <w:pPr>
        <w:pStyle w:val="bcTabVortext"/>
      </w:pPr>
      <w:r>
        <w:t xml:space="preserve">In der </w:t>
      </w:r>
      <w:r w:rsidRPr="0093525E">
        <w:t>gesamten Unterrichtseinheit werden drei Leitfragen insgesamt 6 Sequenzen zugeordnet.</w:t>
      </w:r>
    </w:p>
    <w:p w14:paraId="44259DD7" w14:textId="77777777" w:rsidR="001A5E1D" w:rsidRDefault="001A5E1D" w:rsidP="001A5E1D">
      <w:pPr>
        <w:pStyle w:val="bcTabVortext"/>
      </w:pPr>
    </w:p>
    <w:p w14:paraId="72252728" w14:textId="77777777" w:rsidR="001A5E1D" w:rsidRPr="0040704F" w:rsidRDefault="001A5E1D" w:rsidP="001A5E1D">
      <w:pPr>
        <w:pStyle w:val="bcTabVortext"/>
        <w:rPr>
          <w:b/>
        </w:rPr>
      </w:pPr>
      <w:r w:rsidRPr="0040704F">
        <w:rPr>
          <w:b/>
        </w:rPr>
        <w:t>Kompetenzbeschreibung:</w:t>
      </w:r>
    </w:p>
    <w:p w14:paraId="165C1282" w14:textId="2311C7D5" w:rsidR="001A5E1D" w:rsidRDefault="001A5E1D" w:rsidP="001A5E1D">
      <w:pPr>
        <w:pStyle w:val="bcTabVortext"/>
        <w:rPr>
          <w:rFonts w:eastAsia="Arial Unicode MS"/>
        </w:rPr>
      </w:pPr>
      <w:r w:rsidRPr="0093525E">
        <w:rPr>
          <w:rFonts w:eastAsia="Arial Unicode MS"/>
        </w:rPr>
        <w:t>Die</w:t>
      </w:r>
      <w:r w:rsidRPr="0093525E">
        <w:rPr>
          <w:rFonts w:eastAsia="Arial Unicode MS"/>
          <w:spacing w:val="-16"/>
        </w:rPr>
        <w:t xml:space="preserve"> </w:t>
      </w:r>
      <w:r w:rsidRPr="0093525E">
        <w:rPr>
          <w:rFonts w:eastAsia="Arial Unicode MS"/>
          <w:w w:val="97"/>
        </w:rPr>
        <w:t>Schülerinnen</w:t>
      </w:r>
      <w:r w:rsidRPr="0093525E">
        <w:rPr>
          <w:rFonts w:eastAsia="Arial Unicode MS"/>
          <w:spacing w:val="-5"/>
          <w:w w:val="97"/>
        </w:rPr>
        <w:t xml:space="preserve"> </w:t>
      </w:r>
      <w:r w:rsidRPr="0093525E">
        <w:rPr>
          <w:rFonts w:eastAsia="Arial Unicode MS"/>
        </w:rPr>
        <w:t>und</w:t>
      </w:r>
      <w:r w:rsidRPr="0093525E">
        <w:rPr>
          <w:rFonts w:eastAsia="Arial Unicode MS"/>
          <w:spacing w:val="-17"/>
        </w:rPr>
        <w:t xml:space="preserve"> </w:t>
      </w:r>
      <w:r w:rsidRPr="0093525E">
        <w:rPr>
          <w:rFonts w:eastAsia="Arial Unicode MS"/>
          <w:w w:val="97"/>
        </w:rPr>
        <w:t>Schüler</w:t>
      </w:r>
      <w:r w:rsidRPr="0093525E">
        <w:rPr>
          <w:rFonts w:eastAsia="Arial Unicode MS"/>
          <w:spacing w:val="-4"/>
          <w:w w:val="97"/>
        </w:rPr>
        <w:t xml:space="preserve"> </w:t>
      </w:r>
      <w:r w:rsidRPr="0093525E">
        <w:rPr>
          <w:rFonts w:eastAsia="Arial Unicode MS"/>
          <w:w w:val="97"/>
        </w:rPr>
        <w:t>können</w:t>
      </w:r>
      <w:r w:rsidRPr="0093525E">
        <w:rPr>
          <w:rFonts w:eastAsia="Arial Unicode MS"/>
          <w:spacing w:val="-5"/>
          <w:w w:val="97"/>
        </w:rPr>
        <w:t xml:space="preserve"> </w:t>
      </w:r>
      <w:r w:rsidRPr="0093525E">
        <w:rPr>
          <w:rFonts w:eastAsia="Arial Unicode MS"/>
          <w:w w:val="97"/>
        </w:rPr>
        <w:t>mögliche</w:t>
      </w:r>
      <w:r w:rsidRPr="0093525E">
        <w:rPr>
          <w:rFonts w:eastAsia="Arial Unicode MS"/>
          <w:spacing w:val="-5"/>
          <w:w w:val="97"/>
        </w:rPr>
        <w:t xml:space="preserve"> </w:t>
      </w:r>
      <w:r w:rsidRPr="0093525E">
        <w:rPr>
          <w:rFonts w:eastAsia="Arial Unicode MS"/>
          <w:w w:val="97"/>
        </w:rPr>
        <w:t>Verhaltensweisen</w:t>
      </w:r>
      <w:r w:rsidRPr="0093525E">
        <w:rPr>
          <w:rFonts w:eastAsia="Arial Unicode MS"/>
          <w:spacing w:val="-5"/>
          <w:w w:val="97"/>
        </w:rPr>
        <w:t xml:space="preserve"> </w:t>
      </w:r>
      <w:r w:rsidRPr="0093525E">
        <w:rPr>
          <w:rFonts w:eastAsia="Arial Unicode MS"/>
        </w:rPr>
        <w:t>bei</w:t>
      </w:r>
      <w:r w:rsidRPr="0093525E">
        <w:rPr>
          <w:rFonts w:eastAsia="Arial Unicode MS"/>
          <w:spacing w:val="-14"/>
        </w:rPr>
        <w:t xml:space="preserve"> </w:t>
      </w:r>
      <w:r w:rsidRPr="0093525E">
        <w:rPr>
          <w:rFonts w:eastAsia="Arial Unicode MS"/>
        </w:rPr>
        <w:t>ihren</w:t>
      </w:r>
      <w:r w:rsidRPr="0093525E">
        <w:rPr>
          <w:rFonts w:eastAsia="Arial Unicode MS"/>
          <w:spacing w:val="-20"/>
        </w:rPr>
        <w:t xml:space="preserve"> </w:t>
      </w:r>
      <w:r w:rsidRPr="0093525E">
        <w:rPr>
          <w:rFonts w:eastAsia="Arial Unicode MS"/>
          <w:w w:val="97"/>
        </w:rPr>
        <w:t>Konsumentscheidungen</w:t>
      </w:r>
      <w:r w:rsidRPr="0093525E">
        <w:rPr>
          <w:rFonts w:eastAsia="Arial Unicode MS"/>
          <w:spacing w:val="-5"/>
          <w:w w:val="97"/>
        </w:rPr>
        <w:t xml:space="preserve"> </w:t>
      </w:r>
      <w:r w:rsidRPr="0093525E">
        <w:rPr>
          <w:rFonts w:eastAsia="Arial Unicode MS"/>
          <w:w w:val="97"/>
        </w:rPr>
        <w:t>erörtern</w:t>
      </w:r>
      <w:r w:rsidRPr="0093525E">
        <w:rPr>
          <w:rFonts w:eastAsia="Arial Unicode MS"/>
          <w:spacing w:val="-4"/>
          <w:w w:val="97"/>
        </w:rPr>
        <w:t xml:space="preserve"> </w:t>
      </w:r>
      <w:r w:rsidRPr="0093525E">
        <w:rPr>
          <w:rFonts w:eastAsia="Arial Unicode MS"/>
        </w:rPr>
        <w:t>(I) und</w:t>
      </w:r>
      <w:r w:rsidRPr="0093525E">
        <w:rPr>
          <w:rFonts w:eastAsia="Arial Unicode MS"/>
          <w:spacing w:val="-5"/>
        </w:rPr>
        <w:t xml:space="preserve"> </w:t>
      </w:r>
      <w:r w:rsidRPr="0093525E">
        <w:rPr>
          <w:rFonts w:eastAsia="Arial Unicode MS"/>
        </w:rPr>
        <w:t>Interessen,</w:t>
      </w:r>
      <w:r w:rsidRPr="0093525E">
        <w:rPr>
          <w:rFonts w:eastAsia="Arial Unicode MS"/>
          <w:spacing w:val="2"/>
        </w:rPr>
        <w:t xml:space="preserve"> </w:t>
      </w:r>
      <w:r w:rsidRPr="0093525E">
        <w:rPr>
          <w:rFonts w:eastAsia="Arial Unicode MS"/>
        </w:rPr>
        <w:t>Erwartungen</w:t>
      </w:r>
      <w:r w:rsidRPr="0093525E">
        <w:rPr>
          <w:rFonts w:eastAsia="Arial Unicode MS"/>
          <w:spacing w:val="3"/>
        </w:rPr>
        <w:t xml:space="preserve"> </w:t>
      </w:r>
      <w:r w:rsidRPr="0093525E">
        <w:rPr>
          <w:rFonts w:eastAsia="Arial Unicode MS"/>
        </w:rPr>
        <w:t>und</w:t>
      </w:r>
      <w:r w:rsidRPr="0093525E">
        <w:rPr>
          <w:rFonts w:eastAsia="Arial Unicode MS"/>
          <w:spacing w:val="-5"/>
        </w:rPr>
        <w:t xml:space="preserve"> </w:t>
      </w:r>
      <w:r w:rsidRPr="0093525E">
        <w:rPr>
          <w:rFonts w:eastAsia="Arial Unicode MS"/>
        </w:rPr>
        <w:t>Handlungen</w:t>
      </w:r>
      <w:r w:rsidRPr="0093525E">
        <w:rPr>
          <w:rFonts w:eastAsia="Arial Unicode MS"/>
          <w:spacing w:val="3"/>
        </w:rPr>
        <w:t xml:space="preserve"> </w:t>
      </w:r>
      <w:r w:rsidRPr="0093525E">
        <w:rPr>
          <w:rFonts w:eastAsia="Arial Unicode MS"/>
        </w:rPr>
        <w:t>in</w:t>
      </w:r>
      <w:r w:rsidRPr="0093525E">
        <w:rPr>
          <w:rFonts w:eastAsia="Arial Unicode MS"/>
          <w:spacing w:val="-6"/>
        </w:rPr>
        <w:t xml:space="preserve"> </w:t>
      </w:r>
      <w:r w:rsidRPr="0093525E">
        <w:rPr>
          <w:rFonts w:eastAsia="Arial Unicode MS"/>
        </w:rPr>
        <w:t>Tauschsituationen</w:t>
      </w:r>
      <w:r w:rsidRPr="0093525E">
        <w:rPr>
          <w:rFonts w:eastAsia="Arial Unicode MS"/>
          <w:spacing w:val="8"/>
        </w:rPr>
        <w:t xml:space="preserve"> </w:t>
      </w:r>
      <w:r w:rsidRPr="0093525E">
        <w:rPr>
          <w:rFonts w:eastAsia="Arial Unicode MS"/>
        </w:rPr>
        <w:t>beurteilen</w:t>
      </w:r>
      <w:r w:rsidRPr="0093525E">
        <w:rPr>
          <w:rFonts w:eastAsia="Arial Unicode MS"/>
          <w:spacing w:val="1"/>
        </w:rPr>
        <w:t xml:space="preserve"> </w:t>
      </w:r>
      <w:r w:rsidRPr="0093525E">
        <w:rPr>
          <w:rFonts w:eastAsia="Arial Unicode MS"/>
        </w:rPr>
        <w:t>(II).</w:t>
      </w:r>
      <w:r w:rsidRPr="0093525E">
        <w:rPr>
          <w:rFonts w:eastAsia="Arial Unicode MS"/>
          <w:spacing w:val="-8"/>
        </w:rPr>
        <w:t xml:space="preserve"> </w:t>
      </w:r>
      <w:r w:rsidRPr="0093525E">
        <w:rPr>
          <w:rFonts w:eastAsia="Arial Unicode MS"/>
        </w:rPr>
        <w:t>Sie</w:t>
      </w:r>
      <w:r w:rsidRPr="0093525E">
        <w:rPr>
          <w:rFonts w:eastAsia="Arial Unicode MS"/>
          <w:spacing w:val="-5"/>
        </w:rPr>
        <w:t xml:space="preserve"> </w:t>
      </w:r>
      <w:r w:rsidRPr="0093525E">
        <w:rPr>
          <w:rFonts w:eastAsia="Arial Unicode MS"/>
        </w:rPr>
        <w:t>können</w:t>
      </w:r>
      <w:r w:rsidRPr="0093525E">
        <w:rPr>
          <w:rFonts w:eastAsia="Arial Unicode MS"/>
          <w:spacing w:val="-1"/>
        </w:rPr>
        <w:t xml:space="preserve"> </w:t>
      </w:r>
      <w:r w:rsidRPr="0093525E">
        <w:rPr>
          <w:rFonts w:eastAsia="Arial Unicode MS"/>
        </w:rPr>
        <w:t>die</w:t>
      </w:r>
      <w:r w:rsidRPr="0093525E">
        <w:rPr>
          <w:rFonts w:eastAsia="Arial Unicode MS"/>
          <w:spacing w:val="-5"/>
        </w:rPr>
        <w:t xml:space="preserve"> </w:t>
      </w:r>
      <w:r w:rsidRPr="0093525E">
        <w:rPr>
          <w:rFonts w:eastAsia="Arial Unicode MS"/>
        </w:rPr>
        <w:t>Rolle</w:t>
      </w:r>
      <w:r w:rsidRPr="0093525E">
        <w:rPr>
          <w:rFonts w:eastAsia="Arial Unicode MS"/>
          <w:spacing w:val="-3"/>
        </w:rPr>
        <w:t xml:space="preserve"> </w:t>
      </w:r>
      <w:r w:rsidRPr="0093525E">
        <w:rPr>
          <w:rFonts w:eastAsia="Arial Unicode MS"/>
          <w:w w:val="101"/>
        </w:rPr>
        <w:t xml:space="preserve">von </w:t>
      </w:r>
      <w:r w:rsidRPr="0093525E">
        <w:rPr>
          <w:rFonts w:eastAsia="Arial Unicode MS"/>
        </w:rPr>
        <w:t>Konsumenten</w:t>
      </w:r>
      <w:r w:rsidRPr="0093525E">
        <w:rPr>
          <w:rFonts w:eastAsia="Arial Unicode MS"/>
          <w:spacing w:val="20"/>
        </w:rPr>
        <w:t xml:space="preserve"> </w:t>
      </w:r>
      <w:r w:rsidRPr="0093525E">
        <w:rPr>
          <w:rFonts w:eastAsia="Arial Unicode MS"/>
        </w:rPr>
        <w:t>auf dem</w:t>
      </w:r>
      <w:r w:rsidRPr="0093525E">
        <w:rPr>
          <w:rFonts w:eastAsia="Arial Unicode MS"/>
          <w:spacing w:val="3"/>
        </w:rPr>
        <w:t xml:space="preserve"> </w:t>
      </w:r>
      <w:r w:rsidRPr="0093525E">
        <w:rPr>
          <w:rFonts w:eastAsia="Arial Unicode MS"/>
        </w:rPr>
        <w:t>Gütermarkt</w:t>
      </w:r>
      <w:r w:rsidRPr="0093525E">
        <w:rPr>
          <w:rFonts w:eastAsia="Arial Unicode MS"/>
          <w:spacing w:val="15"/>
        </w:rPr>
        <w:t xml:space="preserve"> </w:t>
      </w:r>
      <w:r w:rsidRPr="0093525E">
        <w:rPr>
          <w:rFonts w:eastAsia="Arial Unicode MS"/>
        </w:rPr>
        <w:t>bewerten</w:t>
      </w:r>
      <w:r w:rsidRPr="0093525E">
        <w:rPr>
          <w:rFonts w:eastAsia="Arial Unicode MS"/>
          <w:spacing w:val="11"/>
        </w:rPr>
        <w:t xml:space="preserve"> </w:t>
      </w:r>
      <w:r w:rsidRPr="0093525E">
        <w:rPr>
          <w:rFonts w:eastAsia="Arial Unicode MS"/>
        </w:rPr>
        <w:t>und</w:t>
      </w:r>
      <w:r w:rsidRPr="0093525E">
        <w:rPr>
          <w:rFonts w:eastAsia="Arial Unicode MS"/>
          <w:spacing w:val="2"/>
        </w:rPr>
        <w:t xml:space="preserve"> </w:t>
      </w:r>
      <w:r w:rsidRPr="0093525E">
        <w:rPr>
          <w:rFonts w:eastAsia="Arial Unicode MS"/>
        </w:rPr>
        <w:t>sowohl</w:t>
      </w:r>
      <w:r w:rsidRPr="0093525E">
        <w:rPr>
          <w:rFonts w:eastAsia="Arial Unicode MS"/>
          <w:spacing w:val="7"/>
        </w:rPr>
        <w:t xml:space="preserve"> </w:t>
      </w:r>
      <w:r w:rsidRPr="0093525E">
        <w:rPr>
          <w:rFonts w:eastAsia="Arial Unicode MS"/>
        </w:rPr>
        <w:t>die Bedingungen</w:t>
      </w:r>
      <w:r w:rsidRPr="0093525E">
        <w:rPr>
          <w:rFonts w:eastAsia="Arial Unicode MS"/>
          <w:spacing w:val="18"/>
        </w:rPr>
        <w:t xml:space="preserve"> </w:t>
      </w:r>
      <w:r w:rsidRPr="0093525E">
        <w:rPr>
          <w:rFonts w:eastAsia="Arial Unicode MS"/>
        </w:rPr>
        <w:t>des</w:t>
      </w:r>
      <w:r w:rsidRPr="0093525E">
        <w:rPr>
          <w:rFonts w:eastAsia="Arial Unicode MS"/>
          <w:spacing w:val="1"/>
        </w:rPr>
        <w:t xml:space="preserve"> </w:t>
      </w:r>
      <w:r w:rsidRPr="0093525E">
        <w:rPr>
          <w:rFonts w:eastAsia="Arial Unicode MS"/>
        </w:rPr>
        <w:t>Gütermarktes</w:t>
      </w:r>
      <w:r w:rsidRPr="0093525E">
        <w:rPr>
          <w:rFonts w:eastAsia="Arial Unicode MS"/>
          <w:spacing w:val="19"/>
        </w:rPr>
        <w:t xml:space="preserve"> </w:t>
      </w:r>
      <w:r w:rsidRPr="0093525E">
        <w:rPr>
          <w:rFonts w:eastAsia="Arial Unicode MS"/>
        </w:rPr>
        <w:t>als auch</w:t>
      </w:r>
      <w:r w:rsidRPr="0093525E">
        <w:rPr>
          <w:rFonts w:eastAsia="Arial Unicode MS"/>
          <w:spacing w:val="4"/>
        </w:rPr>
        <w:t xml:space="preserve"> </w:t>
      </w:r>
      <w:r w:rsidRPr="0093525E">
        <w:rPr>
          <w:rFonts w:eastAsia="Arial Unicode MS"/>
          <w:w w:val="102"/>
        </w:rPr>
        <w:t xml:space="preserve">den </w:t>
      </w:r>
      <w:r w:rsidRPr="0093525E">
        <w:rPr>
          <w:rFonts w:eastAsia="Arial Unicode MS"/>
        </w:rPr>
        <w:t>rechtlichen</w:t>
      </w:r>
      <w:r w:rsidRPr="0093525E">
        <w:rPr>
          <w:rFonts w:eastAsia="Arial Unicode MS"/>
          <w:spacing w:val="-6"/>
        </w:rPr>
        <w:t xml:space="preserve"> </w:t>
      </w:r>
      <w:r w:rsidRPr="0093525E">
        <w:rPr>
          <w:rFonts w:eastAsia="Arial Unicode MS"/>
        </w:rPr>
        <w:t>Rahmen</w:t>
      </w:r>
      <w:r w:rsidRPr="0093525E">
        <w:rPr>
          <w:rFonts w:eastAsia="Arial Unicode MS"/>
          <w:spacing w:val="-6"/>
        </w:rPr>
        <w:t xml:space="preserve"> </w:t>
      </w:r>
      <w:r w:rsidRPr="0093525E">
        <w:rPr>
          <w:rFonts w:eastAsia="Arial Unicode MS"/>
        </w:rPr>
        <w:t>überprüfen</w:t>
      </w:r>
      <w:r w:rsidRPr="0093525E">
        <w:rPr>
          <w:rFonts w:eastAsia="Arial Unicode MS"/>
          <w:spacing w:val="-6"/>
        </w:rPr>
        <w:t xml:space="preserve"> </w:t>
      </w:r>
      <w:r w:rsidRPr="0093525E">
        <w:rPr>
          <w:rFonts w:eastAsia="Arial Unicode MS"/>
        </w:rPr>
        <w:t>(III)</w:t>
      </w:r>
      <w:r w:rsidR="004D4E77">
        <w:rPr>
          <w:rFonts w:eastAsia="Arial Unicode MS"/>
        </w:rPr>
        <w:t>.</w:t>
      </w:r>
    </w:p>
    <w:p w14:paraId="653ECB22" w14:textId="77777777" w:rsidR="001A5E1D" w:rsidRDefault="001A5E1D" w:rsidP="001A5E1D">
      <w:pPr>
        <w:pStyle w:val="bcTabVortext"/>
        <w:rPr>
          <w:rFonts w:eastAsia="Arial Unicode MS"/>
        </w:rPr>
      </w:pPr>
    </w:p>
    <w:p w14:paraId="3503C340" w14:textId="77777777" w:rsidR="001A5E1D" w:rsidRPr="00445B77" w:rsidRDefault="001A5E1D" w:rsidP="001A5E1D">
      <w:pPr>
        <w:pStyle w:val="bcTabVortext"/>
        <w:rPr>
          <w:rFonts w:eastAsia="Arial Unicode MS"/>
          <w:b/>
        </w:rPr>
      </w:pPr>
      <w:r w:rsidRPr="00445B77">
        <w:rPr>
          <w:rFonts w:eastAsia="Arial Unicode MS"/>
          <w:b/>
        </w:rPr>
        <w:t>Die Leitfragen lauten:</w:t>
      </w:r>
    </w:p>
    <w:p w14:paraId="6C66374D" w14:textId="77777777" w:rsidR="001A5E1D" w:rsidRDefault="001A5E1D" w:rsidP="001A5E1D">
      <w:pPr>
        <w:pStyle w:val="bcTabVortext"/>
      </w:pPr>
      <w:r w:rsidRPr="001A5E1D">
        <w:t>1.</w:t>
      </w:r>
      <w:r>
        <w:t xml:space="preserve"> </w:t>
      </w:r>
      <w:r w:rsidRPr="00DF5F79">
        <w:t>Eine Woche Selbstversuch: Konsumiere ich „vernünftig</w:t>
      </w:r>
      <w:r>
        <w:t>“</w:t>
      </w:r>
      <w:r w:rsidRPr="00DF5F79">
        <w:t>?</w:t>
      </w:r>
    </w:p>
    <w:p w14:paraId="28648900" w14:textId="77777777" w:rsidR="001A5E1D" w:rsidRDefault="001A5E1D" w:rsidP="001A5E1D">
      <w:pPr>
        <w:pStyle w:val="bcTabVortext"/>
      </w:pPr>
      <w:r>
        <w:t>2. Können wir den Preis bestimmen?</w:t>
      </w:r>
    </w:p>
    <w:p w14:paraId="33E87A93" w14:textId="77777777" w:rsidR="001A5E1D" w:rsidRDefault="001A5E1D" w:rsidP="001A5E1D">
      <w:pPr>
        <w:pStyle w:val="bcTabVortext"/>
      </w:pPr>
      <w:r>
        <w:t>3. Muss ich vor dem Markt geschützt werden?</w:t>
      </w:r>
    </w:p>
    <w:p w14:paraId="78B32E5E" w14:textId="77777777" w:rsidR="001A5E1D" w:rsidRPr="001A5E1D" w:rsidRDefault="001A5E1D" w:rsidP="001A5E1D">
      <w:pPr>
        <w:pStyle w:val="bcTabVortext"/>
      </w:pPr>
    </w:p>
    <w:tbl>
      <w:tblPr>
        <w:tblStyle w:val="Tabellenraster1"/>
        <w:tblW w:w="5000" w:type="pct"/>
        <w:tblLook w:val="00A0" w:firstRow="1" w:lastRow="0" w:firstColumn="1" w:lastColumn="0" w:noHBand="0" w:noVBand="0"/>
      </w:tblPr>
      <w:tblGrid>
        <w:gridCol w:w="2710"/>
        <w:gridCol w:w="3636"/>
        <w:gridCol w:w="6852"/>
        <w:gridCol w:w="2722"/>
      </w:tblGrid>
      <w:tr w:rsidR="0040704F" w:rsidRPr="00D20D7B" w14:paraId="7F722E80" w14:textId="77777777" w:rsidTr="008F3576">
        <w:trPr>
          <w:trHeight w:val="20"/>
        </w:trPr>
        <w:tc>
          <w:tcPr>
            <w:tcW w:w="5000" w:type="pct"/>
            <w:gridSpan w:val="4"/>
            <w:shd w:val="clear" w:color="auto" w:fill="D9D9D9"/>
          </w:tcPr>
          <w:p w14:paraId="0D06CB9B" w14:textId="77777777" w:rsidR="00DF5F79" w:rsidRPr="00DF5F79" w:rsidRDefault="00DF5F79" w:rsidP="00445B77">
            <w:pPr>
              <w:pStyle w:val="bcTab"/>
              <w:numPr>
                <w:ilvl w:val="0"/>
                <w:numId w:val="34"/>
              </w:numPr>
            </w:pPr>
            <w:bookmarkStart w:id="14" w:name="_Toc480961060"/>
            <w:r w:rsidRPr="00DF5F79">
              <w:t>Eine Woche Selbstversuch: Konsumiere ich „vernünftig</w:t>
            </w:r>
            <w:r w:rsidR="00CD0B3C">
              <w:t>“</w:t>
            </w:r>
            <w:r w:rsidRPr="00DF5F79">
              <w:t>?</w:t>
            </w:r>
            <w:bookmarkEnd w:id="14"/>
          </w:p>
          <w:p w14:paraId="58BDABBC" w14:textId="77777777" w:rsidR="0040704F" w:rsidRPr="0040704F" w:rsidRDefault="0040704F" w:rsidP="00ED0EC3">
            <w:pPr>
              <w:pStyle w:val="bcTabcaStd"/>
            </w:pPr>
            <w:r w:rsidRPr="0040704F">
              <w:t xml:space="preserve">ca. </w:t>
            </w:r>
            <w:r w:rsidR="00ED0EC3">
              <w:t>8-10 Stunden</w:t>
            </w:r>
          </w:p>
        </w:tc>
      </w:tr>
      <w:tr w:rsidR="0040704F" w:rsidRPr="00D20D7B" w14:paraId="2B16C357" w14:textId="77777777" w:rsidTr="00C136BF">
        <w:trPr>
          <w:trHeight w:val="220"/>
        </w:trPr>
        <w:tc>
          <w:tcPr>
            <w:tcW w:w="5000" w:type="pct"/>
            <w:gridSpan w:val="4"/>
            <w:shd w:val="clear" w:color="auto" w:fill="FFFFFF"/>
          </w:tcPr>
          <w:p w14:paraId="685D40C3" w14:textId="3917CA4E" w:rsidR="006A7E88" w:rsidRPr="006A7E88" w:rsidRDefault="006A7E88" w:rsidP="006A7E88">
            <w:pPr>
              <w:pStyle w:val="bcTabVortext"/>
              <w:rPr>
                <w:b/>
              </w:rPr>
            </w:pPr>
            <w:r w:rsidRPr="006A7E88">
              <w:rPr>
                <w:b/>
              </w:rPr>
              <w:t xml:space="preserve">Mögliche </w:t>
            </w:r>
            <w:r w:rsidR="008F3576">
              <w:rPr>
                <w:b/>
              </w:rPr>
              <w:t>Sequenzthemen</w:t>
            </w:r>
            <w:r w:rsidRPr="006A7E88">
              <w:rPr>
                <w:b/>
              </w:rPr>
              <w:t>:</w:t>
            </w:r>
          </w:p>
          <w:p w14:paraId="5C8A5680" w14:textId="77777777" w:rsidR="006A7E88" w:rsidRPr="003A7F43" w:rsidRDefault="001A5E1D" w:rsidP="006A7E88">
            <w:pPr>
              <w:pStyle w:val="bcTabVortext"/>
            </w:pPr>
            <w:r>
              <w:t>1.</w:t>
            </w:r>
            <w:r w:rsidR="00445B77">
              <w:t>1</w:t>
            </w:r>
            <w:r>
              <w:t xml:space="preserve"> </w:t>
            </w:r>
            <w:r w:rsidR="006A7E88" w:rsidRPr="003A7F43">
              <w:t>Ein privater Muster-Haushaltsplan: ein Vorbild?</w:t>
            </w:r>
          </w:p>
          <w:p w14:paraId="4225484A" w14:textId="77777777" w:rsidR="006A7E88" w:rsidRPr="003A7F43" w:rsidRDefault="00445B77" w:rsidP="006A7E88">
            <w:pPr>
              <w:pStyle w:val="bcTabVortext"/>
            </w:pPr>
            <w:r>
              <w:t>1.</w:t>
            </w:r>
            <w:r w:rsidR="001A5E1D">
              <w:t xml:space="preserve">2 </w:t>
            </w:r>
            <w:r w:rsidR="006A7E88" w:rsidRPr="003A7F43">
              <w:t>Analyse der Ausgaben für Nahrungsmittel: zu viel Fleisch auf dem Tisch?</w:t>
            </w:r>
          </w:p>
          <w:p w14:paraId="2B5305EB" w14:textId="77777777" w:rsidR="006A7E88" w:rsidRPr="0093525E" w:rsidRDefault="00445B77" w:rsidP="006A7E88">
            <w:pPr>
              <w:pStyle w:val="bcTabVortext"/>
            </w:pPr>
            <w:r>
              <w:t>1.</w:t>
            </w:r>
            <w:r w:rsidR="001A5E1D">
              <w:t xml:space="preserve">3 </w:t>
            </w:r>
            <w:r w:rsidR="006A7E88" w:rsidRPr="003A7F43">
              <w:t>Das Huhn aus dem Käfig: falsches Fleisch auf dem Tisch?</w:t>
            </w:r>
          </w:p>
        </w:tc>
      </w:tr>
      <w:tr w:rsidR="0040704F" w:rsidRPr="00D20D7B" w14:paraId="01CB5B8C" w14:textId="77777777" w:rsidTr="00E251AD">
        <w:trPr>
          <w:trHeight w:val="20"/>
        </w:trPr>
        <w:tc>
          <w:tcPr>
            <w:tcW w:w="851" w:type="pct"/>
            <w:shd w:val="clear" w:color="auto" w:fill="F59D1E"/>
            <w:vAlign w:val="center"/>
          </w:tcPr>
          <w:p w14:paraId="2350B893" w14:textId="77777777" w:rsidR="0040704F" w:rsidRPr="00D20D7B" w:rsidRDefault="0040704F" w:rsidP="006A7E88">
            <w:pPr>
              <w:pStyle w:val="bcTabweiKompetenzen"/>
            </w:pPr>
            <w:r>
              <w:t>P</w:t>
            </w:r>
            <w:r w:rsidRPr="0040704F">
              <w:t>rozessbezogene Kompetenzen</w:t>
            </w:r>
          </w:p>
        </w:tc>
        <w:tc>
          <w:tcPr>
            <w:tcW w:w="1142" w:type="pct"/>
            <w:shd w:val="clear" w:color="auto" w:fill="B70017"/>
            <w:vAlign w:val="center"/>
          </w:tcPr>
          <w:p w14:paraId="6AC59C51" w14:textId="77777777" w:rsidR="0040704F" w:rsidRPr="00B1209C" w:rsidRDefault="0040704F" w:rsidP="006A7E88">
            <w:pPr>
              <w:pStyle w:val="bcTabweiKompetenzen"/>
            </w:pPr>
            <w:r>
              <w:t>I</w:t>
            </w:r>
            <w:r w:rsidRPr="00B1209C">
              <w:t>nhaltsbezogene Kompetenzen</w:t>
            </w:r>
          </w:p>
        </w:tc>
        <w:tc>
          <w:tcPr>
            <w:tcW w:w="2152" w:type="pct"/>
            <w:tcBorders>
              <w:bottom w:val="single" w:sz="4" w:space="0" w:color="auto"/>
            </w:tcBorders>
            <w:shd w:val="clear" w:color="auto" w:fill="D9D9D9"/>
            <w:vAlign w:val="center"/>
          </w:tcPr>
          <w:p w14:paraId="3A0AC31E" w14:textId="77777777" w:rsidR="0040704F" w:rsidRPr="00B1209C" w:rsidRDefault="0040704F" w:rsidP="006A7E88">
            <w:pPr>
              <w:pStyle w:val="bcTabschwKompetenzen"/>
            </w:pPr>
            <w:r w:rsidRPr="00B1209C">
              <w:t>Konkretisierung, Vorgehen im Unterricht, Besonderheiten</w:t>
            </w:r>
          </w:p>
        </w:tc>
        <w:tc>
          <w:tcPr>
            <w:tcW w:w="855" w:type="pct"/>
            <w:tcBorders>
              <w:bottom w:val="single" w:sz="4" w:space="0" w:color="auto"/>
            </w:tcBorders>
            <w:shd w:val="clear" w:color="auto" w:fill="D9D9D9"/>
            <w:vAlign w:val="center"/>
          </w:tcPr>
          <w:p w14:paraId="49EC1AC2" w14:textId="77777777" w:rsidR="0040704F" w:rsidRPr="002A4C85" w:rsidRDefault="0040704F" w:rsidP="006A7E88">
            <w:pPr>
              <w:pStyle w:val="bcTabschwKompetenzen"/>
            </w:pPr>
            <w:r w:rsidRPr="002A4C85">
              <w:t>Ergänzende Hinweise, Verweise, Leitbegriffe</w:t>
            </w:r>
          </w:p>
        </w:tc>
      </w:tr>
      <w:tr w:rsidR="00954214" w:rsidRPr="00091327" w14:paraId="11888E72" w14:textId="77777777" w:rsidTr="00E34D9D">
        <w:tc>
          <w:tcPr>
            <w:tcW w:w="1993" w:type="pct"/>
            <w:gridSpan w:val="2"/>
          </w:tcPr>
          <w:p w14:paraId="7183BFE1" w14:textId="77777777" w:rsidR="00954214" w:rsidRPr="00091327" w:rsidRDefault="00954214" w:rsidP="006E361E">
            <w:pPr>
              <w:jc w:val="center"/>
              <w:rPr>
                <w:sz w:val="20"/>
                <w:szCs w:val="20"/>
              </w:rPr>
            </w:pPr>
            <w:r w:rsidRPr="00091327">
              <w:rPr>
                <w:sz w:val="20"/>
                <w:szCs w:val="20"/>
              </w:rPr>
              <w:t>Die Schülerinnen und Schüler können</w:t>
            </w:r>
          </w:p>
        </w:tc>
        <w:tc>
          <w:tcPr>
            <w:tcW w:w="2152" w:type="pct"/>
            <w:vMerge w:val="restart"/>
            <w:shd w:val="clear" w:color="auto" w:fill="auto"/>
          </w:tcPr>
          <w:p w14:paraId="66651984" w14:textId="77777777" w:rsidR="00954214" w:rsidRPr="00091327" w:rsidRDefault="00954214" w:rsidP="00954214">
            <w:pPr>
              <w:spacing w:before="60" w:after="60"/>
              <w:jc w:val="center"/>
              <w:rPr>
                <w:b/>
                <w:sz w:val="20"/>
                <w:szCs w:val="20"/>
              </w:rPr>
            </w:pPr>
            <w:r w:rsidRPr="00091327">
              <w:rPr>
                <w:b/>
                <w:sz w:val="20"/>
                <w:szCs w:val="20"/>
              </w:rPr>
              <w:t>G, M, E</w:t>
            </w:r>
          </w:p>
          <w:p w14:paraId="4F90DAC2" w14:textId="77777777" w:rsidR="00954214" w:rsidRPr="00265197" w:rsidRDefault="00954214" w:rsidP="005E2F62">
            <w:pPr>
              <w:spacing w:before="60" w:after="60"/>
              <w:rPr>
                <w:b/>
                <w:sz w:val="20"/>
                <w:szCs w:val="20"/>
                <w:u w:val="single"/>
              </w:rPr>
            </w:pPr>
            <w:r w:rsidRPr="00265197">
              <w:rPr>
                <w:b/>
                <w:i/>
                <w:sz w:val="20"/>
                <w:szCs w:val="20"/>
                <w:u w:val="single"/>
              </w:rPr>
              <w:t xml:space="preserve">Sequenz 1: </w:t>
            </w:r>
            <w:r w:rsidRPr="00265197">
              <w:rPr>
                <w:b/>
                <w:sz w:val="20"/>
                <w:szCs w:val="20"/>
                <w:u w:val="single"/>
              </w:rPr>
              <w:t>Ein privater Muster-Haushaltsplan: ein Vorbild?</w:t>
            </w:r>
          </w:p>
          <w:p w14:paraId="03251D58" w14:textId="0ADD4D25" w:rsidR="00954214" w:rsidRPr="00091327" w:rsidRDefault="001E31CB" w:rsidP="005E2F62">
            <w:pPr>
              <w:spacing w:before="60" w:after="60"/>
              <w:rPr>
                <w:sz w:val="20"/>
                <w:szCs w:val="20"/>
              </w:rPr>
            </w:pPr>
            <w:r>
              <w:rPr>
                <w:sz w:val="20"/>
                <w:szCs w:val="20"/>
              </w:rPr>
              <w:t>Die Schülerinnen und Schüler</w:t>
            </w:r>
            <w:r w:rsidR="00954214" w:rsidRPr="00091327">
              <w:rPr>
                <w:sz w:val="20"/>
                <w:szCs w:val="20"/>
              </w:rPr>
              <w:t xml:space="preserve"> werden mit einem Familienhaushaltsplan (2) konfrontiert. Sie arbeiten aus diesem die betroffenen Akteure (z.B. Versicherungsnehmer, Arbeitgeber, Unternehmen, Konsument) sowie deren Beziehungen zueinander (Wirtschaftskreislauf) heraus (3). Sie beurteilen, ob die Muster-Familie „gut“ gewirtschaftet hat. Daraus entwickelt sich eine Diskussion über „gutes Wirtschaften“. </w:t>
            </w:r>
            <w:r>
              <w:rPr>
                <w:sz w:val="20"/>
                <w:szCs w:val="20"/>
              </w:rPr>
              <w:t>Die Schülerinnen und Schüler</w:t>
            </w:r>
            <w:r w:rsidR="00954214" w:rsidRPr="00091327">
              <w:rPr>
                <w:sz w:val="20"/>
                <w:szCs w:val="20"/>
              </w:rPr>
              <w:t xml:space="preserve"> bekommen den Auftrag</w:t>
            </w:r>
            <w:r w:rsidR="004D4E77">
              <w:rPr>
                <w:sz w:val="20"/>
                <w:szCs w:val="20"/>
              </w:rPr>
              <w:t>,</w:t>
            </w:r>
            <w:r w:rsidR="00954214" w:rsidRPr="00091327">
              <w:rPr>
                <w:sz w:val="20"/>
                <w:szCs w:val="20"/>
              </w:rPr>
              <w:t xml:space="preserve"> eine Woche einen eigenen Haushaltsplan zu erstellen. </w:t>
            </w:r>
          </w:p>
          <w:p w14:paraId="41E37CC7" w14:textId="77777777" w:rsidR="00954214" w:rsidRPr="00091327" w:rsidRDefault="00954214" w:rsidP="005E2F62">
            <w:pPr>
              <w:ind w:left="708"/>
              <w:jc w:val="both"/>
              <w:rPr>
                <w:sz w:val="20"/>
                <w:szCs w:val="20"/>
              </w:rPr>
            </w:pPr>
          </w:p>
          <w:p w14:paraId="4F36C6E5" w14:textId="6C5B1A91" w:rsidR="00954214" w:rsidRPr="00091327" w:rsidRDefault="00A47AF9" w:rsidP="005E2F62">
            <w:pPr>
              <w:tabs>
                <w:tab w:val="left" w:pos="905"/>
              </w:tabs>
              <w:spacing w:before="60" w:after="60"/>
              <w:rPr>
                <w:b/>
                <w:sz w:val="20"/>
                <w:szCs w:val="20"/>
              </w:rPr>
            </w:pPr>
            <w:r>
              <w:rPr>
                <w:b/>
                <w:sz w:val="20"/>
                <w:szCs w:val="20"/>
              </w:rPr>
              <w:t>Hinweis zur Differenzierung</w:t>
            </w:r>
            <w:r w:rsidR="00954214" w:rsidRPr="00091327">
              <w:rPr>
                <w:b/>
                <w:sz w:val="20"/>
                <w:szCs w:val="20"/>
              </w:rPr>
              <w:t xml:space="preserve">: </w:t>
            </w:r>
          </w:p>
          <w:p w14:paraId="03791F8E" w14:textId="5E3A8787" w:rsidR="00954214" w:rsidRPr="00DF3C86" w:rsidRDefault="00954214" w:rsidP="005E2F62">
            <w:pPr>
              <w:tabs>
                <w:tab w:val="left" w:pos="905"/>
              </w:tabs>
              <w:spacing w:before="60" w:after="60"/>
              <w:rPr>
                <w:b/>
                <w:i/>
                <w:sz w:val="20"/>
                <w:szCs w:val="20"/>
              </w:rPr>
            </w:pPr>
            <w:r w:rsidRPr="00DF3C86">
              <w:rPr>
                <w:i/>
                <w:sz w:val="20"/>
                <w:szCs w:val="20"/>
              </w:rPr>
              <w:t>Im M-</w:t>
            </w:r>
            <w:r w:rsidR="004D4E77">
              <w:rPr>
                <w:i/>
                <w:sz w:val="20"/>
                <w:szCs w:val="20"/>
              </w:rPr>
              <w:t xml:space="preserve"> </w:t>
            </w:r>
            <w:r w:rsidRPr="00DF3C86">
              <w:rPr>
                <w:i/>
                <w:sz w:val="20"/>
                <w:szCs w:val="20"/>
              </w:rPr>
              <w:t xml:space="preserve">und E-Niveau kann entweder mit zwei verschiedenen Haushaltsplänen eingestiegen werden oder aber der Langzeitauftrag mündet in einen Vergleich der individuellen SuS-Haushaltspläne. Im E-Niveau wird besonderer Wert auf die Analyse der Haushaltsstruktur gelegt (z.B. Salden). </w:t>
            </w:r>
          </w:p>
        </w:tc>
        <w:tc>
          <w:tcPr>
            <w:tcW w:w="855" w:type="pct"/>
            <w:vMerge w:val="restart"/>
          </w:tcPr>
          <w:p w14:paraId="464A18A5" w14:textId="65FF3478" w:rsidR="00954214" w:rsidRPr="00091327" w:rsidRDefault="005A33B4" w:rsidP="005E2F62">
            <w:pPr>
              <w:spacing w:before="60" w:after="60"/>
              <w:rPr>
                <w:b/>
                <w:sz w:val="20"/>
                <w:szCs w:val="20"/>
              </w:rPr>
            </w:pPr>
            <w:r>
              <w:rPr>
                <w:b/>
                <w:sz w:val="20"/>
                <w:szCs w:val="20"/>
              </w:rPr>
              <w:t>Leitperspektive</w:t>
            </w:r>
            <w:r w:rsidR="00954214" w:rsidRPr="00091327">
              <w:rPr>
                <w:b/>
                <w:sz w:val="20"/>
                <w:szCs w:val="20"/>
              </w:rPr>
              <w:t>:</w:t>
            </w:r>
          </w:p>
          <w:p w14:paraId="23A03A66" w14:textId="77777777" w:rsidR="00954214" w:rsidRPr="005A1AB8" w:rsidRDefault="005A1AB8" w:rsidP="005E2F62">
            <w:pPr>
              <w:spacing w:before="60" w:after="60"/>
              <w:rPr>
                <w:i/>
                <w:sz w:val="20"/>
                <w:szCs w:val="20"/>
              </w:rPr>
            </w:pPr>
            <w:r w:rsidRPr="005A1AB8">
              <w:rPr>
                <w:i/>
                <w:sz w:val="20"/>
                <w:szCs w:val="20"/>
              </w:rPr>
              <w:t xml:space="preserve">Kernidee der Sequenz ist, „gutes Wirtschaften“ im Sinne der Leitperspektive zu thematisieren. </w:t>
            </w:r>
          </w:p>
          <w:p w14:paraId="54ED2755" w14:textId="77777777" w:rsidR="00954214" w:rsidRPr="00091327" w:rsidRDefault="00954214" w:rsidP="005E2F62">
            <w:pPr>
              <w:spacing w:before="60" w:after="60"/>
              <w:rPr>
                <w:sz w:val="20"/>
                <w:szCs w:val="20"/>
              </w:rPr>
            </w:pPr>
            <w:r w:rsidRPr="00091327">
              <w:rPr>
                <w:b/>
                <w:sz w:val="20"/>
                <w:szCs w:val="20"/>
              </w:rPr>
              <w:t xml:space="preserve">BNE: </w:t>
            </w:r>
            <w:r w:rsidRPr="00091327">
              <w:rPr>
                <w:sz w:val="20"/>
                <w:szCs w:val="20"/>
              </w:rPr>
              <w:t>Werte und Normen in Entscheidungssituationen</w:t>
            </w:r>
          </w:p>
          <w:p w14:paraId="290ABE46" w14:textId="77777777" w:rsidR="00954214" w:rsidRPr="00091327" w:rsidRDefault="00954214" w:rsidP="005E2F62">
            <w:pPr>
              <w:spacing w:before="60" w:after="60"/>
              <w:rPr>
                <w:b/>
                <w:sz w:val="20"/>
                <w:szCs w:val="20"/>
              </w:rPr>
            </w:pPr>
          </w:p>
          <w:p w14:paraId="1C324778" w14:textId="77777777" w:rsidR="00954214" w:rsidRPr="00091327" w:rsidRDefault="00954214" w:rsidP="005E2F62">
            <w:pPr>
              <w:spacing w:before="60" w:after="60"/>
              <w:rPr>
                <w:b/>
                <w:sz w:val="20"/>
                <w:szCs w:val="20"/>
              </w:rPr>
            </w:pPr>
            <w:r w:rsidRPr="00091327">
              <w:rPr>
                <w:b/>
                <w:sz w:val="20"/>
                <w:szCs w:val="20"/>
              </w:rPr>
              <w:t>Fächerverweise:</w:t>
            </w:r>
          </w:p>
          <w:p w14:paraId="4FEC775F" w14:textId="77777777" w:rsidR="00954214" w:rsidRPr="00091327" w:rsidRDefault="00954214" w:rsidP="005E2F62">
            <w:pPr>
              <w:spacing w:before="60" w:after="60"/>
              <w:rPr>
                <w:sz w:val="20"/>
                <w:szCs w:val="20"/>
              </w:rPr>
            </w:pPr>
            <w:r w:rsidRPr="00091327">
              <w:rPr>
                <w:b/>
                <w:sz w:val="20"/>
                <w:szCs w:val="20"/>
              </w:rPr>
              <w:t xml:space="preserve">AES: </w:t>
            </w:r>
            <w:r w:rsidRPr="00091327">
              <w:rPr>
                <w:sz w:val="20"/>
                <w:szCs w:val="20"/>
              </w:rPr>
              <w:t>Nachhaltig handeln;</w:t>
            </w:r>
          </w:p>
          <w:p w14:paraId="3DAC5ADE" w14:textId="77777777" w:rsidR="00954214" w:rsidRPr="00091327" w:rsidRDefault="00954214" w:rsidP="005E2F62">
            <w:pPr>
              <w:spacing w:before="60" w:after="60"/>
              <w:rPr>
                <w:sz w:val="20"/>
                <w:szCs w:val="20"/>
              </w:rPr>
            </w:pPr>
            <w:r w:rsidRPr="00091327">
              <w:rPr>
                <w:sz w:val="20"/>
                <w:szCs w:val="20"/>
              </w:rPr>
              <w:t>Qualitätsorientierung;</w:t>
            </w:r>
          </w:p>
          <w:p w14:paraId="1826CAF2" w14:textId="77777777" w:rsidR="00954214" w:rsidRPr="00091327" w:rsidRDefault="00954214" w:rsidP="005E2F62">
            <w:pPr>
              <w:spacing w:before="60" w:after="60"/>
              <w:rPr>
                <w:sz w:val="20"/>
                <w:szCs w:val="20"/>
              </w:rPr>
            </w:pPr>
            <w:r w:rsidRPr="00091327">
              <w:rPr>
                <w:sz w:val="20"/>
                <w:szCs w:val="20"/>
              </w:rPr>
              <w:t>Verbraucherschutz</w:t>
            </w:r>
          </w:p>
          <w:p w14:paraId="234466A7" w14:textId="77777777" w:rsidR="00954214" w:rsidRPr="00091327" w:rsidRDefault="00954214" w:rsidP="005E2F62">
            <w:pPr>
              <w:spacing w:before="60" w:after="60"/>
              <w:rPr>
                <w:sz w:val="20"/>
                <w:szCs w:val="20"/>
              </w:rPr>
            </w:pPr>
          </w:p>
          <w:p w14:paraId="1222EC1D" w14:textId="7055D4D4" w:rsidR="00954214" w:rsidRDefault="00512420" w:rsidP="005E2F62">
            <w:pPr>
              <w:spacing w:before="60" w:after="60"/>
              <w:rPr>
                <w:sz w:val="20"/>
                <w:szCs w:val="20"/>
              </w:rPr>
            </w:pPr>
            <w:hyperlink r:id="rId20" w:history="1">
              <w:r w:rsidR="00464419" w:rsidRPr="00A2664B">
                <w:rPr>
                  <w:rStyle w:val="Hyperlink"/>
                  <w:sz w:val="20"/>
                  <w:szCs w:val="20"/>
                </w:rPr>
                <w:t>www.musterhaushalt.de/</w:t>
              </w:r>
            </w:hyperlink>
          </w:p>
          <w:p w14:paraId="54F07371" w14:textId="422FE6E2" w:rsidR="00464419" w:rsidRPr="00464419" w:rsidRDefault="000B6C20" w:rsidP="005E2F62">
            <w:pPr>
              <w:spacing w:before="60" w:after="60"/>
              <w:rPr>
                <w:sz w:val="18"/>
                <w:szCs w:val="16"/>
              </w:rPr>
            </w:pPr>
            <w:r>
              <w:rPr>
                <w:sz w:val="16"/>
                <w:szCs w:val="16"/>
              </w:rPr>
              <w:t>(</w:t>
            </w:r>
            <w:r w:rsidR="00464419" w:rsidRPr="00464419">
              <w:rPr>
                <w:sz w:val="16"/>
                <w:szCs w:val="16"/>
              </w:rPr>
              <w:t>zuletzt geprüft am 04.07.17</w:t>
            </w:r>
            <w:r>
              <w:rPr>
                <w:sz w:val="16"/>
                <w:szCs w:val="16"/>
              </w:rPr>
              <w:t>)</w:t>
            </w:r>
          </w:p>
          <w:p w14:paraId="60C8C709" w14:textId="77777777" w:rsidR="00954214" w:rsidRPr="00091327" w:rsidRDefault="00954214" w:rsidP="006A7E88">
            <w:pPr>
              <w:spacing w:before="60" w:after="60"/>
              <w:rPr>
                <w:sz w:val="20"/>
                <w:szCs w:val="20"/>
              </w:rPr>
            </w:pPr>
          </w:p>
        </w:tc>
      </w:tr>
      <w:tr w:rsidR="00954214" w:rsidRPr="00091327" w14:paraId="43C12873" w14:textId="77777777" w:rsidTr="00E34D9D">
        <w:tc>
          <w:tcPr>
            <w:tcW w:w="851" w:type="pct"/>
          </w:tcPr>
          <w:p w14:paraId="69F46905" w14:textId="77777777" w:rsidR="00954214" w:rsidRPr="00091327" w:rsidRDefault="00954214" w:rsidP="005E2F62">
            <w:pPr>
              <w:rPr>
                <w:i/>
                <w:sz w:val="20"/>
                <w:szCs w:val="20"/>
              </w:rPr>
            </w:pPr>
            <w:r w:rsidRPr="00091327">
              <w:rPr>
                <w:b/>
                <w:sz w:val="20"/>
                <w:szCs w:val="20"/>
              </w:rPr>
              <w:t xml:space="preserve">Zentrale prozessbezogene Begriffe: </w:t>
            </w:r>
          </w:p>
          <w:p w14:paraId="606DDE59" w14:textId="77777777" w:rsidR="00954214" w:rsidRPr="00091327" w:rsidRDefault="00954214" w:rsidP="005E2F62">
            <w:pPr>
              <w:rPr>
                <w:sz w:val="20"/>
                <w:szCs w:val="20"/>
              </w:rPr>
            </w:pPr>
            <w:r w:rsidRPr="00091327">
              <w:rPr>
                <w:sz w:val="20"/>
                <w:szCs w:val="20"/>
              </w:rPr>
              <w:t>2.1 (1) individuelles Verhalten analysieren</w:t>
            </w:r>
          </w:p>
          <w:p w14:paraId="71F7EDFF" w14:textId="77777777" w:rsidR="00954214" w:rsidRPr="00091327" w:rsidRDefault="00E90BAA" w:rsidP="005E2F62">
            <w:pPr>
              <w:rPr>
                <w:sz w:val="20"/>
                <w:szCs w:val="20"/>
              </w:rPr>
            </w:pPr>
            <w:r>
              <w:rPr>
                <w:sz w:val="20"/>
                <w:szCs w:val="20"/>
              </w:rPr>
              <w:t>2.1</w:t>
            </w:r>
            <w:r w:rsidR="00954214" w:rsidRPr="00091327">
              <w:rPr>
                <w:sz w:val="20"/>
                <w:szCs w:val="20"/>
              </w:rPr>
              <w:t xml:space="preserve"> (1) Kategorien ökonomischen Verhaltens einordnen</w:t>
            </w:r>
          </w:p>
          <w:p w14:paraId="4F723E88" w14:textId="77777777" w:rsidR="00954214" w:rsidRPr="00091327" w:rsidRDefault="00E90BAA" w:rsidP="005E2F62">
            <w:pPr>
              <w:rPr>
                <w:sz w:val="20"/>
                <w:szCs w:val="20"/>
              </w:rPr>
            </w:pPr>
            <w:r>
              <w:rPr>
                <w:sz w:val="20"/>
                <w:szCs w:val="20"/>
              </w:rPr>
              <w:t xml:space="preserve">2.1 </w:t>
            </w:r>
            <w:r w:rsidR="00954214" w:rsidRPr="00091327">
              <w:rPr>
                <w:sz w:val="20"/>
                <w:szCs w:val="20"/>
              </w:rPr>
              <w:t xml:space="preserve">(3) ökonomisches Verhalten zwischen Marktteilnehmern beschreiben </w:t>
            </w:r>
          </w:p>
          <w:p w14:paraId="6CD5BAA6" w14:textId="77777777" w:rsidR="00954214" w:rsidRPr="00C66909" w:rsidRDefault="00E90BAA" w:rsidP="005E2F62">
            <w:pPr>
              <w:rPr>
                <w:sz w:val="20"/>
                <w:szCs w:val="20"/>
              </w:rPr>
            </w:pPr>
            <w:r>
              <w:rPr>
                <w:sz w:val="20"/>
                <w:szCs w:val="20"/>
              </w:rPr>
              <w:t>2.2</w:t>
            </w:r>
            <w:r w:rsidR="00954214" w:rsidRPr="00C66909">
              <w:rPr>
                <w:sz w:val="20"/>
                <w:szCs w:val="20"/>
              </w:rPr>
              <w:t xml:space="preserve"> (3) deren Interessenkonstellationen beurteilen </w:t>
            </w:r>
          </w:p>
          <w:p w14:paraId="5E666AF0" w14:textId="77777777" w:rsidR="00954214" w:rsidRPr="00091327" w:rsidRDefault="00954214" w:rsidP="005E2F62">
            <w:pPr>
              <w:rPr>
                <w:sz w:val="20"/>
                <w:szCs w:val="20"/>
              </w:rPr>
            </w:pPr>
          </w:p>
          <w:p w14:paraId="1A21641D" w14:textId="77777777" w:rsidR="00954214" w:rsidRPr="00091327" w:rsidRDefault="00954214" w:rsidP="006A7E88">
            <w:pPr>
              <w:rPr>
                <w:sz w:val="20"/>
                <w:szCs w:val="20"/>
              </w:rPr>
            </w:pPr>
          </w:p>
        </w:tc>
        <w:tc>
          <w:tcPr>
            <w:tcW w:w="1142" w:type="pct"/>
          </w:tcPr>
          <w:p w14:paraId="0E0A67BB" w14:textId="77777777" w:rsidR="00954214" w:rsidRPr="00091327" w:rsidRDefault="00954214" w:rsidP="005E2F62">
            <w:pPr>
              <w:spacing w:before="60" w:after="60"/>
              <w:rPr>
                <w:b/>
                <w:sz w:val="20"/>
                <w:szCs w:val="20"/>
              </w:rPr>
            </w:pPr>
            <w:r w:rsidRPr="00091327">
              <w:rPr>
                <w:b/>
                <w:sz w:val="20"/>
                <w:szCs w:val="20"/>
              </w:rPr>
              <w:t xml:space="preserve">M-Niveau: </w:t>
            </w:r>
          </w:p>
          <w:p w14:paraId="403A3771" w14:textId="3DBCB0F4" w:rsidR="00954214" w:rsidRPr="00091327" w:rsidRDefault="00954214" w:rsidP="005E2F62">
            <w:pPr>
              <w:spacing w:before="60" w:after="60"/>
              <w:rPr>
                <w:sz w:val="20"/>
                <w:szCs w:val="20"/>
              </w:rPr>
            </w:pPr>
            <w:r w:rsidRPr="00091327">
              <w:rPr>
                <w:sz w:val="20"/>
                <w:szCs w:val="20"/>
              </w:rPr>
              <w:t>(2) einen Haushaltsplan (Einnahmen-Ausgaben-Rechnung) erstellen sowie Haushaltspläne inhalt</w:t>
            </w:r>
            <w:r w:rsidR="004D4E77">
              <w:rPr>
                <w:sz w:val="20"/>
                <w:szCs w:val="20"/>
              </w:rPr>
              <w:t>lich vergleichen und beurteilen</w:t>
            </w:r>
          </w:p>
          <w:p w14:paraId="146DC0F8" w14:textId="77777777" w:rsidR="00954214" w:rsidRPr="00091327" w:rsidRDefault="00954214" w:rsidP="005E2F62">
            <w:pPr>
              <w:spacing w:before="60" w:after="60"/>
              <w:rPr>
                <w:sz w:val="20"/>
                <w:szCs w:val="20"/>
              </w:rPr>
            </w:pPr>
          </w:p>
          <w:p w14:paraId="5190B88B" w14:textId="077CEA70" w:rsidR="00954214" w:rsidRPr="00091327" w:rsidRDefault="00954214" w:rsidP="005E2F62">
            <w:pPr>
              <w:spacing w:before="60" w:after="60"/>
              <w:rPr>
                <w:sz w:val="20"/>
                <w:szCs w:val="20"/>
              </w:rPr>
            </w:pPr>
            <w:r w:rsidRPr="00091327">
              <w:rPr>
                <w:sz w:val="20"/>
                <w:szCs w:val="20"/>
              </w:rPr>
              <w:t>(3) die Wechselbeziehungen im erweiterten Wi</w:t>
            </w:r>
            <w:r w:rsidR="004D4E77">
              <w:rPr>
                <w:sz w:val="20"/>
                <w:szCs w:val="20"/>
              </w:rPr>
              <w:t>rtschaftskreislauf beschreiben</w:t>
            </w:r>
          </w:p>
        </w:tc>
        <w:tc>
          <w:tcPr>
            <w:tcW w:w="2152" w:type="pct"/>
            <w:vMerge/>
            <w:shd w:val="clear" w:color="auto" w:fill="auto"/>
          </w:tcPr>
          <w:p w14:paraId="38048D28" w14:textId="77777777" w:rsidR="00954214" w:rsidRPr="00091327" w:rsidRDefault="00954214" w:rsidP="005E2F62">
            <w:pPr>
              <w:tabs>
                <w:tab w:val="left" w:pos="905"/>
              </w:tabs>
              <w:spacing w:before="60" w:after="60"/>
              <w:rPr>
                <w:sz w:val="20"/>
                <w:szCs w:val="20"/>
              </w:rPr>
            </w:pPr>
          </w:p>
        </w:tc>
        <w:tc>
          <w:tcPr>
            <w:tcW w:w="855" w:type="pct"/>
            <w:vMerge/>
          </w:tcPr>
          <w:p w14:paraId="21A7F726" w14:textId="77777777" w:rsidR="00954214" w:rsidRPr="00091327" w:rsidRDefault="00954214" w:rsidP="006A7E88">
            <w:pPr>
              <w:spacing w:before="60" w:after="60"/>
              <w:rPr>
                <w:b/>
                <w:sz w:val="20"/>
                <w:szCs w:val="20"/>
              </w:rPr>
            </w:pPr>
          </w:p>
        </w:tc>
      </w:tr>
      <w:tr w:rsidR="00954214" w:rsidRPr="00091327" w14:paraId="56DE5FB2" w14:textId="77777777" w:rsidTr="00E34D9D">
        <w:tc>
          <w:tcPr>
            <w:tcW w:w="851" w:type="pct"/>
          </w:tcPr>
          <w:p w14:paraId="64398DBB" w14:textId="77777777" w:rsidR="00E90BAA" w:rsidRPr="00091327" w:rsidRDefault="00E90BAA" w:rsidP="00E90BAA">
            <w:pPr>
              <w:rPr>
                <w:sz w:val="20"/>
                <w:szCs w:val="20"/>
              </w:rPr>
            </w:pPr>
            <w:r>
              <w:rPr>
                <w:sz w:val="20"/>
                <w:szCs w:val="20"/>
              </w:rPr>
              <w:t>2.1</w:t>
            </w:r>
            <w:r w:rsidRPr="00091327">
              <w:rPr>
                <w:sz w:val="20"/>
                <w:szCs w:val="20"/>
              </w:rPr>
              <w:t xml:space="preserve"> (5) Grenzen ökonomischen Verhaltens  unter Nach</w:t>
            </w:r>
            <w:r>
              <w:rPr>
                <w:sz w:val="20"/>
                <w:szCs w:val="20"/>
              </w:rPr>
              <w:t xml:space="preserve">haltigkeitsaspekten  </w:t>
            </w:r>
            <w:r w:rsidRPr="00091327">
              <w:rPr>
                <w:sz w:val="20"/>
                <w:szCs w:val="20"/>
              </w:rPr>
              <w:t>analysieren</w:t>
            </w:r>
          </w:p>
          <w:p w14:paraId="0EFF237E" w14:textId="77777777" w:rsidR="00E90BAA" w:rsidRPr="00091327" w:rsidRDefault="00E90BAA" w:rsidP="00E90BAA">
            <w:pPr>
              <w:rPr>
                <w:sz w:val="20"/>
                <w:szCs w:val="20"/>
              </w:rPr>
            </w:pPr>
            <w:r w:rsidRPr="00091327">
              <w:rPr>
                <w:sz w:val="20"/>
                <w:szCs w:val="20"/>
              </w:rPr>
              <w:t>2.2 (1) Sac</w:t>
            </w:r>
            <w:r>
              <w:rPr>
                <w:sz w:val="20"/>
                <w:szCs w:val="20"/>
              </w:rPr>
              <w:t xml:space="preserve">h- und Wertaspekte ökonomischen Handelns </w:t>
            </w:r>
            <w:r w:rsidRPr="00091327">
              <w:rPr>
                <w:sz w:val="20"/>
                <w:szCs w:val="20"/>
              </w:rPr>
              <w:t>beurteilen/bewerten</w:t>
            </w:r>
          </w:p>
          <w:p w14:paraId="6D01431B" w14:textId="77777777" w:rsidR="00E90BAA" w:rsidRPr="00091327" w:rsidRDefault="00E90BAA" w:rsidP="00E90BAA">
            <w:pPr>
              <w:rPr>
                <w:sz w:val="20"/>
                <w:szCs w:val="20"/>
              </w:rPr>
            </w:pPr>
            <w:r w:rsidRPr="00091327">
              <w:rPr>
                <w:sz w:val="20"/>
                <w:szCs w:val="20"/>
              </w:rPr>
              <w:t>2.4 (8) kritisch über ökonomisches Verhalten diskutieren</w:t>
            </w:r>
          </w:p>
          <w:p w14:paraId="647854B3" w14:textId="77777777" w:rsidR="00954214" w:rsidRPr="00091327" w:rsidRDefault="00954214" w:rsidP="005E2F62">
            <w:pPr>
              <w:rPr>
                <w:b/>
                <w:sz w:val="20"/>
                <w:szCs w:val="20"/>
              </w:rPr>
            </w:pPr>
          </w:p>
        </w:tc>
        <w:tc>
          <w:tcPr>
            <w:tcW w:w="1142" w:type="pct"/>
          </w:tcPr>
          <w:p w14:paraId="77563476" w14:textId="77777777" w:rsidR="00954214" w:rsidRPr="00091327" w:rsidRDefault="00954214" w:rsidP="005E2F62">
            <w:pPr>
              <w:autoSpaceDE w:val="0"/>
              <w:autoSpaceDN w:val="0"/>
              <w:adjustRightInd w:val="0"/>
              <w:rPr>
                <w:b/>
                <w:sz w:val="20"/>
                <w:szCs w:val="20"/>
              </w:rPr>
            </w:pPr>
            <w:r w:rsidRPr="00091327">
              <w:rPr>
                <w:b/>
                <w:sz w:val="20"/>
                <w:szCs w:val="20"/>
              </w:rPr>
              <w:t>M-Niveau:</w:t>
            </w:r>
          </w:p>
          <w:p w14:paraId="4127801D" w14:textId="6279E069" w:rsidR="00954214" w:rsidRPr="00091327" w:rsidRDefault="004D4E77" w:rsidP="005E2F62">
            <w:pPr>
              <w:autoSpaceDE w:val="0"/>
              <w:autoSpaceDN w:val="0"/>
              <w:adjustRightInd w:val="0"/>
              <w:rPr>
                <w:sz w:val="20"/>
                <w:szCs w:val="20"/>
              </w:rPr>
            </w:pPr>
            <w:r>
              <w:rPr>
                <w:sz w:val="20"/>
                <w:szCs w:val="20"/>
              </w:rPr>
              <w:t>(1) ö</w:t>
            </w:r>
            <w:r w:rsidR="00954214" w:rsidRPr="00091327">
              <w:rPr>
                <w:sz w:val="20"/>
                <w:szCs w:val="20"/>
              </w:rPr>
              <w:t>ko</w:t>
            </w:r>
            <w:r w:rsidR="00240A42">
              <w:rPr>
                <w:sz w:val="20"/>
                <w:szCs w:val="20"/>
              </w:rPr>
              <w:t>nomisches Handeln beschreiben (ö</w:t>
            </w:r>
            <w:r w:rsidR="00954214" w:rsidRPr="00091327">
              <w:rPr>
                <w:sz w:val="20"/>
                <w:szCs w:val="20"/>
              </w:rPr>
              <w:t>konomisches Prinzip) und dabei die Möglichkeit des nachhaltigen K</w:t>
            </w:r>
            <w:r>
              <w:rPr>
                <w:sz w:val="20"/>
                <w:szCs w:val="20"/>
              </w:rPr>
              <w:t>onsums und Verzichts einordnen</w:t>
            </w:r>
          </w:p>
          <w:p w14:paraId="236AAC15" w14:textId="633DC191" w:rsidR="00954214" w:rsidRPr="00091327" w:rsidRDefault="00954214" w:rsidP="005E2F62">
            <w:pPr>
              <w:autoSpaceDE w:val="0"/>
              <w:autoSpaceDN w:val="0"/>
              <w:adjustRightInd w:val="0"/>
              <w:rPr>
                <w:sz w:val="20"/>
                <w:szCs w:val="20"/>
              </w:rPr>
            </w:pPr>
            <w:r w:rsidRPr="00091327">
              <w:rPr>
                <w:sz w:val="20"/>
                <w:szCs w:val="20"/>
              </w:rPr>
              <w:t>(4) Bestimmungsfaktoren von Nachfrage (u.a. Preise, eigene Bedürfnisse, Budgetgrenzen, Peergroup, Werbung, Lebensstil) und Angebot (Kosten für Produktionsfaktoren) nennen und dabei Verbraucherverhalten in einer Inform</w:t>
            </w:r>
            <w:r w:rsidR="004D4E77">
              <w:rPr>
                <w:sz w:val="20"/>
                <w:szCs w:val="20"/>
              </w:rPr>
              <w:t>ationsgesellschaft analysieren</w:t>
            </w:r>
            <w:r w:rsidRPr="00091327">
              <w:rPr>
                <w:sz w:val="20"/>
                <w:szCs w:val="20"/>
              </w:rPr>
              <w:t xml:space="preserve"> </w:t>
            </w:r>
          </w:p>
        </w:tc>
        <w:tc>
          <w:tcPr>
            <w:tcW w:w="2152" w:type="pct"/>
            <w:shd w:val="clear" w:color="auto" w:fill="auto"/>
          </w:tcPr>
          <w:p w14:paraId="4E586969" w14:textId="77777777" w:rsidR="00954214" w:rsidRPr="00091327" w:rsidRDefault="00954214" w:rsidP="005E2F62">
            <w:pPr>
              <w:spacing w:before="60" w:after="60"/>
              <w:rPr>
                <w:b/>
                <w:i/>
                <w:sz w:val="20"/>
                <w:szCs w:val="20"/>
                <w:u w:val="single"/>
              </w:rPr>
            </w:pPr>
            <w:r w:rsidRPr="00091327">
              <w:rPr>
                <w:b/>
                <w:i/>
                <w:sz w:val="20"/>
                <w:szCs w:val="20"/>
                <w:u w:val="single"/>
              </w:rPr>
              <w:t>Sequenz 2</w:t>
            </w:r>
            <w:r w:rsidRPr="00091327">
              <w:rPr>
                <w:i/>
                <w:sz w:val="20"/>
                <w:szCs w:val="20"/>
                <w:u w:val="single"/>
              </w:rPr>
              <w:t>:</w:t>
            </w:r>
            <w:r w:rsidRPr="00091327">
              <w:rPr>
                <w:sz w:val="20"/>
                <w:szCs w:val="20"/>
                <w:u w:val="single"/>
              </w:rPr>
              <w:t xml:space="preserve"> </w:t>
            </w:r>
            <w:r w:rsidRPr="00091327">
              <w:rPr>
                <w:b/>
                <w:sz w:val="20"/>
                <w:szCs w:val="20"/>
                <w:u w:val="single"/>
              </w:rPr>
              <w:t>Analyse der Ausgaben für Nahrungsmittel: zu viel Fleisch auf dem Tisch?</w:t>
            </w:r>
          </w:p>
          <w:p w14:paraId="30D0BB6F" w14:textId="5337CD9D" w:rsidR="00954214" w:rsidRPr="00091327" w:rsidRDefault="00954214" w:rsidP="005E2F62">
            <w:pPr>
              <w:spacing w:before="60" w:after="60"/>
              <w:rPr>
                <w:sz w:val="20"/>
                <w:szCs w:val="20"/>
              </w:rPr>
            </w:pPr>
            <w:r w:rsidRPr="00091327">
              <w:rPr>
                <w:sz w:val="20"/>
                <w:szCs w:val="20"/>
              </w:rPr>
              <w:t xml:space="preserve">Der Haushaltsplan aus der Sequenz 1 wird unter </w:t>
            </w:r>
            <w:r w:rsidRPr="00AB6EFE">
              <w:rPr>
                <w:sz w:val="20"/>
                <w:szCs w:val="20"/>
              </w:rPr>
              <w:t>die Lupe</w:t>
            </w:r>
            <w:r w:rsidRPr="00091327">
              <w:rPr>
                <w:sz w:val="20"/>
                <w:szCs w:val="20"/>
              </w:rPr>
              <w:t xml:space="preserve"> genommen. Innerhalb der Nahrungsmittel fällt ein hoher Anteil an Ausgaben für Fleisch- und Wurstwaren auf. Dies wir</w:t>
            </w:r>
            <w:r w:rsidR="004C12DB">
              <w:rPr>
                <w:sz w:val="20"/>
                <w:szCs w:val="20"/>
              </w:rPr>
              <w:t>d</w:t>
            </w:r>
            <w:r w:rsidRPr="00091327">
              <w:rPr>
                <w:sz w:val="20"/>
                <w:szCs w:val="20"/>
              </w:rPr>
              <w:t xml:space="preserve"> zum Anlass genommen</w:t>
            </w:r>
            <w:r w:rsidR="004D4E77">
              <w:rPr>
                <w:sz w:val="20"/>
                <w:szCs w:val="20"/>
              </w:rPr>
              <w:t>,</w:t>
            </w:r>
            <w:r w:rsidRPr="00091327">
              <w:rPr>
                <w:sz w:val="20"/>
                <w:szCs w:val="20"/>
              </w:rPr>
              <w:t xml:space="preserve"> die Bestimmungsfaktoren von Nachfrage zu nennen und zu problematisieren</w:t>
            </w:r>
            <w:r w:rsidR="00F95318">
              <w:rPr>
                <w:sz w:val="20"/>
                <w:szCs w:val="20"/>
              </w:rPr>
              <w:t xml:space="preserve">. Beim Bestimmungsfaktor Preis </w:t>
            </w:r>
            <w:r w:rsidRPr="00091327">
              <w:rPr>
                <w:sz w:val="20"/>
                <w:szCs w:val="20"/>
              </w:rPr>
              <w:t>wird erarbeitet,</w:t>
            </w:r>
            <w:r w:rsidR="00A47AF9">
              <w:rPr>
                <w:sz w:val="20"/>
                <w:szCs w:val="20"/>
              </w:rPr>
              <w:t xml:space="preserve"> warum dieser niedrig sein kann</w:t>
            </w:r>
            <w:r w:rsidRPr="00091327">
              <w:rPr>
                <w:sz w:val="20"/>
                <w:szCs w:val="20"/>
              </w:rPr>
              <w:t xml:space="preserve"> (4)</w:t>
            </w:r>
            <w:r w:rsidR="00A47AF9">
              <w:rPr>
                <w:sz w:val="20"/>
                <w:szCs w:val="20"/>
              </w:rPr>
              <w:t>.</w:t>
            </w:r>
          </w:p>
          <w:p w14:paraId="52B36671" w14:textId="21B42160" w:rsidR="00954214" w:rsidRPr="00091327" w:rsidRDefault="00954214" w:rsidP="005E2F62">
            <w:pPr>
              <w:spacing w:before="60" w:after="60"/>
              <w:rPr>
                <w:sz w:val="20"/>
                <w:szCs w:val="20"/>
              </w:rPr>
            </w:pPr>
            <w:r w:rsidRPr="00091327">
              <w:rPr>
                <w:sz w:val="20"/>
                <w:szCs w:val="20"/>
              </w:rPr>
              <w:t xml:space="preserve">Dabei wird diskutiert, inwieweit auf Fleischkonsum </w:t>
            </w:r>
            <w:r w:rsidR="00A47AF9">
              <w:rPr>
                <w:sz w:val="20"/>
                <w:szCs w:val="20"/>
              </w:rPr>
              <w:t>verzichtet werden kann</w:t>
            </w:r>
            <w:r w:rsidRPr="00091327">
              <w:rPr>
                <w:sz w:val="20"/>
                <w:szCs w:val="20"/>
              </w:rPr>
              <w:t xml:space="preserve"> (1)</w:t>
            </w:r>
            <w:r w:rsidR="00A47AF9">
              <w:rPr>
                <w:sz w:val="20"/>
                <w:szCs w:val="20"/>
              </w:rPr>
              <w:t>.</w:t>
            </w:r>
          </w:p>
          <w:p w14:paraId="476DE414" w14:textId="77777777" w:rsidR="00954214" w:rsidRPr="00091327" w:rsidRDefault="00954214" w:rsidP="005E2F62">
            <w:pPr>
              <w:spacing w:before="60" w:after="60"/>
              <w:rPr>
                <w:sz w:val="20"/>
                <w:szCs w:val="20"/>
              </w:rPr>
            </w:pPr>
          </w:p>
          <w:p w14:paraId="5DD3A3BD" w14:textId="57476655" w:rsidR="00954214" w:rsidRPr="00091327" w:rsidRDefault="00A47AF9" w:rsidP="005E2F62">
            <w:pPr>
              <w:tabs>
                <w:tab w:val="left" w:pos="905"/>
              </w:tabs>
              <w:spacing w:before="60" w:after="60"/>
              <w:rPr>
                <w:b/>
                <w:sz w:val="20"/>
                <w:szCs w:val="20"/>
              </w:rPr>
            </w:pPr>
            <w:r>
              <w:rPr>
                <w:b/>
                <w:sz w:val="20"/>
                <w:szCs w:val="20"/>
              </w:rPr>
              <w:t>Hinweis zur Differenzierung</w:t>
            </w:r>
            <w:r w:rsidR="00954214" w:rsidRPr="00091327">
              <w:rPr>
                <w:b/>
                <w:sz w:val="20"/>
                <w:szCs w:val="20"/>
              </w:rPr>
              <w:t xml:space="preserve">: </w:t>
            </w:r>
          </w:p>
          <w:p w14:paraId="1B3D66A6" w14:textId="77777777" w:rsidR="00954214" w:rsidRPr="00DF3C86" w:rsidRDefault="00954214" w:rsidP="005E2F62">
            <w:pPr>
              <w:spacing w:before="60" w:after="60"/>
              <w:rPr>
                <w:i/>
                <w:sz w:val="20"/>
                <w:szCs w:val="20"/>
              </w:rPr>
            </w:pPr>
            <w:r w:rsidRPr="00DF3C86">
              <w:rPr>
                <w:i/>
                <w:sz w:val="20"/>
                <w:szCs w:val="20"/>
              </w:rPr>
              <w:t xml:space="preserve">Im M-und E-Niveau wird mit allgemeinen Statistiken zum Fleischkonsum überprüft, ob das individuelle Verbraucherverhalten typisch ist.  </w:t>
            </w:r>
          </w:p>
        </w:tc>
        <w:tc>
          <w:tcPr>
            <w:tcW w:w="855" w:type="pct"/>
          </w:tcPr>
          <w:p w14:paraId="1D97B1BE" w14:textId="56CC054D" w:rsidR="00F95318" w:rsidRPr="00091327" w:rsidRDefault="00F95318" w:rsidP="00F95318">
            <w:pPr>
              <w:spacing w:before="60" w:after="60"/>
              <w:rPr>
                <w:b/>
                <w:sz w:val="20"/>
                <w:szCs w:val="20"/>
              </w:rPr>
            </w:pPr>
            <w:r w:rsidRPr="00091327">
              <w:rPr>
                <w:b/>
                <w:sz w:val="20"/>
                <w:szCs w:val="20"/>
              </w:rPr>
              <w:t>Le</w:t>
            </w:r>
            <w:r w:rsidR="005A33B4">
              <w:rPr>
                <w:b/>
                <w:sz w:val="20"/>
                <w:szCs w:val="20"/>
              </w:rPr>
              <w:t>itperspektive</w:t>
            </w:r>
            <w:r w:rsidRPr="00091327">
              <w:rPr>
                <w:b/>
                <w:sz w:val="20"/>
                <w:szCs w:val="20"/>
              </w:rPr>
              <w:t>:</w:t>
            </w:r>
          </w:p>
          <w:p w14:paraId="5F8A8BC8" w14:textId="77777777" w:rsidR="00F95318" w:rsidRDefault="00F95318" w:rsidP="00F95318">
            <w:pPr>
              <w:spacing w:before="60" w:after="60"/>
              <w:rPr>
                <w:i/>
                <w:sz w:val="20"/>
                <w:szCs w:val="20"/>
              </w:rPr>
            </w:pPr>
            <w:r w:rsidRPr="005A1AB8">
              <w:rPr>
                <w:i/>
                <w:sz w:val="20"/>
                <w:szCs w:val="20"/>
              </w:rPr>
              <w:t xml:space="preserve">Kernidee der Sequenz ist, </w:t>
            </w:r>
            <w:r>
              <w:rPr>
                <w:i/>
                <w:sz w:val="20"/>
                <w:szCs w:val="20"/>
              </w:rPr>
              <w:t>auf den Zusammenhang zwischen individuellem Haushalt und Lebensführung hinzuweisen</w:t>
            </w:r>
            <w:r w:rsidRPr="005A1AB8">
              <w:rPr>
                <w:i/>
                <w:sz w:val="20"/>
                <w:szCs w:val="20"/>
              </w:rPr>
              <w:t xml:space="preserve">. </w:t>
            </w:r>
          </w:p>
          <w:p w14:paraId="6121559D" w14:textId="77777777" w:rsidR="00954214" w:rsidRPr="00091327" w:rsidRDefault="00F95318" w:rsidP="00F95318">
            <w:pPr>
              <w:spacing w:before="60" w:after="60"/>
              <w:rPr>
                <w:sz w:val="20"/>
                <w:szCs w:val="20"/>
              </w:rPr>
            </w:pPr>
            <w:r w:rsidRPr="00F95318">
              <w:rPr>
                <w:b/>
                <w:sz w:val="20"/>
                <w:szCs w:val="20"/>
              </w:rPr>
              <w:t>VB:</w:t>
            </w:r>
            <w:r>
              <w:rPr>
                <w:sz w:val="20"/>
                <w:szCs w:val="20"/>
              </w:rPr>
              <w:t xml:space="preserve"> Chancen und Risiken der Lebensführung</w:t>
            </w:r>
          </w:p>
        </w:tc>
      </w:tr>
      <w:tr w:rsidR="00954214" w:rsidRPr="00091327" w14:paraId="30923906" w14:textId="77777777" w:rsidTr="00E34D9D">
        <w:tc>
          <w:tcPr>
            <w:tcW w:w="851" w:type="pct"/>
            <w:tcBorders>
              <w:bottom w:val="single" w:sz="4" w:space="0" w:color="auto"/>
            </w:tcBorders>
          </w:tcPr>
          <w:p w14:paraId="2C0A0C94" w14:textId="77777777" w:rsidR="00954214" w:rsidRPr="00E90BAA" w:rsidRDefault="00E90BAA" w:rsidP="005E2F62">
            <w:pPr>
              <w:rPr>
                <w:sz w:val="20"/>
                <w:szCs w:val="20"/>
              </w:rPr>
            </w:pPr>
            <w:r w:rsidRPr="00E90BAA">
              <w:rPr>
                <w:sz w:val="20"/>
                <w:szCs w:val="20"/>
              </w:rPr>
              <w:t>2.3 (1) ökonomische Handlungsoptionen überprüfen</w:t>
            </w:r>
          </w:p>
        </w:tc>
        <w:tc>
          <w:tcPr>
            <w:tcW w:w="1142" w:type="pct"/>
            <w:tcBorders>
              <w:bottom w:val="single" w:sz="4" w:space="0" w:color="auto"/>
            </w:tcBorders>
          </w:tcPr>
          <w:p w14:paraId="1891463C" w14:textId="77777777" w:rsidR="00954214" w:rsidRPr="00091327" w:rsidRDefault="00954214" w:rsidP="005E2F62">
            <w:pPr>
              <w:autoSpaceDE w:val="0"/>
              <w:autoSpaceDN w:val="0"/>
              <w:adjustRightInd w:val="0"/>
              <w:rPr>
                <w:b/>
                <w:sz w:val="20"/>
                <w:szCs w:val="20"/>
              </w:rPr>
            </w:pPr>
            <w:r w:rsidRPr="00091327">
              <w:rPr>
                <w:b/>
                <w:sz w:val="20"/>
                <w:szCs w:val="20"/>
              </w:rPr>
              <w:t>M-Niveau:</w:t>
            </w:r>
          </w:p>
          <w:p w14:paraId="184035AE" w14:textId="7B068CA4" w:rsidR="00954214" w:rsidRPr="00091327" w:rsidRDefault="00954214" w:rsidP="005E2F62">
            <w:pPr>
              <w:autoSpaceDE w:val="0"/>
              <w:autoSpaceDN w:val="0"/>
              <w:adjustRightInd w:val="0"/>
              <w:rPr>
                <w:sz w:val="20"/>
                <w:szCs w:val="20"/>
              </w:rPr>
            </w:pPr>
            <w:r w:rsidRPr="00091327">
              <w:rPr>
                <w:sz w:val="20"/>
                <w:szCs w:val="20"/>
              </w:rPr>
              <w:t>(1) Öko</w:t>
            </w:r>
            <w:r w:rsidR="001B5FB9">
              <w:rPr>
                <w:sz w:val="20"/>
                <w:szCs w:val="20"/>
              </w:rPr>
              <w:t>nomisches Handeln beschreiben (ö</w:t>
            </w:r>
            <w:r w:rsidRPr="00091327">
              <w:rPr>
                <w:sz w:val="20"/>
                <w:szCs w:val="20"/>
              </w:rPr>
              <w:t>konomisches Prinzip) und dabei die Möglichkeit des nachhaltigen K</w:t>
            </w:r>
            <w:r w:rsidR="008E150D">
              <w:rPr>
                <w:sz w:val="20"/>
                <w:szCs w:val="20"/>
              </w:rPr>
              <w:t>onsums und Verzichts einordnen</w:t>
            </w:r>
          </w:p>
          <w:p w14:paraId="72580B6E" w14:textId="77777777" w:rsidR="00954214" w:rsidRPr="00091327" w:rsidRDefault="00954214" w:rsidP="005E2F62">
            <w:pPr>
              <w:autoSpaceDE w:val="0"/>
              <w:autoSpaceDN w:val="0"/>
              <w:adjustRightInd w:val="0"/>
              <w:rPr>
                <w:rFonts w:eastAsia="Arial Unicode MS"/>
                <w:sz w:val="20"/>
                <w:szCs w:val="20"/>
              </w:rPr>
            </w:pPr>
          </w:p>
          <w:p w14:paraId="36BB7625" w14:textId="268AA2D0" w:rsidR="00954214" w:rsidRPr="00091327" w:rsidRDefault="00954214" w:rsidP="004D4E77">
            <w:pPr>
              <w:autoSpaceDE w:val="0"/>
              <w:autoSpaceDN w:val="0"/>
              <w:adjustRightInd w:val="0"/>
              <w:rPr>
                <w:sz w:val="20"/>
                <w:szCs w:val="20"/>
              </w:rPr>
            </w:pPr>
            <w:r w:rsidRPr="00091327">
              <w:rPr>
                <w:rFonts w:eastAsia="Arial Unicode MS"/>
                <w:sz w:val="20"/>
                <w:szCs w:val="20"/>
              </w:rPr>
              <w:t>(9) Instrumente</w:t>
            </w:r>
            <w:r w:rsidRPr="00091327">
              <w:rPr>
                <w:rFonts w:eastAsia="Arial Unicode MS"/>
                <w:spacing w:val="-6"/>
                <w:sz w:val="20"/>
                <w:szCs w:val="20"/>
              </w:rPr>
              <w:t xml:space="preserve"> </w:t>
            </w:r>
            <w:r w:rsidRPr="00091327">
              <w:rPr>
                <w:rFonts w:eastAsia="Arial Unicode MS"/>
                <w:sz w:val="20"/>
                <w:szCs w:val="20"/>
              </w:rPr>
              <w:t>der</w:t>
            </w:r>
            <w:r w:rsidRPr="00091327">
              <w:rPr>
                <w:rFonts w:eastAsia="Arial Unicode MS"/>
                <w:spacing w:val="-6"/>
                <w:sz w:val="20"/>
                <w:szCs w:val="20"/>
              </w:rPr>
              <w:t xml:space="preserve"> </w:t>
            </w:r>
            <w:r w:rsidRPr="00091327">
              <w:rPr>
                <w:rFonts w:eastAsia="Arial Unicode MS"/>
                <w:sz w:val="20"/>
                <w:szCs w:val="20"/>
              </w:rPr>
              <w:t>Verbraucherpolitik</w:t>
            </w:r>
            <w:r w:rsidRPr="00091327">
              <w:rPr>
                <w:rFonts w:eastAsia="Arial Unicode MS"/>
                <w:spacing w:val="-6"/>
                <w:sz w:val="20"/>
                <w:szCs w:val="20"/>
              </w:rPr>
              <w:t xml:space="preserve"> </w:t>
            </w:r>
            <w:r w:rsidRPr="00091327">
              <w:rPr>
                <w:rFonts w:eastAsia="Arial Unicode MS"/>
                <w:sz w:val="20"/>
                <w:szCs w:val="20"/>
              </w:rPr>
              <w:t>(Verbraucherinformation,</w:t>
            </w:r>
            <w:r w:rsidRPr="00091327">
              <w:rPr>
                <w:rFonts w:eastAsia="Arial Unicode MS"/>
                <w:spacing w:val="-6"/>
                <w:sz w:val="20"/>
                <w:szCs w:val="20"/>
              </w:rPr>
              <w:t xml:space="preserve"> </w:t>
            </w:r>
            <w:r w:rsidRPr="00091327">
              <w:rPr>
                <w:rFonts w:eastAsia="Arial Unicode MS"/>
                <w:sz w:val="20"/>
                <w:szCs w:val="20"/>
              </w:rPr>
              <w:t>-bildung,</w:t>
            </w:r>
            <w:r w:rsidR="004D4E77">
              <w:rPr>
                <w:rFonts w:eastAsia="Arial Unicode MS"/>
                <w:sz w:val="20"/>
                <w:szCs w:val="20"/>
              </w:rPr>
              <w:t xml:space="preserve">     </w:t>
            </w:r>
            <w:r w:rsidRPr="00091327">
              <w:rPr>
                <w:rFonts w:eastAsia="Arial Unicode MS"/>
                <w:spacing w:val="-6"/>
                <w:sz w:val="20"/>
                <w:szCs w:val="20"/>
              </w:rPr>
              <w:t xml:space="preserve"> </w:t>
            </w:r>
            <w:r w:rsidR="004D4E77">
              <w:rPr>
                <w:rFonts w:eastAsia="Arial Unicode MS"/>
                <w:sz w:val="20"/>
                <w:szCs w:val="20"/>
              </w:rPr>
              <w:t>-s</w:t>
            </w:r>
            <w:r w:rsidRPr="00091327">
              <w:rPr>
                <w:rFonts w:eastAsia="Arial Unicode MS"/>
                <w:sz w:val="20"/>
                <w:szCs w:val="20"/>
              </w:rPr>
              <w:t>chutz)</w:t>
            </w:r>
            <w:r w:rsidRPr="00091327">
              <w:rPr>
                <w:rFonts w:eastAsia="Arial Unicode MS"/>
                <w:spacing w:val="-6"/>
                <w:sz w:val="20"/>
                <w:szCs w:val="20"/>
              </w:rPr>
              <w:t xml:space="preserve"> </w:t>
            </w:r>
            <w:r w:rsidRPr="00091327">
              <w:rPr>
                <w:rFonts w:eastAsia="Arial Unicode MS"/>
                <w:sz w:val="20"/>
                <w:szCs w:val="20"/>
              </w:rPr>
              <w:t>beurteilen</w:t>
            </w:r>
          </w:p>
        </w:tc>
        <w:tc>
          <w:tcPr>
            <w:tcW w:w="2152" w:type="pct"/>
            <w:tcBorders>
              <w:bottom w:val="single" w:sz="4" w:space="0" w:color="auto"/>
            </w:tcBorders>
            <w:shd w:val="clear" w:color="auto" w:fill="auto"/>
          </w:tcPr>
          <w:p w14:paraId="50B03498" w14:textId="77777777" w:rsidR="00954214" w:rsidRPr="00091327" w:rsidRDefault="00954214" w:rsidP="005E2F62">
            <w:pPr>
              <w:spacing w:before="60" w:after="60"/>
              <w:rPr>
                <w:b/>
                <w:i/>
                <w:sz w:val="20"/>
                <w:szCs w:val="20"/>
                <w:u w:val="single"/>
              </w:rPr>
            </w:pPr>
            <w:r w:rsidRPr="00091327">
              <w:rPr>
                <w:b/>
                <w:i/>
                <w:sz w:val="20"/>
                <w:szCs w:val="20"/>
                <w:u w:val="single"/>
              </w:rPr>
              <w:t xml:space="preserve">Sequenz 3: </w:t>
            </w:r>
            <w:r w:rsidRPr="00091327">
              <w:rPr>
                <w:b/>
                <w:sz w:val="20"/>
                <w:szCs w:val="20"/>
                <w:u w:val="single"/>
              </w:rPr>
              <w:t>Das Huhn aus dem Käfig: „falsches“ Fleisch auf dem Tisch?</w:t>
            </w:r>
          </w:p>
          <w:p w14:paraId="12DE8C2E" w14:textId="2F94D690" w:rsidR="00954214" w:rsidRPr="00091327" w:rsidRDefault="00954214" w:rsidP="005E2F62">
            <w:pPr>
              <w:spacing w:before="60" w:after="60"/>
              <w:rPr>
                <w:sz w:val="20"/>
                <w:szCs w:val="20"/>
              </w:rPr>
            </w:pPr>
            <w:r w:rsidRPr="00091327">
              <w:rPr>
                <w:sz w:val="20"/>
                <w:szCs w:val="20"/>
              </w:rPr>
              <w:t xml:space="preserve">Am Fallbeispiel Massentierhaltung von Hühnern beurteilen </w:t>
            </w:r>
            <w:r w:rsidR="0097452F">
              <w:rPr>
                <w:sz w:val="20"/>
                <w:szCs w:val="20"/>
              </w:rPr>
              <w:t>die Schülerinnen und Schüler</w:t>
            </w:r>
            <w:r w:rsidR="004D4E77">
              <w:rPr>
                <w:sz w:val="20"/>
                <w:szCs w:val="20"/>
              </w:rPr>
              <w:t>,</w:t>
            </w:r>
            <w:r w:rsidRPr="00091327">
              <w:rPr>
                <w:sz w:val="20"/>
                <w:szCs w:val="20"/>
              </w:rPr>
              <w:t xml:space="preserve"> inwieweit sie ihre Konsumentscheidung nachhaltig beeinflussen können (1). Sie untersuchen am Fallbeispiel Möglichkeiten und Grenzen der Verbraucherpolitik (9), zum Beispiel Kennzeichnungspflicht.  </w:t>
            </w:r>
          </w:p>
          <w:p w14:paraId="7EB475D5" w14:textId="77777777" w:rsidR="00954214" w:rsidRPr="00091327" w:rsidRDefault="00954214" w:rsidP="005E2F62">
            <w:pPr>
              <w:spacing w:before="60" w:after="60"/>
              <w:rPr>
                <w:sz w:val="20"/>
                <w:szCs w:val="20"/>
              </w:rPr>
            </w:pPr>
          </w:p>
          <w:p w14:paraId="6C196443" w14:textId="19B59A42" w:rsidR="00954214" w:rsidRPr="00091327" w:rsidRDefault="00A47AF9" w:rsidP="005E2F62">
            <w:pPr>
              <w:spacing w:before="60" w:after="60"/>
              <w:rPr>
                <w:b/>
                <w:sz w:val="20"/>
                <w:szCs w:val="20"/>
              </w:rPr>
            </w:pPr>
            <w:r>
              <w:rPr>
                <w:b/>
                <w:sz w:val="20"/>
                <w:szCs w:val="20"/>
              </w:rPr>
              <w:t>Hinweis zur Differenzierung</w:t>
            </w:r>
            <w:r w:rsidR="00954214" w:rsidRPr="00091327">
              <w:rPr>
                <w:b/>
                <w:sz w:val="20"/>
                <w:szCs w:val="20"/>
              </w:rPr>
              <w:t>:</w:t>
            </w:r>
          </w:p>
          <w:p w14:paraId="25285028" w14:textId="2808D6C4" w:rsidR="00954214" w:rsidRPr="00DF3C86" w:rsidRDefault="00954214" w:rsidP="005E2F62">
            <w:pPr>
              <w:spacing w:before="60" w:after="60"/>
              <w:rPr>
                <w:i/>
                <w:sz w:val="20"/>
                <w:szCs w:val="20"/>
              </w:rPr>
            </w:pPr>
            <w:r w:rsidRPr="00DF3C86">
              <w:rPr>
                <w:i/>
                <w:sz w:val="20"/>
                <w:szCs w:val="20"/>
              </w:rPr>
              <w:t xml:space="preserve">Im E-Niveau analysieren </w:t>
            </w:r>
            <w:r w:rsidR="0097452F">
              <w:rPr>
                <w:i/>
                <w:sz w:val="20"/>
                <w:szCs w:val="20"/>
              </w:rPr>
              <w:t>die Schülerinnen und Schüler</w:t>
            </w:r>
            <w:r w:rsidRPr="00DF3C86">
              <w:rPr>
                <w:i/>
                <w:sz w:val="20"/>
                <w:szCs w:val="20"/>
              </w:rPr>
              <w:t xml:space="preserve">, unter welchen Voraussetzungen sie ihre Macht als Konsumenten im Wirtschaftskreislauf (3) nutzen können. </w:t>
            </w:r>
          </w:p>
        </w:tc>
        <w:tc>
          <w:tcPr>
            <w:tcW w:w="855" w:type="pct"/>
            <w:tcBorders>
              <w:bottom w:val="single" w:sz="4" w:space="0" w:color="auto"/>
            </w:tcBorders>
          </w:tcPr>
          <w:p w14:paraId="731109B7" w14:textId="6BF441D9" w:rsidR="005833F6" w:rsidRPr="00091327" w:rsidRDefault="005833F6" w:rsidP="005833F6">
            <w:pPr>
              <w:spacing w:before="60" w:after="60"/>
              <w:rPr>
                <w:b/>
                <w:sz w:val="20"/>
                <w:szCs w:val="20"/>
              </w:rPr>
            </w:pPr>
            <w:r w:rsidRPr="00091327">
              <w:rPr>
                <w:b/>
                <w:sz w:val="20"/>
                <w:szCs w:val="20"/>
              </w:rPr>
              <w:t>Leitperspektive:</w:t>
            </w:r>
          </w:p>
          <w:p w14:paraId="5898A579" w14:textId="0386A94D" w:rsidR="005833F6" w:rsidRPr="005833F6" w:rsidRDefault="005833F6" w:rsidP="00976B69">
            <w:pPr>
              <w:spacing w:before="60" w:after="60"/>
              <w:rPr>
                <w:i/>
                <w:sz w:val="20"/>
                <w:szCs w:val="20"/>
              </w:rPr>
            </w:pPr>
            <w:r w:rsidRPr="005A1AB8">
              <w:rPr>
                <w:i/>
                <w:sz w:val="20"/>
                <w:szCs w:val="20"/>
              </w:rPr>
              <w:t xml:space="preserve">Kernidee der Sequenz ist, </w:t>
            </w:r>
            <w:r w:rsidR="00E61464">
              <w:rPr>
                <w:i/>
                <w:sz w:val="20"/>
                <w:szCs w:val="20"/>
              </w:rPr>
              <w:t xml:space="preserve">auf die Rolle des Verbrauchers </w:t>
            </w:r>
            <w:r w:rsidR="006507BF">
              <w:rPr>
                <w:i/>
                <w:sz w:val="20"/>
                <w:szCs w:val="20"/>
              </w:rPr>
              <w:t>sowie des Staates für nachhalt</w:t>
            </w:r>
            <w:r>
              <w:rPr>
                <w:i/>
                <w:sz w:val="20"/>
                <w:szCs w:val="20"/>
              </w:rPr>
              <w:t>i</w:t>
            </w:r>
            <w:r w:rsidR="006507BF">
              <w:rPr>
                <w:i/>
                <w:sz w:val="20"/>
                <w:szCs w:val="20"/>
              </w:rPr>
              <w:t xml:space="preserve">gen Konsum </w:t>
            </w:r>
            <w:r w:rsidR="00C04E65">
              <w:rPr>
                <w:i/>
                <w:sz w:val="20"/>
                <w:szCs w:val="20"/>
              </w:rPr>
              <w:t>hinzuweisen</w:t>
            </w:r>
            <w:r w:rsidRPr="005A1AB8">
              <w:rPr>
                <w:i/>
                <w:sz w:val="20"/>
                <w:szCs w:val="20"/>
              </w:rPr>
              <w:t xml:space="preserve">. </w:t>
            </w:r>
          </w:p>
          <w:p w14:paraId="7F6EEF45" w14:textId="40978B78" w:rsidR="00976B69" w:rsidRPr="00976B69" w:rsidRDefault="00976B69" w:rsidP="00976B69">
            <w:pPr>
              <w:spacing w:before="60" w:after="60"/>
              <w:rPr>
                <w:sz w:val="20"/>
                <w:szCs w:val="20"/>
              </w:rPr>
            </w:pPr>
            <w:r w:rsidRPr="0008790F">
              <w:rPr>
                <w:b/>
                <w:sz w:val="20"/>
                <w:szCs w:val="20"/>
              </w:rPr>
              <w:t>VB:</w:t>
            </w:r>
            <w:r w:rsidRPr="00976B69">
              <w:rPr>
                <w:sz w:val="20"/>
                <w:szCs w:val="20"/>
              </w:rPr>
              <w:t xml:space="preserve"> Qualität der Konsumgüter</w:t>
            </w:r>
          </w:p>
          <w:p w14:paraId="5DDE3488" w14:textId="7626910D" w:rsidR="00954214" w:rsidRPr="00091327" w:rsidRDefault="00954214" w:rsidP="00976B69">
            <w:pPr>
              <w:spacing w:before="60" w:after="60"/>
              <w:rPr>
                <w:sz w:val="20"/>
                <w:szCs w:val="20"/>
              </w:rPr>
            </w:pPr>
          </w:p>
        </w:tc>
      </w:tr>
    </w:tbl>
    <w:p w14:paraId="74A25911" w14:textId="77777777" w:rsidR="006A7E88" w:rsidRPr="00091327" w:rsidRDefault="006A7E88">
      <w:pPr>
        <w:rPr>
          <w:rFonts w:cs="Arial"/>
          <w:sz w:val="20"/>
          <w:szCs w:val="20"/>
        </w:rPr>
      </w:pPr>
    </w:p>
    <w:p w14:paraId="133FE2BB" w14:textId="77777777" w:rsidR="006A7E88" w:rsidRPr="00091327" w:rsidRDefault="006A7E88">
      <w:pPr>
        <w:rPr>
          <w:rFonts w:cs="Arial"/>
          <w:sz w:val="20"/>
          <w:szCs w:val="20"/>
        </w:rPr>
      </w:pPr>
      <w:r w:rsidRPr="00091327">
        <w:rPr>
          <w:rFonts w:cs="Arial"/>
          <w:sz w:val="20"/>
          <w:szCs w:val="20"/>
        </w:rPr>
        <w:br w:type="page"/>
      </w:r>
    </w:p>
    <w:tbl>
      <w:tblPr>
        <w:tblStyle w:val="Tabellenraster1"/>
        <w:tblW w:w="5000" w:type="pct"/>
        <w:tblLook w:val="04A0" w:firstRow="1" w:lastRow="0" w:firstColumn="1" w:lastColumn="0" w:noHBand="0" w:noVBand="1"/>
      </w:tblPr>
      <w:tblGrid>
        <w:gridCol w:w="2709"/>
        <w:gridCol w:w="13"/>
        <w:gridCol w:w="3623"/>
        <w:gridCol w:w="6836"/>
        <w:gridCol w:w="13"/>
        <w:gridCol w:w="2726"/>
      </w:tblGrid>
      <w:tr w:rsidR="00954214" w:rsidRPr="00D20D7B" w14:paraId="1717780A" w14:textId="77777777" w:rsidTr="00C136BF">
        <w:trPr>
          <w:trHeight w:val="220"/>
        </w:trPr>
        <w:tc>
          <w:tcPr>
            <w:tcW w:w="5000" w:type="pct"/>
            <w:gridSpan w:val="6"/>
            <w:shd w:val="clear" w:color="auto" w:fill="D9D9D9"/>
          </w:tcPr>
          <w:p w14:paraId="14E9D5A9" w14:textId="77777777" w:rsidR="00954214" w:rsidRPr="0040704F" w:rsidRDefault="00ED0EC3" w:rsidP="00CC5C07">
            <w:pPr>
              <w:pStyle w:val="bcTab"/>
              <w:numPr>
                <w:ilvl w:val="0"/>
                <w:numId w:val="34"/>
              </w:numPr>
            </w:pPr>
            <w:bookmarkStart w:id="15" w:name="_Toc480961061"/>
            <w:r>
              <w:t>Können wir den Preis bestimmen?</w:t>
            </w:r>
            <w:bookmarkEnd w:id="15"/>
          </w:p>
          <w:p w14:paraId="69B670EF" w14:textId="77777777" w:rsidR="00954214" w:rsidRPr="0040704F" w:rsidRDefault="00954214" w:rsidP="00ED0EC3">
            <w:pPr>
              <w:pStyle w:val="bcTabcaStd"/>
            </w:pPr>
            <w:r w:rsidRPr="0040704F">
              <w:t xml:space="preserve">ca. </w:t>
            </w:r>
            <w:r w:rsidR="00ED0EC3">
              <w:t>6-8 Stunden</w:t>
            </w:r>
          </w:p>
        </w:tc>
      </w:tr>
      <w:tr w:rsidR="00954214" w:rsidRPr="00D20D7B" w14:paraId="206C6202" w14:textId="77777777" w:rsidTr="00F5229F">
        <w:tblPrEx>
          <w:tblLook w:val="00A0" w:firstRow="1" w:lastRow="0" w:firstColumn="1" w:lastColumn="0" w:noHBand="0" w:noVBand="0"/>
        </w:tblPrEx>
        <w:trPr>
          <w:trHeight w:val="967"/>
        </w:trPr>
        <w:tc>
          <w:tcPr>
            <w:tcW w:w="5000" w:type="pct"/>
            <w:gridSpan w:val="6"/>
            <w:shd w:val="clear" w:color="auto" w:fill="auto"/>
          </w:tcPr>
          <w:p w14:paraId="7A64CABB" w14:textId="2E9D2ACD" w:rsidR="00DD4A22" w:rsidRPr="003A7F43" w:rsidRDefault="00DD4A22" w:rsidP="00DD4A22">
            <w:pPr>
              <w:spacing w:before="60" w:after="60"/>
              <w:rPr>
                <w:b/>
                <w:szCs w:val="22"/>
              </w:rPr>
            </w:pPr>
            <w:r w:rsidRPr="003A7F43">
              <w:rPr>
                <w:b/>
                <w:szCs w:val="22"/>
              </w:rPr>
              <w:t xml:space="preserve">Mögliche </w:t>
            </w:r>
            <w:r w:rsidR="008F3576">
              <w:rPr>
                <w:b/>
                <w:szCs w:val="22"/>
              </w:rPr>
              <w:t>Sequenzthemen</w:t>
            </w:r>
            <w:r w:rsidRPr="003A7F43">
              <w:rPr>
                <w:b/>
                <w:szCs w:val="22"/>
              </w:rPr>
              <w:t>:</w:t>
            </w:r>
          </w:p>
          <w:p w14:paraId="07C2637E" w14:textId="4623C031" w:rsidR="00DD4A22" w:rsidRPr="004D4E77" w:rsidRDefault="004D4E77" w:rsidP="004D4E77">
            <w:pPr>
              <w:spacing w:before="60" w:after="60"/>
            </w:pPr>
            <w:r>
              <w:t xml:space="preserve">2.1 </w:t>
            </w:r>
            <w:r w:rsidR="00B22088">
              <w:t>Was kostet ein Döner?</w:t>
            </w:r>
          </w:p>
          <w:p w14:paraId="476FA07B" w14:textId="4C0CB32E" w:rsidR="00954214" w:rsidRPr="00265197" w:rsidRDefault="007B4774" w:rsidP="007B4774">
            <w:pPr>
              <w:spacing w:before="60" w:after="60"/>
              <w:rPr>
                <w:b/>
              </w:rPr>
            </w:pPr>
            <w:r>
              <w:t xml:space="preserve">2.2 </w:t>
            </w:r>
            <w:r w:rsidR="004D4E77">
              <w:t>Ungesunde Ernährung: W</w:t>
            </w:r>
            <w:r w:rsidR="00DD4A22" w:rsidRPr="00265197">
              <w:t>er zahlt den Preis?</w:t>
            </w:r>
          </w:p>
        </w:tc>
      </w:tr>
      <w:tr w:rsidR="0040704F" w:rsidRPr="00091327" w14:paraId="515E17ED" w14:textId="77777777" w:rsidTr="008F3576">
        <w:tblPrEx>
          <w:tblLook w:val="00A0" w:firstRow="1" w:lastRow="0" w:firstColumn="1" w:lastColumn="0" w:noHBand="0" w:noVBand="0"/>
        </w:tblPrEx>
        <w:trPr>
          <w:trHeight w:val="20"/>
        </w:trPr>
        <w:tc>
          <w:tcPr>
            <w:tcW w:w="851" w:type="pct"/>
            <w:shd w:val="clear" w:color="auto" w:fill="F59D1E"/>
            <w:vAlign w:val="center"/>
          </w:tcPr>
          <w:p w14:paraId="78F8999A" w14:textId="77777777" w:rsidR="0040704F" w:rsidRPr="00091327" w:rsidRDefault="00DD4A22" w:rsidP="00DD4A22">
            <w:pPr>
              <w:pStyle w:val="bcTabweiKompetenzen"/>
            </w:pPr>
            <w:r w:rsidRPr="00091327">
              <w:t>P</w:t>
            </w:r>
            <w:r w:rsidR="0040704F" w:rsidRPr="00091327">
              <w:t>rozessbezogene Kompetenzen</w:t>
            </w:r>
          </w:p>
        </w:tc>
        <w:tc>
          <w:tcPr>
            <w:tcW w:w="1142" w:type="pct"/>
            <w:gridSpan w:val="2"/>
            <w:shd w:val="clear" w:color="auto" w:fill="B70017"/>
            <w:vAlign w:val="center"/>
          </w:tcPr>
          <w:p w14:paraId="74298F98" w14:textId="54E583B6" w:rsidR="0040704F" w:rsidRPr="00091327" w:rsidRDefault="00DD4A22" w:rsidP="008F3576">
            <w:pPr>
              <w:pStyle w:val="bcTabweiKompetenzen"/>
            </w:pPr>
            <w:r w:rsidRPr="00091327">
              <w:t>I</w:t>
            </w:r>
            <w:r w:rsidR="0040704F" w:rsidRPr="00091327">
              <w:t>nhaltsbezogene Kompetenzen</w:t>
            </w:r>
          </w:p>
        </w:tc>
        <w:tc>
          <w:tcPr>
            <w:tcW w:w="2151" w:type="pct"/>
            <w:gridSpan w:val="2"/>
            <w:shd w:val="clear" w:color="auto" w:fill="D9D9D9"/>
            <w:vAlign w:val="center"/>
          </w:tcPr>
          <w:p w14:paraId="7976B4B9" w14:textId="77777777" w:rsidR="0040704F" w:rsidRPr="00091327" w:rsidRDefault="0040704F" w:rsidP="00DD4A22">
            <w:pPr>
              <w:pStyle w:val="bcTabschwKompetenzen"/>
            </w:pPr>
            <w:r w:rsidRPr="00091327">
              <w:t>Konkretisierung, Vorgehen im Unterricht, Besonderheiten</w:t>
            </w:r>
          </w:p>
        </w:tc>
        <w:tc>
          <w:tcPr>
            <w:tcW w:w="856" w:type="pct"/>
            <w:shd w:val="clear" w:color="auto" w:fill="D9D9D9"/>
            <w:vAlign w:val="center"/>
          </w:tcPr>
          <w:p w14:paraId="5A001CCF" w14:textId="77777777" w:rsidR="0040704F" w:rsidRPr="00091327" w:rsidRDefault="0040704F" w:rsidP="00DD4A22">
            <w:pPr>
              <w:pStyle w:val="bcTabschwKompetenzen"/>
            </w:pPr>
            <w:r w:rsidRPr="00091327">
              <w:t>Ergänzende Hinweise, Verweise, Leitbegriffe</w:t>
            </w:r>
          </w:p>
        </w:tc>
      </w:tr>
      <w:tr w:rsidR="00CD09D9" w:rsidRPr="00D20D7B" w14:paraId="6EED117C" w14:textId="77777777" w:rsidTr="00E34D9D">
        <w:tblPrEx>
          <w:tblLook w:val="00A0" w:firstRow="1" w:lastRow="0" w:firstColumn="1" w:lastColumn="0" w:noHBand="0" w:noVBand="0"/>
        </w:tblPrEx>
        <w:tc>
          <w:tcPr>
            <w:tcW w:w="1993" w:type="pct"/>
            <w:gridSpan w:val="3"/>
            <w:tcBorders>
              <w:bottom w:val="single" w:sz="4" w:space="0" w:color="auto"/>
            </w:tcBorders>
            <w:shd w:val="clear" w:color="auto" w:fill="auto"/>
          </w:tcPr>
          <w:p w14:paraId="21C8BA10" w14:textId="2DC0F2D4" w:rsidR="00CD09D9" w:rsidRPr="00091327" w:rsidRDefault="00CD09D9" w:rsidP="006E361E">
            <w:pPr>
              <w:jc w:val="center"/>
              <w:rPr>
                <w:sz w:val="20"/>
                <w:szCs w:val="20"/>
              </w:rPr>
            </w:pPr>
            <w:r w:rsidRPr="00091327">
              <w:rPr>
                <w:sz w:val="20"/>
                <w:szCs w:val="20"/>
              </w:rPr>
              <w:t>Die Schülerinnen und Schüler können</w:t>
            </w:r>
          </w:p>
        </w:tc>
        <w:tc>
          <w:tcPr>
            <w:tcW w:w="2151" w:type="pct"/>
            <w:gridSpan w:val="2"/>
            <w:vMerge w:val="restart"/>
            <w:shd w:val="clear" w:color="auto" w:fill="auto"/>
          </w:tcPr>
          <w:p w14:paraId="2C96BEEC" w14:textId="77777777" w:rsidR="00CD09D9" w:rsidRPr="005414EF" w:rsidRDefault="00CD09D9" w:rsidP="005414EF">
            <w:pPr>
              <w:spacing w:before="60" w:after="60"/>
              <w:jc w:val="center"/>
              <w:rPr>
                <w:b/>
                <w:sz w:val="20"/>
                <w:szCs w:val="20"/>
              </w:rPr>
            </w:pPr>
            <w:r w:rsidRPr="00091327">
              <w:rPr>
                <w:b/>
                <w:sz w:val="20"/>
                <w:szCs w:val="20"/>
              </w:rPr>
              <w:t>G, M, E</w:t>
            </w:r>
          </w:p>
          <w:p w14:paraId="2E2725AC" w14:textId="76B15153" w:rsidR="00CD09D9" w:rsidRPr="00091327" w:rsidRDefault="00CD09D9" w:rsidP="005E2F62">
            <w:pPr>
              <w:spacing w:before="60" w:after="60"/>
              <w:rPr>
                <w:b/>
                <w:sz w:val="20"/>
                <w:szCs w:val="20"/>
                <w:u w:val="single"/>
              </w:rPr>
            </w:pPr>
            <w:r w:rsidRPr="00091327">
              <w:rPr>
                <w:b/>
                <w:i/>
                <w:sz w:val="20"/>
                <w:szCs w:val="20"/>
                <w:u w:val="single"/>
              </w:rPr>
              <w:t xml:space="preserve">Sequenz 1: </w:t>
            </w:r>
            <w:r w:rsidR="00B22088">
              <w:rPr>
                <w:b/>
                <w:sz w:val="20"/>
                <w:szCs w:val="20"/>
                <w:u w:val="single"/>
              </w:rPr>
              <w:t>Was kostet ein</w:t>
            </w:r>
            <w:r w:rsidRPr="00091327">
              <w:rPr>
                <w:b/>
                <w:sz w:val="20"/>
                <w:szCs w:val="20"/>
                <w:u w:val="single"/>
              </w:rPr>
              <w:t xml:space="preserve"> Döner</w:t>
            </w:r>
            <w:r w:rsidR="00B22088">
              <w:rPr>
                <w:b/>
                <w:sz w:val="20"/>
                <w:szCs w:val="20"/>
                <w:u w:val="single"/>
              </w:rPr>
              <w:t>?</w:t>
            </w:r>
          </w:p>
          <w:p w14:paraId="2EDD0B55" w14:textId="5B818169" w:rsidR="00CD09D9" w:rsidRPr="00091327" w:rsidRDefault="00CD09D9" w:rsidP="005E2F62">
            <w:pPr>
              <w:spacing w:before="60" w:after="60"/>
              <w:rPr>
                <w:sz w:val="20"/>
                <w:szCs w:val="20"/>
              </w:rPr>
            </w:pPr>
            <w:r w:rsidRPr="00091327">
              <w:rPr>
                <w:sz w:val="20"/>
                <w:szCs w:val="20"/>
              </w:rPr>
              <w:t>Der Döner als Produkt aus der Alltagswelt der SuS eignet sich</w:t>
            </w:r>
            <w:r>
              <w:rPr>
                <w:sz w:val="20"/>
                <w:szCs w:val="20"/>
              </w:rPr>
              <w:t>,</w:t>
            </w:r>
            <w:r w:rsidRPr="00091327">
              <w:rPr>
                <w:sz w:val="20"/>
                <w:szCs w:val="20"/>
              </w:rPr>
              <w:t xml:space="preserve"> um die Preisbildung zu erklären. In Form eines Rollenspiels werden </w:t>
            </w:r>
            <w:r w:rsidR="0097452F">
              <w:rPr>
                <w:sz w:val="20"/>
                <w:szCs w:val="20"/>
              </w:rPr>
              <w:t>die Schülerinnen und Schüler</w:t>
            </w:r>
            <w:r w:rsidRPr="00091327">
              <w:rPr>
                <w:sz w:val="20"/>
                <w:szCs w:val="20"/>
              </w:rPr>
              <w:t xml:space="preserve"> in Anbieter und Nachfrager aufgeteilt. Die Anbieter erhalten Rollenkarten mit einfachen Angaben zur Kostenstruktur. Damit können Sie nicht unter einen bestimmten Preis gehen. Die Nachfrager-SuS kaufen entsprechend ihres Bedürfnisses ein. Die Anbieter reagieren en</w:t>
            </w:r>
            <w:r>
              <w:rPr>
                <w:sz w:val="20"/>
                <w:szCs w:val="20"/>
              </w:rPr>
              <w:t xml:space="preserve">tsprechend des Konsumverhaltens </w:t>
            </w:r>
            <w:r w:rsidRPr="00091327">
              <w:rPr>
                <w:sz w:val="20"/>
                <w:szCs w:val="20"/>
              </w:rPr>
              <w:t>(1)</w:t>
            </w:r>
            <w:r>
              <w:rPr>
                <w:sz w:val="20"/>
                <w:szCs w:val="20"/>
              </w:rPr>
              <w:t>.</w:t>
            </w:r>
            <w:r w:rsidRPr="00091327">
              <w:rPr>
                <w:sz w:val="20"/>
                <w:szCs w:val="20"/>
              </w:rPr>
              <w:t xml:space="preserve"> In der anschließenden Reflexion werden die Bedingungen (Polypol, vollkommener Markt) sowie die Mechanismen der Preisbildung erklärt (5). In einer zweiten Phase des Rollenspiels werden die Anbieter zu Oligopolen bzw. zu einem Monopol (6). In beiden Fällen wird die Macht des Verbrauchers reflektiert (6). </w:t>
            </w:r>
          </w:p>
          <w:p w14:paraId="7108792B" w14:textId="77777777" w:rsidR="00CD09D9" w:rsidRPr="00091327" w:rsidRDefault="00CD09D9" w:rsidP="005E2F62">
            <w:pPr>
              <w:spacing w:before="60" w:after="60"/>
              <w:rPr>
                <w:sz w:val="20"/>
                <w:szCs w:val="20"/>
              </w:rPr>
            </w:pPr>
          </w:p>
          <w:p w14:paraId="6D1D56C9" w14:textId="742A82A3" w:rsidR="00CD09D9" w:rsidRPr="00091327" w:rsidRDefault="00A47AF9" w:rsidP="005E2F62">
            <w:pPr>
              <w:spacing w:before="60" w:after="60"/>
              <w:rPr>
                <w:b/>
                <w:sz w:val="20"/>
                <w:szCs w:val="20"/>
              </w:rPr>
            </w:pPr>
            <w:r>
              <w:rPr>
                <w:b/>
                <w:sz w:val="20"/>
                <w:szCs w:val="20"/>
              </w:rPr>
              <w:t>Hinweis zur Differenzierung</w:t>
            </w:r>
            <w:r w:rsidR="00CD09D9" w:rsidRPr="00091327">
              <w:rPr>
                <w:b/>
                <w:sz w:val="20"/>
                <w:szCs w:val="20"/>
              </w:rPr>
              <w:t>:</w:t>
            </w:r>
          </w:p>
          <w:p w14:paraId="19975A14" w14:textId="77777777" w:rsidR="00CD09D9" w:rsidRPr="00091327" w:rsidRDefault="00CD09D9" w:rsidP="005E2F62">
            <w:pPr>
              <w:spacing w:before="60" w:after="60"/>
              <w:rPr>
                <w:sz w:val="20"/>
                <w:szCs w:val="20"/>
              </w:rPr>
            </w:pPr>
            <w:r w:rsidRPr="00DF3C86">
              <w:rPr>
                <w:i/>
                <w:sz w:val="20"/>
                <w:szCs w:val="20"/>
              </w:rPr>
              <w:t>Im E-Niveau werden die Entscheidungen der Marktteilnehmer rechnerisch erfasst und in einem Preis-Mengen-Diagramm dargestellt</w:t>
            </w:r>
            <w:r w:rsidRPr="00091327">
              <w:rPr>
                <w:sz w:val="20"/>
                <w:szCs w:val="20"/>
              </w:rPr>
              <w:t xml:space="preserve">. </w:t>
            </w:r>
          </w:p>
        </w:tc>
        <w:tc>
          <w:tcPr>
            <w:tcW w:w="856" w:type="pct"/>
            <w:vMerge w:val="restart"/>
            <w:shd w:val="clear" w:color="auto" w:fill="auto"/>
          </w:tcPr>
          <w:p w14:paraId="5E676AE2" w14:textId="2B1D9216" w:rsidR="00CD09D9" w:rsidRPr="009F4F09" w:rsidRDefault="005B7086" w:rsidP="005E2F62">
            <w:pPr>
              <w:spacing w:before="60" w:after="60"/>
              <w:rPr>
                <w:b/>
                <w:sz w:val="20"/>
                <w:szCs w:val="20"/>
              </w:rPr>
            </w:pPr>
            <w:r>
              <w:rPr>
                <w:b/>
                <w:sz w:val="20"/>
                <w:szCs w:val="20"/>
              </w:rPr>
              <w:t>Leitperspektive</w:t>
            </w:r>
            <w:r w:rsidR="00CD09D9" w:rsidRPr="009F4F09">
              <w:rPr>
                <w:b/>
                <w:sz w:val="20"/>
                <w:szCs w:val="20"/>
              </w:rPr>
              <w:t>:</w:t>
            </w:r>
          </w:p>
          <w:p w14:paraId="4EC621EE" w14:textId="5111B216" w:rsidR="00C04E65" w:rsidRDefault="00C04E65" w:rsidP="005E2F62">
            <w:pPr>
              <w:spacing w:before="60" w:after="60"/>
              <w:rPr>
                <w:b/>
                <w:sz w:val="20"/>
                <w:szCs w:val="20"/>
              </w:rPr>
            </w:pPr>
            <w:r w:rsidRPr="005A1AB8">
              <w:rPr>
                <w:i/>
                <w:sz w:val="20"/>
                <w:szCs w:val="20"/>
              </w:rPr>
              <w:t xml:space="preserve">Kernidee der Sequenz ist, </w:t>
            </w:r>
            <w:r>
              <w:rPr>
                <w:i/>
                <w:sz w:val="20"/>
                <w:szCs w:val="20"/>
              </w:rPr>
              <w:t xml:space="preserve">die </w:t>
            </w:r>
            <w:r w:rsidR="004D4E77">
              <w:rPr>
                <w:i/>
                <w:sz w:val="20"/>
                <w:szCs w:val="20"/>
              </w:rPr>
              <w:t>unterschiedliche Preisbildung –</w:t>
            </w:r>
            <w:r w:rsidR="0025366B">
              <w:rPr>
                <w:i/>
                <w:sz w:val="20"/>
                <w:szCs w:val="20"/>
              </w:rPr>
              <w:t xml:space="preserve"> abhängig vom Produkt – darzustellen. </w:t>
            </w:r>
          </w:p>
          <w:p w14:paraId="407C5417" w14:textId="77777777" w:rsidR="00CD09D9" w:rsidRPr="009F4F09" w:rsidRDefault="00CD09D9" w:rsidP="005E2F62">
            <w:pPr>
              <w:spacing w:before="60" w:after="60"/>
              <w:rPr>
                <w:b/>
                <w:sz w:val="20"/>
                <w:szCs w:val="20"/>
              </w:rPr>
            </w:pPr>
            <w:r w:rsidRPr="009F4F09">
              <w:rPr>
                <w:b/>
                <w:sz w:val="20"/>
                <w:szCs w:val="20"/>
              </w:rPr>
              <w:t>VB:</w:t>
            </w:r>
          </w:p>
          <w:p w14:paraId="7CB2D716" w14:textId="77777777" w:rsidR="00CD09D9" w:rsidRPr="009F4F09" w:rsidRDefault="00CD09D9" w:rsidP="005E2F62">
            <w:pPr>
              <w:spacing w:before="60" w:after="60"/>
              <w:rPr>
                <w:sz w:val="20"/>
                <w:szCs w:val="20"/>
              </w:rPr>
            </w:pPr>
            <w:r w:rsidRPr="009F4F09">
              <w:rPr>
                <w:sz w:val="20"/>
                <w:szCs w:val="20"/>
              </w:rPr>
              <w:t>Qualität der Konsumgüter</w:t>
            </w:r>
          </w:p>
          <w:p w14:paraId="73F253EF" w14:textId="77777777" w:rsidR="00CD09D9" w:rsidRPr="009F4F09" w:rsidRDefault="00CD09D9" w:rsidP="005E2F62">
            <w:pPr>
              <w:spacing w:before="60" w:after="60"/>
              <w:rPr>
                <w:sz w:val="20"/>
                <w:szCs w:val="20"/>
              </w:rPr>
            </w:pPr>
            <w:r w:rsidRPr="009F4F09">
              <w:rPr>
                <w:sz w:val="20"/>
                <w:szCs w:val="20"/>
              </w:rPr>
              <w:t xml:space="preserve">Alltagskonsum </w:t>
            </w:r>
          </w:p>
          <w:p w14:paraId="328AFC39" w14:textId="77777777" w:rsidR="00CD09D9" w:rsidRPr="009F4F09" w:rsidRDefault="00CD09D9" w:rsidP="005E2F62">
            <w:pPr>
              <w:spacing w:before="60" w:after="60"/>
              <w:rPr>
                <w:sz w:val="20"/>
                <w:szCs w:val="20"/>
              </w:rPr>
            </w:pPr>
          </w:p>
          <w:p w14:paraId="18FAEF0D" w14:textId="77777777" w:rsidR="00CD09D9" w:rsidRPr="009F4F09" w:rsidRDefault="00CD09D9" w:rsidP="005E2F62">
            <w:pPr>
              <w:spacing w:before="60" w:after="60"/>
              <w:rPr>
                <w:b/>
                <w:sz w:val="20"/>
                <w:szCs w:val="20"/>
              </w:rPr>
            </w:pPr>
            <w:r w:rsidRPr="009F4F09">
              <w:rPr>
                <w:b/>
                <w:sz w:val="20"/>
                <w:szCs w:val="20"/>
              </w:rPr>
              <w:t>Fächerverweise:</w:t>
            </w:r>
          </w:p>
          <w:p w14:paraId="6DB17F1E" w14:textId="77777777" w:rsidR="00CD09D9" w:rsidRPr="009F4F09" w:rsidRDefault="00CD09D9" w:rsidP="005E2F62">
            <w:pPr>
              <w:spacing w:before="60" w:after="60"/>
              <w:rPr>
                <w:sz w:val="20"/>
                <w:szCs w:val="20"/>
              </w:rPr>
            </w:pPr>
            <w:r w:rsidRPr="009F4F09">
              <w:rPr>
                <w:b/>
                <w:sz w:val="20"/>
                <w:szCs w:val="20"/>
              </w:rPr>
              <w:t xml:space="preserve">AES: </w:t>
            </w:r>
            <w:r w:rsidRPr="009F4F09">
              <w:rPr>
                <w:sz w:val="20"/>
                <w:szCs w:val="20"/>
              </w:rPr>
              <w:t>Nachhaltig handeln</w:t>
            </w:r>
          </w:p>
          <w:p w14:paraId="4D6680FB" w14:textId="77777777" w:rsidR="00CD09D9" w:rsidRPr="009F4F09" w:rsidRDefault="00CD09D9" w:rsidP="005E2F62">
            <w:pPr>
              <w:spacing w:before="60" w:after="60"/>
              <w:rPr>
                <w:sz w:val="20"/>
                <w:szCs w:val="20"/>
              </w:rPr>
            </w:pPr>
            <w:r w:rsidRPr="009F4F09">
              <w:rPr>
                <w:b/>
                <w:sz w:val="20"/>
                <w:szCs w:val="20"/>
              </w:rPr>
              <w:t>Biologie:</w:t>
            </w:r>
            <w:r w:rsidRPr="009F4F09">
              <w:rPr>
                <w:sz w:val="20"/>
                <w:szCs w:val="20"/>
              </w:rPr>
              <w:t xml:space="preserve"> Ernährung und Verdauung</w:t>
            </w:r>
          </w:p>
          <w:p w14:paraId="706F0A5A" w14:textId="77777777" w:rsidR="00CD09D9" w:rsidRPr="00D108FA" w:rsidRDefault="00CD09D9" w:rsidP="005E2F62">
            <w:pPr>
              <w:spacing w:before="60" w:after="60"/>
            </w:pPr>
          </w:p>
        </w:tc>
      </w:tr>
      <w:tr w:rsidR="00CD09D9" w:rsidRPr="00D20D7B" w14:paraId="0091D7F2" w14:textId="77777777" w:rsidTr="00E34D9D">
        <w:tblPrEx>
          <w:tblLook w:val="00A0" w:firstRow="1" w:lastRow="0" w:firstColumn="1" w:lastColumn="0" w:noHBand="0" w:noVBand="0"/>
        </w:tblPrEx>
        <w:tc>
          <w:tcPr>
            <w:tcW w:w="851" w:type="pct"/>
            <w:shd w:val="clear" w:color="auto" w:fill="auto"/>
          </w:tcPr>
          <w:p w14:paraId="17C4A661" w14:textId="77777777" w:rsidR="00CD09D9" w:rsidRPr="00091327" w:rsidRDefault="00CD09D9" w:rsidP="005E2F62">
            <w:pPr>
              <w:rPr>
                <w:b/>
                <w:sz w:val="20"/>
                <w:szCs w:val="20"/>
              </w:rPr>
            </w:pPr>
            <w:r w:rsidRPr="00091327">
              <w:rPr>
                <w:b/>
                <w:sz w:val="20"/>
                <w:szCs w:val="20"/>
              </w:rPr>
              <w:t>Zentrale prozessbezogene Begriffe:</w:t>
            </w:r>
          </w:p>
          <w:p w14:paraId="6E2F931A" w14:textId="77777777" w:rsidR="00CD09D9" w:rsidRPr="00091327" w:rsidRDefault="00CD09D9" w:rsidP="005E2F62">
            <w:pPr>
              <w:spacing w:before="60" w:after="60"/>
              <w:rPr>
                <w:sz w:val="20"/>
                <w:szCs w:val="20"/>
              </w:rPr>
            </w:pPr>
            <w:r w:rsidRPr="00091327">
              <w:rPr>
                <w:sz w:val="20"/>
                <w:szCs w:val="20"/>
              </w:rPr>
              <w:t>2.1 (3)  Kategorien ökonomischen Verhaltens (Interdependenz, Tausch, Macht) einordnen</w:t>
            </w:r>
          </w:p>
          <w:p w14:paraId="322B51AB" w14:textId="77777777" w:rsidR="00CD09D9" w:rsidRPr="00091327" w:rsidRDefault="009875D5" w:rsidP="005E2F62">
            <w:pPr>
              <w:spacing w:before="60" w:after="60"/>
              <w:rPr>
                <w:sz w:val="20"/>
                <w:szCs w:val="20"/>
              </w:rPr>
            </w:pPr>
            <w:r>
              <w:rPr>
                <w:sz w:val="20"/>
                <w:szCs w:val="20"/>
              </w:rPr>
              <w:t>2.1</w:t>
            </w:r>
            <w:r w:rsidR="00CD09D9" w:rsidRPr="00091327">
              <w:rPr>
                <w:sz w:val="20"/>
                <w:szCs w:val="20"/>
              </w:rPr>
              <w:t xml:space="preserve"> (4) modellhaftes Denken (Marktmodell) nachvollziehen </w:t>
            </w:r>
          </w:p>
          <w:p w14:paraId="42E8E576" w14:textId="28B1F895" w:rsidR="00CD09D9" w:rsidRPr="00091327" w:rsidRDefault="004D4E77" w:rsidP="005E2F62">
            <w:pPr>
              <w:spacing w:before="60" w:after="60"/>
              <w:rPr>
                <w:sz w:val="20"/>
                <w:szCs w:val="20"/>
              </w:rPr>
            </w:pPr>
            <w:r>
              <w:rPr>
                <w:sz w:val="20"/>
                <w:szCs w:val="20"/>
              </w:rPr>
              <w:t>2.1 (5) Rahmen</w:t>
            </w:r>
            <w:r w:rsidR="00CD09D9" w:rsidRPr="00091327">
              <w:rPr>
                <w:sz w:val="20"/>
                <w:szCs w:val="20"/>
              </w:rPr>
              <w:t>bedingungen ökonomischen Verhaltens analysieren</w:t>
            </w:r>
          </w:p>
          <w:p w14:paraId="7BB7BF9F" w14:textId="77777777" w:rsidR="00CD09D9" w:rsidRPr="00091327" w:rsidRDefault="009875D5" w:rsidP="005E2F62">
            <w:pPr>
              <w:spacing w:before="60" w:after="60"/>
              <w:rPr>
                <w:sz w:val="20"/>
                <w:szCs w:val="20"/>
              </w:rPr>
            </w:pPr>
            <w:r>
              <w:rPr>
                <w:sz w:val="20"/>
                <w:szCs w:val="20"/>
              </w:rPr>
              <w:t>2.4</w:t>
            </w:r>
            <w:r w:rsidR="00CD09D9" w:rsidRPr="00091327">
              <w:rPr>
                <w:sz w:val="20"/>
                <w:szCs w:val="20"/>
              </w:rPr>
              <w:t xml:space="preserve"> (5) ökonomische Sachverhalte grafisch darstellen </w:t>
            </w:r>
          </w:p>
          <w:p w14:paraId="533F3C35" w14:textId="30190D51" w:rsidR="00CD09D9" w:rsidRPr="00091327" w:rsidRDefault="00CD09D9" w:rsidP="005E2F62">
            <w:pPr>
              <w:spacing w:before="60" w:after="60"/>
              <w:rPr>
                <w:sz w:val="20"/>
                <w:szCs w:val="20"/>
              </w:rPr>
            </w:pPr>
            <w:r w:rsidRPr="00091327">
              <w:rPr>
                <w:sz w:val="20"/>
                <w:szCs w:val="20"/>
              </w:rPr>
              <w:t>2.4 (7) ökonomisches Handeln simuliere</w:t>
            </w:r>
            <w:r w:rsidR="0025366B">
              <w:rPr>
                <w:sz w:val="20"/>
                <w:szCs w:val="20"/>
              </w:rPr>
              <w:t>n</w:t>
            </w:r>
          </w:p>
        </w:tc>
        <w:tc>
          <w:tcPr>
            <w:tcW w:w="1142" w:type="pct"/>
            <w:gridSpan w:val="2"/>
            <w:tcBorders>
              <w:bottom w:val="single" w:sz="4" w:space="0" w:color="auto"/>
            </w:tcBorders>
            <w:shd w:val="clear" w:color="auto" w:fill="auto"/>
          </w:tcPr>
          <w:p w14:paraId="3BF5AA6D" w14:textId="77777777" w:rsidR="00CD09D9" w:rsidRPr="00091327" w:rsidRDefault="00CD09D9" w:rsidP="005E2F62">
            <w:pPr>
              <w:spacing w:before="60" w:after="60"/>
              <w:rPr>
                <w:sz w:val="20"/>
                <w:szCs w:val="20"/>
              </w:rPr>
            </w:pPr>
            <w:r w:rsidRPr="00091327">
              <w:rPr>
                <w:sz w:val="20"/>
                <w:szCs w:val="20"/>
              </w:rPr>
              <w:t xml:space="preserve"> </w:t>
            </w:r>
            <w:r w:rsidRPr="00091327">
              <w:rPr>
                <w:b/>
                <w:sz w:val="20"/>
                <w:szCs w:val="20"/>
              </w:rPr>
              <w:t>M-Niveau:</w:t>
            </w:r>
          </w:p>
          <w:p w14:paraId="5A97E406" w14:textId="6A618AF1" w:rsidR="00CD09D9" w:rsidRPr="00091327" w:rsidRDefault="00CD09D9" w:rsidP="005E2F62">
            <w:pPr>
              <w:autoSpaceDE w:val="0"/>
              <w:autoSpaceDN w:val="0"/>
              <w:adjustRightInd w:val="0"/>
              <w:rPr>
                <w:sz w:val="20"/>
                <w:szCs w:val="20"/>
              </w:rPr>
            </w:pPr>
            <w:r w:rsidRPr="00091327">
              <w:rPr>
                <w:sz w:val="20"/>
                <w:szCs w:val="20"/>
              </w:rPr>
              <w:t>(1) Öko</w:t>
            </w:r>
            <w:r w:rsidR="001B5FB9">
              <w:rPr>
                <w:sz w:val="20"/>
                <w:szCs w:val="20"/>
              </w:rPr>
              <w:t>nomisches Handeln beschreiben (ö</w:t>
            </w:r>
            <w:r w:rsidRPr="00091327">
              <w:rPr>
                <w:sz w:val="20"/>
                <w:szCs w:val="20"/>
              </w:rPr>
              <w:t xml:space="preserve">konomisches Prinzip) und dabei die Möglichkeit des nachhaltigen </w:t>
            </w:r>
            <w:r w:rsidR="004D4E77">
              <w:rPr>
                <w:sz w:val="20"/>
                <w:szCs w:val="20"/>
              </w:rPr>
              <w:t>Konsums und Verzichts einordnen</w:t>
            </w:r>
            <w:r w:rsidRPr="00091327">
              <w:rPr>
                <w:sz w:val="20"/>
                <w:szCs w:val="20"/>
              </w:rPr>
              <w:t xml:space="preserve"> </w:t>
            </w:r>
          </w:p>
          <w:p w14:paraId="10139E83" w14:textId="77777777" w:rsidR="00CD09D9" w:rsidRPr="00091327" w:rsidRDefault="00CD09D9" w:rsidP="005E2F62">
            <w:pPr>
              <w:spacing w:before="60" w:after="60"/>
              <w:rPr>
                <w:sz w:val="20"/>
                <w:szCs w:val="20"/>
              </w:rPr>
            </w:pPr>
          </w:p>
          <w:p w14:paraId="5BB4C362" w14:textId="1B9ED81C" w:rsidR="00CD09D9" w:rsidRPr="00091327" w:rsidRDefault="00CD09D9" w:rsidP="005E2F62">
            <w:pPr>
              <w:spacing w:before="60" w:after="60"/>
              <w:rPr>
                <w:sz w:val="20"/>
                <w:szCs w:val="20"/>
              </w:rPr>
            </w:pPr>
            <w:r w:rsidRPr="00091327">
              <w:rPr>
                <w:sz w:val="20"/>
                <w:szCs w:val="20"/>
              </w:rPr>
              <w:t xml:space="preserve">(5) das Zustandekommen von Preisen beim Polypol auf dem vollkommenen Markt darstellen und die </w:t>
            </w:r>
            <w:r w:rsidR="004D4E77">
              <w:rPr>
                <w:sz w:val="20"/>
                <w:szCs w:val="20"/>
              </w:rPr>
              <w:t>Grenzen dieses Modells erklären</w:t>
            </w:r>
            <w:r w:rsidRPr="00091327">
              <w:rPr>
                <w:sz w:val="20"/>
                <w:szCs w:val="20"/>
              </w:rPr>
              <w:t xml:space="preserve"> </w:t>
            </w:r>
          </w:p>
          <w:p w14:paraId="40B85E7E" w14:textId="77777777" w:rsidR="00CD09D9" w:rsidRPr="00091327" w:rsidRDefault="00CD09D9" w:rsidP="005E2F62">
            <w:pPr>
              <w:spacing w:before="60" w:after="60"/>
              <w:rPr>
                <w:sz w:val="20"/>
                <w:szCs w:val="20"/>
              </w:rPr>
            </w:pPr>
          </w:p>
          <w:p w14:paraId="7C0DE415" w14:textId="10D52B34" w:rsidR="00CD09D9" w:rsidRPr="00091327" w:rsidRDefault="00CD09D9" w:rsidP="005E2F62">
            <w:pPr>
              <w:spacing w:before="60" w:after="60"/>
              <w:rPr>
                <w:sz w:val="20"/>
                <w:szCs w:val="20"/>
              </w:rPr>
            </w:pPr>
            <w:r w:rsidRPr="00091327">
              <w:rPr>
                <w:sz w:val="20"/>
                <w:szCs w:val="20"/>
              </w:rPr>
              <w:t>(6) die Macht des Verbrauchers bei Wet</w:t>
            </w:r>
            <w:r w:rsidR="004D4E77">
              <w:rPr>
                <w:sz w:val="20"/>
                <w:szCs w:val="20"/>
              </w:rPr>
              <w:t>tbewerb und Monopol vergleichen</w:t>
            </w:r>
            <w:r w:rsidRPr="00091327">
              <w:rPr>
                <w:sz w:val="20"/>
                <w:szCs w:val="20"/>
              </w:rPr>
              <w:t xml:space="preserve"> </w:t>
            </w:r>
          </w:p>
          <w:p w14:paraId="3BF3F171" w14:textId="77777777" w:rsidR="00CD09D9" w:rsidRPr="00091327" w:rsidRDefault="00CD09D9" w:rsidP="005E2F62">
            <w:pPr>
              <w:spacing w:before="60" w:after="60"/>
              <w:rPr>
                <w:sz w:val="20"/>
                <w:szCs w:val="20"/>
              </w:rPr>
            </w:pPr>
          </w:p>
        </w:tc>
        <w:tc>
          <w:tcPr>
            <w:tcW w:w="2151" w:type="pct"/>
            <w:gridSpan w:val="2"/>
            <w:vMerge/>
            <w:tcBorders>
              <w:bottom w:val="single" w:sz="4" w:space="0" w:color="auto"/>
            </w:tcBorders>
            <w:shd w:val="clear" w:color="auto" w:fill="auto"/>
          </w:tcPr>
          <w:p w14:paraId="1882409D" w14:textId="77777777" w:rsidR="00CD09D9" w:rsidRPr="00091327" w:rsidRDefault="00CD09D9" w:rsidP="005E2F62">
            <w:pPr>
              <w:spacing w:before="60" w:after="60"/>
              <w:rPr>
                <w:sz w:val="20"/>
                <w:szCs w:val="20"/>
              </w:rPr>
            </w:pPr>
          </w:p>
        </w:tc>
        <w:tc>
          <w:tcPr>
            <w:tcW w:w="856" w:type="pct"/>
            <w:vMerge/>
            <w:shd w:val="clear" w:color="auto" w:fill="auto"/>
          </w:tcPr>
          <w:p w14:paraId="57F5823A" w14:textId="77777777" w:rsidR="00CD09D9" w:rsidRPr="00D20D7B" w:rsidRDefault="00CD09D9" w:rsidP="005E2F62">
            <w:pPr>
              <w:spacing w:before="60" w:after="60"/>
            </w:pPr>
          </w:p>
        </w:tc>
      </w:tr>
      <w:tr w:rsidR="00DD4A22" w:rsidRPr="00D20D7B" w14:paraId="76BD17A4" w14:textId="77777777" w:rsidTr="00E34D9D">
        <w:tblPrEx>
          <w:tblLook w:val="00A0" w:firstRow="1" w:lastRow="0" w:firstColumn="1" w:lastColumn="0" w:noHBand="0" w:noVBand="0"/>
        </w:tblPrEx>
        <w:tc>
          <w:tcPr>
            <w:tcW w:w="851" w:type="pct"/>
            <w:tcBorders>
              <w:bottom w:val="single" w:sz="4" w:space="0" w:color="auto"/>
            </w:tcBorders>
            <w:shd w:val="clear" w:color="auto" w:fill="auto"/>
          </w:tcPr>
          <w:p w14:paraId="2F2A1203" w14:textId="6F5712FB" w:rsidR="00B3431E" w:rsidRPr="00B3431E" w:rsidRDefault="00B3431E" w:rsidP="00B3431E">
            <w:pPr>
              <w:rPr>
                <w:b/>
                <w:sz w:val="20"/>
                <w:szCs w:val="20"/>
              </w:rPr>
            </w:pPr>
            <w:r w:rsidRPr="00091327">
              <w:rPr>
                <w:b/>
                <w:sz w:val="20"/>
                <w:szCs w:val="20"/>
              </w:rPr>
              <w:t>Zen</w:t>
            </w:r>
            <w:r>
              <w:rPr>
                <w:b/>
                <w:sz w:val="20"/>
                <w:szCs w:val="20"/>
              </w:rPr>
              <w:t>trale prozessbezogene Begriffe:</w:t>
            </w:r>
          </w:p>
          <w:p w14:paraId="76160F77" w14:textId="77777777" w:rsidR="009875D5" w:rsidRDefault="009875D5" w:rsidP="009875D5">
            <w:pPr>
              <w:spacing w:before="60" w:after="60"/>
              <w:rPr>
                <w:sz w:val="20"/>
                <w:szCs w:val="20"/>
              </w:rPr>
            </w:pPr>
            <w:r>
              <w:rPr>
                <w:sz w:val="20"/>
                <w:szCs w:val="20"/>
              </w:rPr>
              <w:t>2.1 (2) ökonomische Phänomene und Probleme erkennen</w:t>
            </w:r>
          </w:p>
          <w:p w14:paraId="389EBB45" w14:textId="1BC760E5" w:rsidR="00DD4A22" w:rsidRPr="00091327" w:rsidRDefault="009875D5" w:rsidP="005E2F62">
            <w:pPr>
              <w:spacing w:before="60" w:after="60"/>
              <w:rPr>
                <w:sz w:val="20"/>
                <w:szCs w:val="20"/>
              </w:rPr>
            </w:pPr>
            <w:r>
              <w:rPr>
                <w:sz w:val="20"/>
                <w:szCs w:val="20"/>
              </w:rPr>
              <w:t>2.3 (2) Folgen öko</w:t>
            </w:r>
            <w:r w:rsidRPr="00091327">
              <w:rPr>
                <w:sz w:val="20"/>
                <w:szCs w:val="20"/>
              </w:rPr>
              <w:t>nomischen Handelns überprüfen</w:t>
            </w:r>
          </w:p>
        </w:tc>
        <w:tc>
          <w:tcPr>
            <w:tcW w:w="1142" w:type="pct"/>
            <w:gridSpan w:val="2"/>
            <w:tcBorders>
              <w:bottom w:val="single" w:sz="4" w:space="0" w:color="auto"/>
            </w:tcBorders>
            <w:shd w:val="clear" w:color="auto" w:fill="auto"/>
          </w:tcPr>
          <w:p w14:paraId="28CD2585" w14:textId="19EF169F" w:rsidR="005B7086" w:rsidRDefault="005B7086" w:rsidP="005E2F62">
            <w:pPr>
              <w:spacing w:before="60" w:after="60"/>
              <w:rPr>
                <w:sz w:val="20"/>
                <w:szCs w:val="20"/>
              </w:rPr>
            </w:pPr>
            <w:r w:rsidRPr="00091327">
              <w:rPr>
                <w:b/>
                <w:sz w:val="20"/>
                <w:szCs w:val="20"/>
              </w:rPr>
              <w:t>M-Niveau:</w:t>
            </w:r>
          </w:p>
          <w:p w14:paraId="3C830B9A" w14:textId="0C397246" w:rsidR="00DD4A22" w:rsidRPr="00091327" w:rsidRDefault="00DD4A22" w:rsidP="005E2F62">
            <w:pPr>
              <w:spacing w:before="60" w:after="60"/>
              <w:rPr>
                <w:sz w:val="20"/>
                <w:szCs w:val="20"/>
              </w:rPr>
            </w:pPr>
            <w:r w:rsidRPr="00091327">
              <w:rPr>
                <w:sz w:val="20"/>
                <w:szCs w:val="20"/>
              </w:rPr>
              <w:t xml:space="preserve">(7) Marktversagen (z.B. bei negativen </w:t>
            </w:r>
            <w:r w:rsidR="004D4E77">
              <w:rPr>
                <w:sz w:val="20"/>
                <w:szCs w:val="20"/>
              </w:rPr>
              <w:t>externen Effekten, Informations</w:t>
            </w:r>
            <w:r w:rsidRPr="00091327">
              <w:rPr>
                <w:sz w:val="20"/>
                <w:szCs w:val="20"/>
              </w:rPr>
              <w:t>asymmetrien) erklären</w:t>
            </w:r>
          </w:p>
        </w:tc>
        <w:tc>
          <w:tcPr>
            <w:tcW w:w="2151" w:type="pct"/>
            <w:gridSpan w:val="2"/>
            <w:tcBorders>
              <w:bottom w:val="single" w:sz="4" w:space="0" w:color="auto"/>
            </w:tcBorders>
            <w:shd w:val="clear" w:color="auto" w:fill="auto"/>
          </w:tcPr>
          <w:p w14:paraId="0A60DC01" w14:textId="77777777" w:rsidR="00DD4A22" w:rsidRPr="00091327" w:rsidRDefault="00DD4A22" w:rsidP="005E2F62">
            <w:pPr>
              <w:spacing w:before="60" w:after="60"/>
              <w:rPr>
                <w:b/>
                <w:sz w:val="20"/>
                <w:szCs w:val="20"/>
                <w:u w:val="single"/>
              </w:rPr>
            </w:pPr>
            <w:r w:rsidRPr="00091327">
              <w:rPr>
                <w:b/>
                <w:i/>
                <w:sz w:val="20"/>
                <w:szCs w:val="20"/>
                <w:u w:val="single"/>
              </w:rPr>
              <w:t>Sequenz 2:</w:t>
            </w:r>
            <w:r w:rsidRPr="00091327">
              <w:rPr>
                <w:b/>
                <w:sz w:val="20"/>
                <w:szCs w:val="20"/>
                <w:u w:val="single"/>
              </w:rPr>
              <w:t xml:space="preserve"> Ungesunde Ernährung: wer zahlt den Preis?</w:t>
            </w:r>
          </w:p>
          <w:p w14:paraId="2419342F" w14:textId="4C2096F2" w:rsidR="00DD4A22" w:rsidRPr="00091327" w:rsidRDefault="00DD4A22" w:rsidP="005E2F62">
            <w:pPr>
              <w:spacing w:before="60" w:after="60"/>
              <w:rPr>
                <w:sz w:val="20"/>
                <w:szCs w:val="20"/>
              </w:rPr>
            </w:pPr>
            <w:r w:rsidRPr="00091327">
              <w:rPr>
                <w:sz w:val="20"/>
                <w:szCs w:val="20"/>
              </w:rPr>
              <w:t>Am Beispiel von hohem Fleischkonsum (alternativ: Zuckerkonsum) werden mögliche gesellschaftliche Folgekosten, die der Preis nicht abbildet, erklärt (negative externe Effekte, zum Beispiel Kosten für das Gesundheitssy</w:t>
            </w:r>
            <w:r w:rsidR="0025366B">
              <w:rPr>
                <w:sz w:val="20"/>
                <w:szCs w:val="20"/>
              </w:rPr>
              <w:t>s</w:t>
            </w:r>
            <w:r w:rsidRPr="00091327">
              <w:rPr>
                <w:sz w:val="20"/>
                <w:szCs w:val="20"/>
              </w:rPr>
              <w:t xml:space="preserve">tem) (7). </w:t>
            </w:r>
          </w:p>
          <w:p w14:paraId="75F3B61A" w14:textId="1C1DBB88" w:rsidR="00DD4A22" w:rsidRPr="00091327" w:rsidRDefault="00A47AF9" w:rsidP="005E2F62">
            <w:pPr>
              <w:spacing w:before="60" w:after="60"/>
              <w:rPr>
                <w:b/>
                <w:sz w:val="20"/>
                <w:szCs w:val="20"/>
              </w:rPr>
            </w:pPr>
            <w:r>
              <w:rPr>
                <w:b/>
                <w:sz w:val="20"/>
                <w:szCs w:val="20"/>
              </w:rPr>
              <w:t>Hinweis zur Differenzierung</w:t>
            </w:r>
            <w:r w:rsidR="00DD4A22" w:rsidRPr="00091327">
              <w:rPr>
                <w:b/>
                <w:sz w:val="20"/>
                <w:szCs w:val="20"/>
              </w:rPr>
              <w:t xml:space="preserve">: </w:t>
            </w:r>
          </w:p>
          <w:p w14:paraId="471E3C1E" w14:textId="6DCE9580" w:rsidR="00DD4A22" w:rsidRPr="00A611BB" w:rsidRDefault="00DD4A22" w:rsidP="005E2F62">
            <w:pPr>
              <w:spacing w:before="60" w:after="60"/>
              <w:rPr>
                <w:i/>
                <w:sz w:val="20"/>
                <w:szCs w:val="20"/>
              </w:rPr>
            </w:pPr>
            <w:r w:rsidRPr="00DF3C86">
              <w:rPr>
                <w:i/>
                <w:sz w:val="20"/>
                <w:szCs w:val="20"/>
              </w:rPr>
              <w:t xml:space="preserve">Im E-Niveau werden Lösungsmöglichkeiten diskutiert, z.B. ob der Staat eine Steuer auf gesundheitsschädliche Produkte erheben soll. </w:t>
            </w:r>
          </w:p>
        </w:tc>
        <w:tc>
          <w:tcPr>
            <w:tcW w:w="856" w:type="pct"/>
            <w:tcBorders>
              <w:bottom w:val="single" w:sz="4" w:space="0" w:color="auto"/>
            </w:tcBorders>
            <w:shd w:val="clear" w:color="auto" w:fill="auto"/>
          </w:tcPr>
          <w:p w14:paraId="188E5453" w14:textId="77777777" w:rsidR="0025366B" w:rsidRDefault="0025366B" w:rsidP="003E7B66">
            <w:pPr>
              <w:spacing w:before="60" w:after="60"/>
              <w:rPr>
                <w:i/>
                <w:sz w:val="20"/>
                <w:szCs w:val="20"/>
              </w:rPr>
            </w:pPr>
            <w:r w:rsidRPr="0025366B">
              <w:rPr>
                <w:b/>
                <w:sz w:val="20"/>
                <w:szCs w:val="20"/>
              </w:rPr>
              <w:t>Leitperspektiven</w:t>
            </w:r>
            <w:r>
              <w:rPr>
                <w:i/>
                <w:sz w:val="20"/>
                <w:szCs w:val="20"/>
              </w:rPr>
              <w:t xml:space="preserve">: </w:t>
            </w:r>
          </w:p>
          <w:p w14:paraId="72BD0AA1" w14:textId="2745C321" w:rsidR="0025366B" w:rsidRDefault="0025366B" w:rsidP="003E7B66">
            <w:pPr>
              <w:spacing w:before="60" w:after="60"/>
              <w:rPr>
                <w:b/>
                <w:sz w:val="20"/>
                <w:szCs w:val="20"/>
              </w:rPr>
            </w:pPr>
            <w:r w:rsidRPr="005A1AB8">
              <w:rPr>
                <w:i/>
                <w:sz w:val="20"/>
                <w:szCs w:val="20"/>
              </w:rPr>
              <w:t xml:space="preserve">Kernidee der Sequenz ist, </w:t>
            </w:r>
            <w:r>
              <w:rPr>
                <w:i/>
                <w:sz w:val="20"/>
                <w:szCs w:val="20"/>
              </w:rPr>
              <w:t>den Zusammenhang zwischen ungesunder Ernährung und externen Kosten zu thematisieren.</w:t>
            </w:r>
          </w:p>
          <w:p w14:paraId="6DF53525" w14:textId="77777777" w:rsidR="003E7B66" w:rsidRPr="009F4F09" w:rsidRDefault="003E7B66" w:rsidP="003E7B66">
            <w:pPr>
              <w:spacing w:before="60" w:after="60"/>
              <w:rPr>
                <w:b/>
                <w:sz w:val="20"/>
                <w:szCs w:val="20"/>
              </w:rPr>
            </w:pPr>
            <w:r w:rsidRPr="009F4F09">
              <w:rPr>
                <w:b/>
                <w:sz w:val="20"/>
                <w:szCs w:val="20"/>
              </w:rPr>
              <w:t>PG:</w:t>
            </w:r>
          </w:p>
          <w:p w14:paraId="17AD8467" w14:textId="294A45AA" w:rsidR="00DD4A22" w:rsidRPr="00A611BB" w:rsidRDefault="003E7B66" w:rsidP="005E2F62">
            <w:pPr>
              <w:spacing w:before="60" w:after="60"/>
              <w:rPr>
                <w:sz w:val="20"/>
                <w:szCs w:val="20"/>
              </w:rPr>
            </w:pPr>
            <w:r w:rsidRPr="009F4F09">
              <w:rPr>
                <w:sz w:val="20"/>
                <w:szCs w:val="20"/>
              </w:rPr>
              <w:t>Ernährung</w:t>
            </w:r>
          </w:p>
        </w:tc>
      </w:tr>
      <w:tr w:rsidR="00DD4A22" w:rsidRPr="0040704F" w14:paraId="2E528C59" w14:textId="77777777" w:rsidTr="00C136BF">
        <w:trPr>
          <w:trHeight w:val="220"/>
        </w:trPr>
        <w:tc>
          <w:tcPr>
            <w:tcW w:w="5000" w:type="pct"/>
            <w:gridSpan w:val="6"/>
            <w:shd w:val="clear" w:color="auto" w:fill="D9D9D9"/>
          </w:tcPr>
          <w:p w14:paraId="06CDBA96" w14:textId="77777777" w:rsidR="00DD4A22" w:rsidRPr="0040704F" w:rsidRDefault="00ED0EC3" w:rsidP="007B4774">
            <w:pPr>
              <w:pStyle w:val="bcTab"/>
              <w:numPr>
                <w:ilvl w:val="0"/>
                <w:numId w:val="34"/>
              </w:numPr>
            </w:pPr>
            <w:bookmarkStart w:id="16" w:name="_Toc480961062"/>
            <w:r>
              <w:t>Muss ich vor dem Markt geschützt werden?</w:t>
            </w:r>
            <w:bookmarkEnd w:id="16"/>
          </w:p>
          <w:p w14:paraId="1D7BB81A" w14:textId="7FB14053" w:rsidR="00DD4A22" w:rsidRPr="0040704F" w:rsidRDefault="00DD4A22" w:rsidP="00ED0EC3">
            <w:pPr>
              <w:pStyle w:val="bcTabcaStd"/>
            </w:pPr>
            <w:r w:rsidRPr="0040704F">
              <w:t xml:space="preserve">ca. </w:t>
            </w:r>
            <w:r w:rsidR="00ED0EC3">
              <w:t>6-8</w:t>
            </w:r>
            <w:r w:rsidR="00957A4C">
              <w:t xml:space="preserve"> </w:t>
            </w:r>
            <w:r w:rsidR="00ED0EC3">
              <w:t>Stunden</w:t>
            </w:r>
          </w:p>
        </w:tc>
      </w:tr>
      <w:tr w:rsidR="00DD4A22" w:rsidRPr="00DD4A22" w14:paraId="7FA07A6B" w14:textId="77777777" w:rsidTr="008F3576">
        <w:tblPrEx>
          <w:tblLook w:val="00A0" w:firstRow="1" w:lastRow="0" w:firstColumn="1" w:lastColumn="0" w:noHBand="0" w:noVBand="0"/>
        </w:tblPrEx>
        <w:trPr>
          <w:trHeight w:val="20"/>
        </w:trPr>
        <w:tc>
          <w:tcPr>
            <w:tcW w:w="5000" w:type="pct"/>
            <w:gridSpan w:val="6"/>
            <w:shd w:val="clear" w:color="auto" w:fill="auto"/>
          </w:tcPr>
          <w:p w14:paraId="2FDEF013" w14:textId="3E16908B" w:rsidR="00DD4A22" w:rsidRDefault="004D4E77" w:rsidP="00DD4A22">
            <w:pPr>
              <w:spacing w:before="60" w:after="60"/>
              <w:rPr>
                <w:b/>
              </w:rPr>
            </w:pPr>
            <w:r>
              <w:rPr>
                <w:b/>
              </w:rPr>
              <w:t>Mögliches Sequenzt</w:t>
            </w:r>
            <w:r w:rsidR="00DD4A22">
              <w:rPr>
                <w:b/>
              </w:rPr>
              <w:t xml:space="preserve">hema: </w:t>
            </w:r>
          </w:p>
          <w:p w14:paraId="16ACD628" w14:textId="77777777" w:rsidR="00DD4A22" w:rsidRPr="00ED6150" w:rsidRDefault="00166B7A" w:rsidP="00DD4A22">
            <w:pPr>
              <w:spacing w:before="60" w:after="60"/>
            </w:pPr>
            <w:r>
              <w:t xml:space="preserve">3.1 </w:t>
            </w:r>
            <w:r w:rsidR="00DD4A22" w:rsidRPr="00ED6150">
              <w:t>Gutschein als Geschenk: risikoreich?</w:t>
            </w:r>
          </w:p>
        </w:tc>
      </w:tr>
      <w:tr w:rsidR="00DD4A22" w:rsidRPr="00D30F8A" w14:paraId="4D53C30E" w14:textId="77777777" w:rsidTr="008F3576">
        <w:tblPrEx>
          <w:tblLook w:val="00A0" w:firstRow="1" w:lastRow="0" w:firstColumn="1" w:lastColumn="0" w:noHBand="0" w:noVBand="0"/>
        </w:tblPrEx>
        <w:trPr>
          <w:trHeight w:val="20"/>
        </w:trPr>
        <w:tc>
          <w:tcPr>
            <w:tcW w:w="855" w:type="pct"/>
            <w:gridSpan w:val="2"/>
            <w:shd w:val="clear" w:color="auto" w:fill="F59D1E"/>
            <w:vAlign w:val="center"/>
          </w:tcPr>
          <w:p w14:paraId="4A855C6C" w14:textId="77777777" w:rsidR="00DD4A22" w:rsidRPr="00DD4A22" w:rsidRDefault="00DD4A22" w:rsidP="005E2F62">
            <w:pPr>
              <w:pStyle w:val="bcTabweiKompetenzen"/>
              <w:rPr>
                <w:szCs w:val="24"/>
              </w:rPr>
            </w:pPr>
            <w:r>
              <w:t>P</w:t>
            </w:r>
            <w:r w:rsidRPr="0040704F">
              <w:t>rozessbezogene Kompetenzen</w:t>
            </w:r>
          </w:p>
        </w:tc>
        <w:tc>
          <w:tcPr>
            <w:tcW w:w="1138" w:type="pct"/>
            <w:shd w:val="clear" w:color="auto" w:fill="B70017"/>
            <w:vAlign w:val="center"/>
          </w:tcPr>
          <w:p w14:paraId="79377751" w14:textId="77777777" w:rsidR="00DD4A22" w:rsidRPr="00D20D7B" w:rsidRDefault="00DD4A22" w:rsidP="005E2F62">
            <w:pPr>
              <w:pStyle w:val="bcTabweiKompetenzen"/>
            </w:pPr>
            <w:r>
              <w:t>I</w:t>
            </w:r>
            <w:r w:rsidRPr="00D20D7B">
              <w:t>nhaltsbezogene Kompetenzen</w:t>
            </w:r>
          </w:p>
        </w:tc>
        <w:tc>
          <w:tcPr>
            <w:tcW w:w="2147" w:type="pct"/>
            <w:shd w:val="clear" w:color="auto" w:fill="D9D9D9"/>
            <w:vAlign w:val="center"/>
          </w:tcPr>
          <w:p w14:paraId="5FE967B1" w14:textId="77777777" w:rsidR="00DD4A22" w:rsidRPr="00D30F8A" w:rsidRDefault="00DD4A22" w:rsidP="005E2F62">
            <w:pPr>
              <w:pStyle w:val="bcTabschwKompetenzen"/>
            </w:pPr>
            <w:r w:rsidRPr="00D30F8A">
              <w:t>Konkretisierung, Vorgehen im Unterricht, Besonderheiten</w:t>
            </w:r>
          </w:p>
        </w:tc>
        <w:tc>
          <w:tcPr>
            <w:tcW w:w="860" w:type="pct"/>
            <w:gridSpan w:val="2"/>
            <w:shd w:val="clear" w:color="auto" w:fill="D9D9D9"/>
            <w:vAlign w:val="center"/>
          </w:tcPr>
          <w:p w14:paraId="183BE884" w14:textId="77777777" w:rsidR="00DD4A22" w:rsidRPr="00D30F8A" w:rsidRDefault="00DD4A22" w:rsidP="005E2F62">
            <w:pPr>
              <w:pStyle w:val="bcTabschwKompetenzen"/>
              <w:rPr>
                <w:sz w:val="20"/>
              </w:rPr>
            </w:pPr>
            <w:r w:rsidRPr="00D30F8A">
              <w:t>Ergänzende Hinweise, Verweise, Leitbegriffe</w:t>
            </w:r>
          </w:p>
        </w:tc>
      </w:tr>
      <w:tr w:rsidR="005E2F62" w:rsidRPr="00D20D7B" w14:paraId="6AAC7675" w14:textId="77777777" w:rsidTr="00E34D9D">
        <w:tblPrEx>
          <w:tblLook w:val="00A0" w:firstRow="1" w:lastRow="0" w:firstColumn="1" w:lastColumn="0" w:noHBand="0" w:noVBand="0"/>
        </w:tblPrEx>
        <w:tc>
          <w:tcPr>
            <w:tcW w:w="1993" w:type="pct"/>
            <w:gridSpan w:val="3"/>
            <w:shd w:val="clear" w:color="auto" w:fill="auto"/>
          </w:tcPr>
          <w:p w14:paraId="216EC548" w14:textId="77777777" w:rsidR="005E2F62" w:rsidRPr="00091327" w:rsidRDefault="005E2F62" w:rsidP="006E361E">
            <w:pPr>
              <w:jc w:val="center"/>
              <w:rPr>
                <w:sz w:val="20"/>
                <w:szCs w:val="20"/>
              </w:rPr>
            </w:pPr>
            <w:r w:rsidRPr="00091327">
              <w:rPr>
                <w:sz w:val="20"/>
                <w:szCs w:val="20"/>
              </w:rPr>
              <w:t>Die Schülerinnen und Schüler können</w:t>
            </w:r>
          </w:p>
        </w:tc>
        <w:tc>
          <w:tcPr>
            <w:tcW w:w="2147" w:type="pct"/>
            <w:vMerge w:val="restart"/>
            <w:shd w:val="clear" w:color="auto" w:fill="auto"/>
          </w:tcPr>
          <w:p w14:paraId="319322CA" w14:textId="77777777" w:rsidR="005E2F62" w:rsidRPr="00941F89" w:rsidRDefault="005E2F62" w:rsidP="00941F89">
            <w:pPr>
              <w:spacing w:before="60" w:after="60"/>
              <w:jc w:val="center"/>
              <w:rPr>
                <w:b/>
                <w:sz w:val="20"/>
                <w:szCs w:val="20"/>
              </w:rPr>
            </w:pPr>
            <w:r w:rsidRPr="00091327">
              <w:rPr>
                <w:b/>
                <w:sz w:val="20"/>
                <w:szCs w:val="20"/>
              </w:rPr>
              <w:t>G, M, E</w:t>
            </w:r>
          </w:p>
          <w:p w14:paraId="74AA6BBB" w14:textId="77777777" w:rsidR="005E2F62" w:rsidRPr="00091327" w:rsidRDefault="005E2F62" w:rsidP="005E2F62">
            <w:pPr>
              <w:spacing w:before="60" w:after="60"/>
              <w:rPr>
                <w:b/>
                <w:sz w:val="20"/>
                <w:szCs w:val="20"/>
                <w:u w:val="single"/>
              </w:rPr>
            </w:pPr>
            <w:r w:rsidRPr="00091327">
              <w:rPr>
                <w:b/>
                <w:sz w:val="20"/>
                <w:szCs w:val="20"/>
                <w:u w:val="single"/>
              </w:rPr>
              <w:t>Sequenz: Gutschein als Geschenk: risikoreich?</w:t>
            </w:r>
          </w:p>
          <w:p w14:paraId="48F3E8A8" w14:textId="77777777" w:rsidR="004726DE" w:rsidRDefault="005E2F62" w:rsidP="005E2F62">
            <w:pPr>
              <w:spacing w:before="60" w:after="60"/>
              <w:rPr>
                <w:sz w:val="20"/>
                <w:szCs w:val="20"/>
              </w:rPr>
            </w:pPr>
            <w:r w:rsidRPr="00091327">
              <w:rPr>
                <w:sz w:val="20"/>
                <w:szCs w:val="20"/>
              </w:rPr>
              <w:t xml:space="preserve">Geschenke gehören zu den Hauptausgaben von Kindern und Jugendlichen (1). Zu unterschiedlichen Personen (Rollenbiografien/unterschiedliche Lebensstile) (4) werden Ideen für mögliche Geschenkgutscheine gesammelt. </w:t>
            </w:r>
          </w:p>
          <w:p w14:paraId="50315B75" w14:textId="178A04A5" w:rsidR="005E2F62" w:rsidRPr="00091327" w:rsidRDefault="003D0998" w:rsidP="005E2F62">
            <w:pPr>
              <w:spacing w:before="60" w:after="60"/>
              <w:rPr>
                <w:sz w:val="20"/>
                <w:szCs w:val="20"/>
              </w:rPr>
            </w:pPr>
            <w:r>
              <w:rPr>
                <w:sz w:val="20"/>
                <w:szCs w:val="20"/>
              </w:rPr>
              <w:t>Mith</w:t>
            </w:r>
            <w:r w:rsidR="005E2F62" w:rsidRPr="00091327">
              <w:rPr>
                <w:sz w:val="20"/>
                <w:szCs w:val="20"/>
              </w:rPr>
              <w:t>ilfe einer Kaufsimulation</w:t>
            </w:r>
            <w:r w:rsidR="004726DE">
              <w:rPr>
                <w:sz w:val="20"/>
                <w:szCs w:val="20"/>
              </w:rPr>
              <w:t xml:space="preserve"> (Einlösung des Gutscheins) </w:t>
            </w:r>
            <w:r w:rsidR="005E2F62" w:rsidRPr="00091327">
              <w:rPr>
                <w:sz w:val="20"/>
                <w:szCs w:val="20"/>
              </w:rPr>
              <w:t xml:space="preserve"> wird das Zustandekommen eines Kaufvertrags (Geschäftsfähigkeit) erklärt (8).</w:t>
            </w:r>
          </w:p>
          <w:p w14:paraId="108E7CF6" w14:textId="77777777" w:rsidR="005E2F62" w:rsidRPr="00091327" w:rsidRDefault="005E2F62" w:rsidP="005E2F62">
            <w:pPr>
              <w:spacing w:before="60" w:after="60"/>
              <w:rPr>
                <w:sz w:val="20"/>
                <w:szCs w:val="20"/>
              </w:rPr>
            </w:pPr>
            <w:r w:rsidRPr="00091327">
              <w:rPr>
                <w:sz w:val="20"/>
                <w:szCs w:val="20"/>
              </w:rPr>
              <w:t xml:space="preserve">Mögliche Probleme (zum Beispiel Verfall des Gutscheins, Einlöseschwierigkeiten im Onlinegeschäft) werden thematisiert. </w:t>
            </w:r>
          </w:p>
          <w:p w14:paraId="455C9A98" w14:textId="77777777" w:rsidR="005E2F62" w:rsidRPr="00091327" w:rsidRDefault="005E2F62" w:rsidP="005E2F62">
            <w:pPr>
              <w:spacing w:before="60" w:after="60"/>
              <w:rPr>
                <w:sz w:val="20"/>
                <w:szCs w:val="20"/>
              </w:rPr>
            </w:pPr>
          </w:p>
          <w:p w14:paraId="0CA3A006" w14:textId="6F1DF265" w:rsidR="005E2F62" w:rsidRPr="00091327" w:rsidRDefault="00A47AF9" w:rsidP="005E2F62">
            <w:pPr>
              <w:spacing w:before="60" w:after="60"/>
              <w:rPr>
                <w:b/>
                <w:sz w:val="20"/>
                <w:szCs w:val="20"/>
              </w:rPr>
            </w:pPr>
            <w:r>
              <w:rPr>
                <w:b/>
                <w:sz w:val="20"/>
                <w:szCs w:val="20"/>
              </w:rPr>
              <w:t>Hinweis zur Differenzierung</w:t>
            </w:r>
            <w:r w:rsidR="005E2F62" w:rsidRPr="00091327">
              <w:rPr>
                <w:b/>
                <w:sz w:val="20"/>
                <w:szCs w:val="20"/>
              </w:rPr>
              <w:t>:</w:t>
            </w:r>
          </w:p>
          <w:p w14:paraId="7C3EC1BF" w14:textId="77777777" w:rsidR="005E2F62" w:rsidRPr="00DF3C86" w:rsidRDefault="005E2F62" w:rsidP="005E2F62">
            <w:pPr>
              <w:spacing w:before="60" w:after="60"/>
              <w:rPr>
                <w:i/>
                <w:sz w:val="20"/>
                <w:szCs w:val="20"/>
              </w:rPr>
            </w:pPr>
            <w:r w:rsidRPr="00DF3C86">
              <w:rPr>
                <w:i/>
                <w:sz w:val="20"/>
                <w:szCs w:val="20"/>
              </w:rPr>
              <w:t xml:space="preserve">Im M- und E-Niveau werden die Regelungen des Kaufvertrags aus Gesetzestexten herausgearbeitet. </w:t>
            </w:r>
          </w:p>
        </w:tc>
        <w:tc>
          <w:tcPr>
            <w:tcW w:w="860" w:type="pct"/>
            <w:gridSpan w:val="2"/>
            <w:vMerge w:val="restart"/>
            <w:shd w:val="clear" w:color="auto" w:fill="auto"/>
          </w:tcPr>
          <w:p w14:paraId="04320620" w14:textId="6C61661B" w:rsidR="005E2F62" w:rsidRDefault="00065DFC" w:rsidP="005E2F62">
            <w:pPr>
              <w:spacing w:before="60" w:after="60"/>
              <w:rPr>
                <w:b/>
                <w:sz w:val="20"/>
                <w:szCs w:val="20"/>
              </w:rPr>
            </w:pPr>
            <w:r>
              <w:rPr>
                <w:b/>
                <w:sz w:val="20"/>
                <w:szCs w:val="20"/>
              </w:rPr>
              <w:t>L</w:t>
            </w:r>
            <w:r w:rsidR="005E2F62" w:rsidRPr="00091327">
              <w:rPr>
                <w:b/>
                <w:sz w:val="20"/>
                <w:szCs w:val="20"/>
              </w:rPr>
              <w:t>eitperspektiven:</w:t>
            </w:r>
          </w:p>
          <w:p w14:paraId="7AFA4BDE" w14:textId="68B621DF" w:rsidR="0025366B" w:rsidRDefault="0025366B" w:rsidP="0025366B">
            <w:pPr>
              <w:spacing w:before="60" w:after="60"/>
              <w:rPr>
                <w:b/>
                <w:sz w:val="20"/>
                <w:szCs w:val="20"/>
              </w:rPr>
            </w:pPr>
            <w:r w:rsidRPr="005A1AB8">
              <w:rPr>
                <w:i/>
                <w:sz w:val="20"/>
                <w:szCs w:val="20"/>
              </w:rPr>
              <w:t xml:space="preserve">Kernidee der Sequenz ist, </w:t>
            </w:r>
            <w:r w:rsidR="009827D0">
              <w:rPr>
                <w:i/>
                <w:sz w:val="20"/>
                <w:szCs w:val="20"/>
              </w:rPr>
              <w:t>am Beispiel der Einlösung eines Gutscheins sowohl rechtliche Fragen zu thematisieren als auch Kommunikation zu simulieren.</w:t>
            </w:r>
          </w:p>
          <w:p w14:paraId="0E21B186" w14:textId="77777777" w:rsidR="005E2F62" w:rsidRPr="00091327" w:rsidRDefault="005E2F62" w:rsidP="005E2F62">
            <w:pPr>
              <w:spacing w:before="60" w:after="60"/>
              <w:rPr>
                <w:b/>
                <w:sz w:val="20"/>
                <w:szCs w:val="20"/>
              </w:rPr>
            </w:pPr>
            <w:r w:rsidRPr="00091327">
              <w:rPr>
                <w:b/>
                <w:sz w:val="20"/>
                <w:szCs w:val="20"/>
              </w:rPr>
              <w:t>MB:</w:t>
            </w:r>
          </w:p>
          <w:p w14:paraId="3DA4287D" w14:textId="77777777" w:rsidR="005E2F62" w:rsidRPr="00091327" w:rsidRDefault="005E2F62" w:rsidP="005E2F62">
            <w:pPr>
              <w:spacing w:before="60" w:after="60"/>
              <w:rPr>
                <w:sz w:val="20"/>
                <w:szCs w:val="20"/>
              </w:rPr>
            </w:pPr>
            <w:r w:rsidRPr="00091327">
              <w:rPr>
                <w:sz w:val="20"/>
                <w:szCs w:val="20"/>
              </w:rPr>
              <w:t>Kommunikation und Kooperation;</w:t>
            </w:r>
          </w:p>
          <w:p w14:paraId="5DB20FD6" w14:textId="77777777" w:rsidR="005E2F62" w:rsidRPr="00091327" w:rsidRDefault="005E2F62" w:rsidP="005E2F62">
            <w:pPr>
              <w:spacing w:before="60" w:after="60"/>
              <w:rPr>
                <w:sz w:val="20"/>
                <w:szCs w:val="20"/>
              </w:rPr>
            </w:pPr>
            <w:r w:rsidRPr="00091327">
              <w:rPr>
                <w:sz w:val="20"/>
                <w:szCs w:val="20"/>
              </w:rPr>
              <w:t>Informationelle Selbstbestimmung und Datenschutz</w:t>
            </w:r>
          </w:p>
          <w:p w14:paraId="13166913" w14:textId="77777777" w:rsidR="005E2F62" w:rsidRPr="00091327" w:rsidRDefault="005E2F62" w:rsidP="005E2F62">
            <w:pPr>
              <w:spacing w:before="60" w:after="60"/>
              <w:rPr>
                <w:b/>
                <w:sz w:val="20"/>
                <w:szCs w:val="20"/>
              </w:rPr>
            </w:pPr>
            <w:r w:rsidRPr="00091327">
              <w:rPr>
                <w:b/>
                <w:sz w:val="20"/>
                <w:szCs w:val="20"/>
              </w:rPr>
              <w:t xml:space="preserve">VB: </w:t>
            </w:r>
          </w:p>
          <w:p w14:paraId="5DC9B9B2" w14:textId="77777777" w:rsidR="005E2F62" w:rsidRPr="00091327" w:rsidRDefault="005E2F62" w:rsidP="005E2F62">
            <w:pPr>
              <w:spacing w:before="60" w:after="60"/>
              <w:rPr>
                <w:sz w:val="20"/>
                <w:szCs w:val="20"/>
              </w:rPr>
            </w:pPr>
            <w:r w:rsidRPr="00091327">
              <w:rPr>
                <w:sz w:val="20"/>
                <w:szCs w:val="20"/>
              </w:rPr>
              <w:t>Verbraucherrechte</w:t>
            </w:r>
          </w:p>
          <w:p w14:paraId="6E0C58E5" w14:textId="77777777" w:rsidR="005E2F62" w:rsidRPr="00091327" w:rsidRDefault="005E2F62" w:rsidP="005E2F62">
            <w:pPr>
              <w:spacing w:before="60" w:after="60"/>
              <w:rPr>
                <w:b/>
                <w:sz w:val="20"/>
                <w:szCs w:val="20"/>
              </w:rPr>
            </w:pPr>
            <w:r w:rsidRPr="00091327">
              <w:rPr>
                <w:b/>
                <w:sz w:val="20"/>
                <w:szCs w:val="20"/>
              </w:rPr>
              <w:t>Fächerverweise:</w:t>
            </w:r>
          </w:p>
          <w:p w14:paraId="6ABB4100" w14:textId="77777777" w:rsidR="005E2F62" w:rsidRPr="00091327" w:rsidRDefault="005E2F62" w:rsidP="005E2F62">
            <w:pPr>
              <w:spacing w:before="60" w:after="60"/>
              <w:rPr>
                <w:b/>
                <w:sz w:val="20"/>
                <w:szCs w:val="20"/>
              </w:rPr>
            </w:pPr>
            <w:r w:rsidRPr="00091327">
              <w:rPr>
                <w:b/>
                <w:sz w:val="20"/>
                <w:szCs w:val="20"/>
              </w:rPr>
              <w:t xml:space="preserve">D: </w:t>
            </w:r>
          </w:p>
          <w:p w14:paraId="2CB987ED" w14:textId="24E0EADC" w:rsidR="005E2F62" w:rsidRPr="00091327" w:rsidRDefault="005E2F62" w:rsidP="005E2F62">
            <w:pPr>
              <w:spacing w:before="60" w:after="60"/>
              <w:rPr>
                <w:sz w:val="20"/>
                <w:szCs w:val="20"/>
              </w:rPr>
            </w:pPr>
            <w:r w:rsidRPr="00091327">
              <w:rPr>
                <w:sz w:val="20"/>
                <w:szCs w:val="20"/>
              </w:rPr>
              <w:t>Funktion von Äußerungen; Sach-</w:t>
            </w:r>
            <w:r w:rsidR="003D0998">
              <w:rPr>
                <w:sz w:val="20"/>
                <w:szCs w:val="20"/>
              </w:rPr>
              <w:t xml:space="preserve"> </w:t>
            </w:r>
            <w:r w:rsidRPr="00091327">
              <w:rPr>
                <w:sz w:val="20"/>
                <w:szCs w:val="20"/>
              </w:rPr>
              <w:t>und Gebrauchstexte</w:t>
            </w:r>
          </w:p>
          <w:p w14:paraId="64A04A4A" w14:textId="77777777" w:rsidR="005E2F62" w:rsidRPr="00091327" w:rsidRDefault="005E2F62" w:rsidP="005E2F62">
            <w:pPr>
              <w:spacing w:before="60" w:after="60"/>
              <w:rPr>
                <w:b/>
                <w:sz w:val="20"/>
                <w:szCs w:val="20"/>
              </w:rPr>
            </w:pPr>
            <w:r w:rsidRPr="00091327">
              <w:rPr>
                <w:b/>
                <w:sz w:val="20"/>
                <w:szCs w:val="20"/>
              </w:rPr>
              <w:t xml:space="preserve">Gk: </w:t>
            </w:r>
          </w:p>
          <w:p w14:paraId="11D0F409" w14:textId="639EC73F" w:rsidR="003054FA" w:rsidRDefault="005E2F62" w:rsidP="005E2F62">
            <w:pPr>
              <w:spacing w:before="60" w:after="60"/>
              <w:rPr>
                <w:sz w:val="20"/>
                <w:szCs w:val="20"/>
              </w:rPr>
            </w:pPr>
            <w:r w:rsidRPr="00091327">
              <w:rPr>
                <w:sz w:val="20"/>
                <w:szCs w:val="20"/>
              </w:rPr>
              <w:t>Rechtliche Stellung des Jugendliche</w:t>
            </w:r>
            <w:r w:rsidR="003D0998">
              <w:rPr>
                <w:sz w:val="20"/>
                <w:szCs w:val="20"/>
              </w:rPr>
              <w:t>n</w:t>
            </w:r>
            <w:r w:rsidRPr="00091327">
              <w:rPr>
                <w:sz w:val="20"/>
                <w:szCs w:val="20"/>
              </w:rPr>
              <w:t xml:space="preserve"> und Rechtsordnung</w:t>
            </w:r>
          </w:p>
          <w:p w14:paraId="63F79EBC" w14:textId="77777777" w:rsidR="003054FA" w:rsidRDefault="00512420" w:rsidP="005E2F62">
            <w:pPr>
              <w:spacing w:before="60" w:after="60"/>
              <w:rPr>
                <w:rStyle w:val="Hyperlink"/>
                <w:sz w:val="20"/>
                <w:szCs w:val="20"/>
              </w:rPr>
            </w:pPr>
            <w:hyperlink r:id="rId21" w:history="1">
              <w:r w:rsidR="003054FA" w:rsidRPr="000F0BAC">
                <w:rPr>
                  <w:rStyle w:val="Hyperlink"/>
                  <w:sz w:val="20"/>
                  <w:szCs w:val="20"/>
                </w:rPr>
                <w:t>www.jurarat.de/der-gutschein-aus-rechtlicher-sicht</w:t>
              </w:r>
            </w:hyperlink>
          </w:p>
          <w:p w14:paraId="508A74B7" w14:textId="413E6F69" w:rsidR="000B6C20" w:rsidRPr="00091327" w:rsidRDefault="000B6C20" w:rsidP="000B6C20">
            <w:pPr>
              <w:spacing w:before="60" w:after="60"/>
              <w:rPr>
                <w:sz w:val="20"/>
                <w:szCs w:val="20"/>
              </w:rPr>
            </w:pPr>
            <w:r>
              <w:rPr>
                <w:sz w:val="16"/>
                <w:szCs w:val="16"/>
              </w:rPr>
              <w:t>(</w:t>
            </w:r>
            <w:r w:rsidRPr="00464419">
              <w:rPr>
                <w:sz w:val="16"/>
                <w:szCs w:val="16"/>
              </w:rPr>
              <w:t>zuletzt geprüft am 04.07.17</w:t>
            </w:r>
            <w:r>
              <w:rPr>
                <w:sz w:val="16"/>
                <w:szCs w:val="16"/>
              </w:rPr>
              <w:t>)</w:t>
            </w:r>
          </w:p>
        </w:tc>
      </w:tr>
      <w:tr w:rsidR="005E2F62" w:rsidRPr="00D20D7B" w14:paraId="048298D4" w14:textId="77777777" w:rsidTr="00E34D9D">
        <w:tblPrEx>
          <w:tblLook w:val="00A0" w:firstRow="1" w:lastRow="0" w:firstColumn="1" w:lastColumn="0" w:noHBand="0" w:noVBand="0"/>
        </w:tblPrEx>
        <w:trPr>
          <w:trHeight w:val="6598"/>
        </w:trPr>
        <w:tc>
          <w:tcPr>
            <w:tcW w:w="855" w:type="pct"/>
            <w:gridSpan w:val="2"/>
            <w:shd w:val="clear" w:color="auto" w:fill="auto"/>
          </w:tcPr>
          <w:p w14:paraId="75494882" w14:textId="77777777" w:rsidR="005E2F62" w:rsidRPr="00091327" w:rsidRDefault="005E2F62" w:rsidP="005E2F62">
            <w:pPr>
              <w:rPr>
                <w:b/>
                <w:sz w:val="20"/>
                <w:szCs w:val="20"/>
              </w:rPr>
            </w:pPr>
            <w:r w:rsidRPr="00091327">
              <w:rPr>
                <w:b/>
                <w:sz w:val="20"/>
                <w:szCs w:val="20"/>
              </w:rPr>
              <w:t xml:space="preserve">Zentrale prozessbezogene Begriffe: </w:t>
            </w:r>
          </w:p>
          <w:p w14:paraId="176F938C" w14:textId="77777777" w:rsidR="000577D5" w:rsidRPr="00091327" w:rsidRDefault="005E2F62" w:rsidP="005E2F62">
            <w:pPr>
              <w:spacing w:before="60" w:after="60"/>
              <w:rPr>
                <w:sz w:val="20"/>
                <w:szCs w:val="20"/>
              </w:rPr>
            </w:pPr>
            <w:r w:rsidRPr="00091327">
              <w:rPr>
                <w:sz w:val="20"/>
                <w:szCs w:val="20"/>
              </w:rPr>
              <w:t>2.1. (5) politisch-rechtliche Rahmenbedingungen ökonomischen Verhaltens analysieren</w:t>
            </w:r>
          </w:p>
          <w:p w14:paraId="2E7C2020" w14:textId="77777777" w:rsidR="005E2F62" w:rsidRPr="00091327" w:rsidRDefault="005E2F62" w:rsidP="005E2F62">
            <w:pPr>
              <w:spacing w:before="60" w:after="60"/>
              <w:rPr>
                <w:sz w:val="20"/>
                <w:szCs w:val="20"/>
              </w:rPr>
            </w:pPr>
            <w:r w:rsidRPr="00091327">
              <w:rPr>
                <w:sz w:val="20"/>
                <w:szCs w:val="20"/>
              </w:rPr>
              <w:t>2.3. (1) ökonomische Handlungsmöglichkeiten überprüfen</w:t>
            </w:r>
          </w:p>
          <w:p w14:paraId="6AE9434A" w14:textId="1888887E" w:rsidR="005E2F62" w:rsidRPr="00091327" w:rsidRDefault="005E2F62" w:rsidP="005E2F62">
            <w:pPr>
              <w:spacing w:before="60" w:after="60"/>
              <w:rPr>
                <w:sz w:val="20"/>
                <w:szCs w:val="20"/>
              </w:rPr>
            </w:pPr>
            <w:r w:rsidRPr="00091327">
              <w:rPr>
                <w:sz w:val="20"/>
                <w:szCs w:val="20"/>
              </w:rPr>
              <w:t xml:space="preserve">2.4. (2)  </w:t>
            </w:r>
            <w:r w:rsidR="009A147A">
              <w:rPr>
                <w:sz w:val="20"/>
                <w:szCs w:val="20"/>
              </w:rPr>
              <w:t xml:space="preserve">Informationen aus Rechtstexten </w:t>
            </w:r>
            <w:r w:rsidRPr="00091327">
              <w:rPr>
                <w:sz w:val="20"/>
                <w:szCs w:val="20"/>
              </w:rPr>
              <w:t>herausarbeiten</w:t>
            </w:r>
          </w:p>
          <w:p w14:paraId="11C75BA8" w14:textId="6C9172A3" w:rsidR="005E2F62" w:rsidRPr="00091327" w:rsidRDefault="004D4E77" w:rsidP="005E2F62">
            <w:pPr>
              <w:spacing w:before="60" w:after="60"/>
              <w:rPr>
                <w:sz w:val="20"/>
                <w:szCs w:val="20"/>
              </w:rPr>
            </w:pPr>
            <w:r>
              <w:rPr>
                <w:sz w:val="20"/>
                <w:szCs w:val="20"/>
              </w:rPr>
              <w:t>2.4. (4) Problem</w:t>
            </w:r>
            <w:r w:rsidR="005E2F62" w:rsidRPr="00091327">
              <w:rPr>
                <w:sz w:val="20"/>
                <w:szCs w:val="20"/>
              </w:rPr>
              <w:t xml:space="preserve">lösungsmethoden anwenden </w:t>
            </w:r>
          </w:p>
          <w:p w14:paraId="2813F38E" w14:textId="77777777" w:rsidR="005E2F62" w:rsidRPr="00091327" w:rsidRDefault="005E2F62" w:rsidP="005E2F62">
            <w:pPr>
              <w:spacing w:before="60" w:after="60"/>
              <w:rPr>
                <w:sz w:val="20"/>
                <w:szCs w:val="20"/>
              </w:rPr>
            </w:pPr>
            <w:r w:rsidRPr="00091327">
              <w:rPr>
                <w:sz w:val="20"/>
                <w:szCs w:val="20"/>
              </w:rPr>
              <w:t>2. 4 (7) ökonomisches Handeln im Kaufgespräch simulieren</w:t>
            </w:r>
          </w:p>
        </w:tc>
        <w:tc>
          <w:tcPr>
            <w:tcW w:w="1138" w:type="pct"/>
            <w:shd w:val="clear" w:color="auto" w:fill="auto"/>
          </w:tcPr>
          <w:p w14:paraId="207358EB" w14:textId="77777777" w:rsidR="005E2F62" w:rsidRPr="00091327" w:rsidRDefault="005E2F62" w:rsidP="005E2F62">
            <w:pPr>
              <w:autoSpaceDE w:val="0"/>
              <w:autoSpaceDN w:val="0"/>
              <w:adjustRightInd w:val="0"/>
              <w:rPr>
                <w:b/>
                <w:sz w:val="20"/>
                <w:szCs w:val="20"/>
              </w:rPr>
            </w:pPr>
            <w:r w:rsidRPr="00091327">
              <w:rPr>
                <w:b/>
                <w:sz w:val="20"/>
                <w:szCs w:val="20"/>
              </w:rPr>
              <w:t>M-Niveau:</w:t>
            </w:r>
          </w:p>
          <w:p w14:paraId="0426EA0B" w14:textId="1440F346" w:rsidR="005E2F62" w:rsidRPr="00091327" w:rsidRDefault="004D4E77" w:rsidP="005E2F62">
            <w:pPr>
              <w:autoSpaceDE w:val="0"/>
              <w:autoSpaceDN w:val="0"/>
              <w:adjustRightInd w:val="0"/>
              <w:rPr>
                <w:sz w:val="20"/>
                <w:szCs w:val="20"/>
              </w:rPr>
            </w:pPr>
            <w:r>
              <w:rPr>
                <w:sz w:val="20"/>
                <w:szCs w:val="20"/>
              </w:rPr>
              <w:t>(1) ö</w:t>
            </w:r>
            <w:r w:rsidR="005E2F62" w:rsidRPr="00091327">
              <w:rPr>
                <w:sz w:val="20"/>
                <w:szCs w:val="20"/>
              </w:rPr>
              <w:t>ko</w:t>
            </w:r>
            <w:r w:rsidR="001B5FB9">
              <w:rPr>
                <w:sz w:val="20"/>
                <w:szCs w:val="20"/>
              </w:rPr>
              <w:t>nomisches Handeln beschreiben (ö</w:t>
            </w:r>
            <w:r w:rsidR="005E2F62" w:rsidRPr="00091327">
              <w:rPr>
                <w:sz w:val="20"/>
                <w:szCs w:val="20"/>
              </w:rPr>
              <w:t>konomisches Prinzip) und dabei die Möglichkeit des nachhaltigen K</w:t>
            </w:r>
            <w:r>
              <w:rPr>
                <w:sz w:val="20"/>
                <w:szCs w:val="20"/>
              </w:rPr>
              <w:t>onsums und Verzichts einordnen</w:t>
            </w:r>
          </w:p>
          <w:p w14:paraId="63ED6416" w14:textId="77777777" w:rsidR="005E2F62" w:rsidRPr="00091327" w:rsidRDefault="005E2F62" w:rsidP="005E2F62">
            <w:pPr>
              <w:autoSpaceDE w:val="0"/>
              <w:autoSpaceDN w:val="0"/>
              <w:adjustRightInd w:val="0"/>
              <w:rPr>
                <w:sz w:val="20"/>
                <w:szCs w:val="20"/>
              </w:rPr>
            </w:pPr>
          </w:p>
          <w:p w14:paraId="252593C2" w14:textId="53EE6C6E" w:rsidR="005E2F62" w:rsidRPr="00091327" w:rsidRDefault="005E2F62" w:rsidP="005E2F62">
            <w:pPr>
              <w:autoSpaceDE w:val="0"/>
              <w:autoSpaceDN w:val="0"/>
              <w:adjustRightInd w:val="0"/>
              <w:rPr>
                <w:sz w:val="20"/>
                <w:szCs w:val="20"/>
              </w:rPr>
            </w:pPr>
            <w:r w:rsidRPr="00091327">
              <w:rPr>
                <w:sz w:val="20"/>
                <w:szCs w:val="20"/>
              </w:rPr>
              <w:t>(4) Bestimmungsfaktoren von Nachfrage (u.a. Preise, eigene Bedürfnisse, Budgetgrenzen, Peergroup, Werbung, Lebensstil) und Angebot (Kosten für Produktionsfaktoren) nennen und dabei Verbraucherverhalten in einer Inform</w:t>
            </w:r>
            <w:r w:rsidR="00941F89">
              <w:rPr>
                <w:sz w:val="20"/>
                <w:szCs w:val="20"/>
              </w:rPr>
              <w:t>ations</w:t>
            </w:r>
            <w:r w:rsidR="004D4E77">
              <w:rPr>
                <w:sz w:val="20"/>
                <w:szCs w:val="20"/>
              </w:rPr>
              <w:t>gesellschaft analysieren</w:t>
            </w:r>
          </w:p>
          <w:p w14:paraId="2DA2454E" w14:textId="77777777" w:rsidR="005E2F62" w:rsidRPr="00091327" w:rsidRDefault="005E2F62" w:rsidP="005E2F62">
            <w:pPr>
              <w:autoSpaceDE w:val="0"/>
              <w:autoSpaceDN w:val="0"/>
              <w:adjustRightInd w:val="0"/>
              <w:rPr>
                <w:sz w:val="20"/>
                <w:szCs w:val="20"/>
              </w:rPr>
            </w:pPr>
          </w:p>
          <w:p w14:paraId="45499448" w14:textId="183B6877" w:rsidR="005E2F62" w:rsidRPr="00091327" w:rsidRDefault="005E2F62" w:rsidP="005E2F62">
            <w:pPr>
              <w:autoSpaceDE w:val="0"/>
              <w:autoSpaceDN w:val="0"/>
              <w:adjustRightInd w:val="0"/>
              <w:rPr>
                <w:sz w:val="20"/>
                <w:szCs w:val="20"/>
              </w:rPr>
            </w:pPr>
            <w:r w:rsidRPr="00091327">
              <w:rPr>
                <w:sz w:val="20"/>
                <w:szCs w:val="20"/>
              </w:rPr>
              <w:t>(8) die Bedingungen (u.a. Geschäftsfähigkeit, Willenserklärung) für das Zustandekommen eines Kaufvertra</w:t>
            </w:r>
            <w:r w:rsidR="004D4E77">
              <w:rPr>
                <w:sz w:val="20"/>
                <w:szCs w:val="20"/>
              </w:rPr>
              <w:t>gs (z.B. Online-Geschäfte) mith</w:t>
            </w:r>
            <w:r w:rsidRPr="00091327">
              <w:rPr>
                <w:sz w:val="20"/>
                <w:szCs w:val="20"/>
              </w:rPr>
              <w:t xml:space="preserve">ilfe von gesetzlichen Regelungen </w:t>
            </w:r>
            <w:r w:rsidR="004D4E77">
              <w:rPr>
                <w:sz w:val="20"/>
                <w:szCs w:val="20"/>
              </w:rPr>
              <w:t>erklären</w:t>
            </w:r>
          </w:p>
        </w:tc>
        <w:tc>
          <w:tcPr>
            <w:tcW w:w="2147" w:type="pct"/>
            <w:vMerge/>
            <w:shd w:val="clear" w:color="auto" w:fill="auto"/>
          </w:tcPr>
          <w:p w14:paraId="32CA6AEB" w14:textId="77777777" w:rsidR="005E2F62" w:rsidRPr="00091327" w:rsidRDefault="005E2F62" w:rsidP="005E2F62">
            <w:pPr>
              <w:spacing w:before="60" w:after="60"/>
              <w:rPr>
                <w:b/>
                <w:sz w:val="20"/>
                <w:szCs w:val="20"/>
              </w:rPr>
            </w:pPr>
          </w:p>
        </w:tc>
        <w:tc>
          <w:tcPr>
            <w:tcW w:w="860" w:type="pct"/>
            <w:gridSpan w:val="2"/>
            <w:vMerge/>
            <w:shd w:val="clear" w:color="auto" w:fill="auto"/>
          </w:tcPr>
          <w:p w14:paraId="1A748E44" w14:textId="77777777" w:rsidR="005E2F62" w:rsidRPr="00091327" w:rsidRDefault="005E2F62" w:rsidP="005E2F62">
            <w:pPr>
              <w:spacing w:before="60" w:after="60"/>
              <w:rPr>
                <w:sz w:val="20"/>
                <w:szCs w:val="20"/>
              </w:rPr>
            </w:pPr>
          </w:p>
        </w:tc>
      </w:tr>
    </w:tbl>
    <w:p w14:paraId="780E869A" w14:textId="77777777" w:rsidR="008053E3" w:rsidRDefault="008053E3" w:rsidP="00DF5F79">
      <w:pPr>
        <w:pStyle w:val="bcTabFach-Klasse"/>
      </w:pPr>
    </w:p>
    <w:p w14:paraId="714B9E45" w14:textId="1CF8F8FC" w:rsidR="00DF5F79" w:rsidRDefault="00DF5F79" w:rsidP="00DF5F79">
      <w:pPr>
        <w:pStyle w:val="bcTabFach-Klasse"/>
      </w:pPr>
      <w:bookmarkStart w:id="17" w:name="_Toc480961063"/>
      <w:r w:rsidRPr="00DF5F79">
        <w:t>Konsument</w:t>
      </w:r>
      <w:r w:rsidR="004F1055">
        <w:t>:</w:t>
      </w:r>
      <w:r w:rsidR="007A015B">
        <w:t xml:space="preserve"> Vorschlag b</w:t>
      </w:r>
      <w:bookmarkEnd w:id="17"/>
    </w:p>
    <w:p w14:paraId="7D03B16D" w14:textId="77777777" w:rsidR="00960244" w:rsidRPr="00E34D9D" w:rsidRDefault="00960244" w:rsidP="00E34D9D">
      <w:pPr>
        <w:rPr>
          <w:b/>
        </w:rPr>
      </w:pPr>
      <w:r w:rsidRPr="00E34D9D">
        <w:rPr>
          <w:b/>
        </w:rPr>
        <w:t>Generelle Vorbemerkung zur Unterrichtseinheit:</w:t>
      </w:r>
    </w:p>
    <w:p w14:paraId="11BAA640" w14:textId="77777777" w:rsidR="00960244" w:rsidRPr="00E34D9D" w:rsidRDefault="00960244" w:rsidP="00E34D9D">
      <w:r w:rsidRPr="00E34D9D">
        <w:t>Die gesamte Unterrichtseinheit kann unter der Leitfrage betrachtet werden: „Jugendliche als Konsumenten – selbstbewusst und kritisch?“ Im folgenden Beispiel werden drei Leitfragen insgesamt 7 Sequenzen zugeordnet.</w:t>
      </w:r>
    </w:p>
    <w:p w14:paraId="40889E45" w14:textId="77777777" w:rsidR="00960244" w:rsidRPr="00E34D9D" w:rsidRDefault="00960244" w:rsidP="00E34D9D">
      <w:pPr>
        <w:rPr>
          <w:b/>
        </w:rPr>
      </w:pPr>
    </w:p>
    <w:p w14:paraId="542C9FAC" w14:textId="77777777" w:rsidR="00960244" w:rsidRPr="00E34D9D" w:rsidRDefault="00960244" w:rsidP="00E34D9D">
      <w:r w:rsidRPr="00E34D9D">
        <w:rPr>
          <w:b/>
        </w:rPr>
        <w:t>Kompetenzbeschreibung:</w:t>
      </w:r>
    </w:p>
    <w:p w14:paraId="4EF664D2" w14:textId="77777777" w:rsidR="00960244" w:rsidRPr="00E34D9D" w:rsidRDefault="00960244" w:rsidP="00E34D9D">
      <w:pPr>
        <w:rPr>
          <w:rFonts w:eastAsia="Arial Unicode MS"/>
        </w:rPr>
      </w:pPr>
      <w:r w:rsidRPr="00E34D9D">
        <w:rPr>
          <w:rFonts w:eastAsia="Arial Unicode MS"/>
        </w:rPr>
        <w:t>Die Schülerinnen und Schüler können mögliche Verhaltensweisen bei ihren Konsumentscheidungen erörtern (I) und Interessen, Erwartungen und Handlungen in Tauschsituationen beurteilen (II). Sie können die Rolle von Konsumenten auf dem Gütermarkt bewerten und sowohl die Bedingungen des Gütermarktes als auch den rechtlichen Rahmen überprüfen (III).</w:t>
      </w:r>
    </w:p>
    <w:p w14:paraId="5D86B63C" w14:textId="77777777" w:rsidR="00960244" w:rsidRPr="00E34D9D" w:rsidRDefault="00960244" w:rsidP="00E34D9D">
      <w:pPr>
        <w:rPr>
          <w:rFonts w:eastAsia="Arial Unicode MS"/>
        </w:rPr>
      </w:pPr>
    </w:p>
    <w:p w14:paraId="140A15DC" w14:textId="77777777" w:rsidR="00960244" w:rsidRPr="00E34D9D" w:rsidRDefault="00960244" w:rsidP="00E34D9D">
      <w:pPr>
        <w:rPr>
          <w:rFonts w:eastAsia="Arial Unicode MS"/>
          <w:b/>
        </w:rPr>
      </w:pPr>
      <w:r w:rsidRPr="00E34D9D">
        <w:rPr>
          <w:rFonts w:eastAsia="Arial Unicode MS"/>
          <w:b/>
        </w:rPr>
        <w:t>Die Leitfragen lauten:</w:t>
      </w:r>
    </w:p>
    <w:p w14:paraId="61F54846" w14:textId="77777777" w:rsidR="00960244" w:rsidRPr="00E34D9D" w:rsidRDefault="00960244" w:rsidP="00E34D9D">
      <w:r w:rsidRPr="00E34D9D">
        <w:t>1. Wofür gebe ich Geld aus? Brauchen alle dasselbe?</w:t>
      </w:r>
    </w:p>
    <w:p w14:paraId="19E29DD8" w14:textId="4B9E6B9D" w:rsidR="00960244" w:rsidRPr="00E34D9D" w:rsidRDefault="00960244" w:rsidP="00E34D9D">
      <w:r w:rsidRPr="00E34D9D">
        <w:t>2. Kaufen ohne Moral? – Bin ich (nur) vom Preis gelenkt?</w:t>
      </w:r>
    </w:p>
    <w:p w14:paraId="25CE16FA" w14:textId="2E96EB3F" w:rsidR="00960244" w:rsidRPr="00E34D9D" w:rsidRDefault="003D0998" w:rsidP="00E34D9D">
      <w:r>
        <w:t>3. Wachstum um jeden Preis? – Konsum in der Kritik</w:t>
      </w:r>
    </w:p>
    <w:p w14:paraId="6E542E70" w14:textId="77777777" w:rsidR="00960244" w:rsidRPr="00DF5F79" w:rsidRDefault="00960244" w:rsidP="00960244">
      <w:pPr>
        <w:pStyle w:val="bcTabVortext"/>
      </w:pPr>
    </w:p>
    <w:tbl>
      <w:tblPr>
        <w:tblStyle w:val="Tabellenraster1"/>
        <w:tblW w:w="5000" w:type="pct"/>
        <w:tblLayout w:type="fixed"/>
        <w:tblLook w:val="04A0" w:firstRow="1" w:lastRow="0" w:firstColumn="1" w:lastColumn="0" w:noHBand="0" w:noVBand="1"/>
      </w:tblPr>
      <w:tblGrid>
        <w:gridCol w:w="2723"/>
        <w:gridCol w:w="51"/>
        <w:gridCol w:w="3572"/>
        <w:gridCol w:w="6804"/>
        <w:gridCol w:w="2770"/>
      </w:tblGrid>
      <w:tr w:rsidR="005E2F62" w:rsidRPr="0040704F" w14:paraId="126315B7" w14:textId="77777777" w:rsidTr="00857904">
        <w:trPr>
          <w:trHeight w:val="220"/>
        </w:trPr>
        <w:tc>
          <w:tcPr>
            <w:tcW w:w="5000" w:type="pct"/>
            <w:gridSpan w:val="5"/>
            <w:shd w:val="clear" w:color="auto" w:fill="D9D9D9"/>
          </w:tcPr>
          <w:p w14:paraId="2E8672AE" w14:textId="77777777" w:rsidR="00DF5F79" w:rsidRDefault="00861A22" w:rsidP="005353F0">
            <w:pPr>
              <w:pStyle w:val="bcTab"/>
              <w:numPr>
                <w:ilvl w:val="0"/>
                <w:numId w:val="37"/>
              </w:numPr>
            </w:pPr>
            <w:bookmarkStart w:id="18" w:name="_Toc480961064"/>
            <w:r>
              <w:t>Wofür gebe ich Geld aus? Brauchen alle dasselbe?</w:t>
            </w:r>
            <w:bookmarkEnd w:id="18"/>
          </w:p>
          <w:p w14:paraId="76EA3794" w14:textId="77777777" w:rsidR="005E2F62" w:rsidRPr="0040704F" w:rsidRDefault="005E2F62" w:rsidP="00ED6150">
            <w:pPr>
              <w:pStyle w:val="bcTabcaStd"/>
            </w:pPr>
            <w:r w:rsidRPr="0040704F">
              <w:t xml:space="preserve">ca. </w:t>
            </w:r>
            <w:r w:rsidR="00E164A1">
              <w:t xml:space="preserve">6 </w:t>
            </w:r>
            <w:r w:rsidR="00ED6150">
              <w:t>Stunden</w:t>
            </w:r>
          </w:p>
        </w:tc>
      </w:tr>
      <w:tr w:rsidR="005E2F62" w:rsidRPr="00DD4A22" w14:paraId="7933C6FC" w14:textId="77777777" w:rsidTr="008F3576">
        <w:tblPrEx>
          <w:tblLook w:val="00A0" w:firstRow="1" w:lastRow="0" w:firstColumn="1" w:lastColumn="0" w:noHBand="0" w:noVBand="0"/>
        </w:tblPrEx>
        <w:trPr>
          <w:trHeight w:val="20"/>
        </w:trPr>
        <w:tc>
          <w:tcPr>
            <w:tcW w:w="5000" w:type="pct"/>
            <w:gridSpan w:val="5"/>
            <w:shd w:val="clear" w:color="auto" w:fill="auto"/>
          </w:tcPr>
          <w:p w14:paraId="2F4C416F" w14:textId="77777777" w:rsidR="00861A22" w:rsidRDefault="00861A22" w:rsidP="005E2F62">
            <w:pPr>
              <w:pStyle w:val="bcTabVortext"/>
            </w:pPr>
            <w:r w:rsidRPr="00861A22">
              <w:rPr>
                <w:b/>
              </w:rPr>
              <w:t>Mögliche Sequenz</w:t>
            </w:r>
            <w:r w:rsidR="006A519B">
              <w:rPr>
                <w:b/>
              </w:rPr>
              <w:t>t</w:t>
            </w:r>
            <w:r w:rsidRPr="00861A22">
              <w:rPr>
                <w:b/>
              </w:rPr>
              <w:t>hemen</w:t>
            </w:r>
            <w:r>
              <w:t xml:space="preserve">: </w:t>
            </w:r>
          </w:p>
          <w:p w14:paraId="1B771844" w14:textId="77777777" w:rsidR="00861A22" w:rsidRPr="00FA24A4" w:rsidRDefault="005353F0" w:rsidP="005E2F62">
            <w:pPr>
              <w:pStyle w:val="bcTabVortext"/>
            </w:pPr>
            <w:r>
              <w:t xml:space="preserve">1.1 </w:t>
            </w:r>
            <w:r w:rsidR="006A519B" w:rsidRPr="00FA24A4">
              <w:t>Konsum mit Grenzen</w:t>
            </w:r>
            <w:r w:rsidR="00FA24A4">
              <w:t>?</w:t>
            </w:r>
          </w:p>
          <w:p w14:paraId="40F45A2A" w14:textId="46B3C1E0" w:rsidR="00861A22" w:rsidRPr="008F3576" w:rsidRDefault="005353F0" w:rsidP="005E2F62">
            <w:pPr>
              <w:pStyle w:val="bcTabVortext"/>
            </w:pPr>
            <w:r>
              <w:t xml:space="preserve">1.2 </w:t>
            </w:r>
            <w:r w:rsidR="00861A22">
              <w:t>Gibt es e</w:t>
            </w:r>
            <w:r w:rsidR="008F3576">
              <w:t>in Auskommen mit dem Einkommen?</w:t>
            </w:r>
          </w:p>
        </w:tc>
      </w:tr>
      <w:tr w:rsidR="005E2F62" w:rsidRPr="00D30F8A" w14:paraId="65B89277" w14:textId="77777777" w:rsidTr="008F3576">
        <w:tblPrEx>
          <w:tblLook w:val="00A0" w:firstRow="1" w:lastRow="0" w:firstColumn="1" w:lastColumn="0" w:noHBand="0" w:noVBand="0"/>
        </w:tblPrEx>
        <w:trPr>
          <w:trHeight w:val="20"/>
        </w:trPr>
        <w:tc>
          <w:tcPr>
            <w:tcW w:w="855" w:type="pct"/>
            <w:shd w:val="clear" w:color="auto" w:fill="F59D1E"/>
            <w:vAlign w:val="center"/>
          </w:tcPr>
          <w:p w14:paraId="5265A78F" w14:textId="77777777" w:rsidR="005E2F62" w:rsidRPr="00DD4A22" w:rsidRDefault="005E2F62" w:rsidP="00857904">
            <w:pPr>
              <w:pStyle w:val="bcTabweiKompetenzen"/>
              <w:rPr>
                <w:szCs w:val="24"/>
              </w:rPr>
            </w:pPr>
            <w:r>
              <w:t>P</w:t>
            </w:r>
            <w:r w:rsidRPr="0040704F">
              <w:t>rozessbezogene Kompetenzen</w:t>
            </w:r>
          </w:p>
        </w:tc>
        <w:tc>
          <w:tcPr>
            <w:tcW w:w="1138" w:type="pct"/>
            <w:gridSpan w:val="2"/>
            <w:shd w:val="clear" w:color="auto" w:fill="B70017"/>
            <w:vAlign w:val="center"/>
          </w:tcPr>
          <w:p w14:paraId="20D9F616" w14:textId="77777777" w:rsidR="005E2F62" w:rsidRPr="00D20D7B" w:rsidRDefault="005E2F62" w:rsidP="005E2F62">
            <w:pPr>
              <w:pStyle w:val="bcTabweiKompetenzen"/>
            </w:pPr>
            <w:r>
              <w:t>I</w:t>
            </w:r>
            <w:r w:rsidRPr="00D20D7B">
              <w:t>nhaltsbezogene Kompetenzen</w:t>
            </w:r>
          </w:p>
        </w:tc>
        <w:tc>
          <w:tcPr>
            <w:tcW w:w="2137" w:type="pct"/>
            <w:shd w:val="clear" w:color="auto" w:fill="D9D9D9"/>
            <w:vAlign w:val="center"/>
          </w:tcPr>
          <w:p w14:paraId="64C27B5D" w14:textId="77777777" w:rsidR="005E2F62" w:rsidRPr="00D30F8A" w:rsidRDefault="005E2F62" w:rsidP="005E2F62">
            <w:pPr>
              <w:pStyle w:val="bcTabschwKompetenzen"/>
            </w:pPr>
            <w:r w:rsidRPr="00D30F8A">
              <w:t>Konkretisierung, Vorgehen im Unterricht, Besonderheiten</w:t>
            </w:r>
          </w:p>
        </w:tc>
        <w:tc>
          <w:tcPr>
            <w:tcW w:w="870" w:type="pct"/>
            <w:shd w:val="clear" w:color="auto" w:fill="D9D9D9"/>
            <w:vAlign w:val="center"/>
          </w:tcPr>
          <w:p w14:paraId="140382AB" w14:textId="77777777" w:rsidR="005E2F62" w:rsidRPr="00D30F8A" w:rsidRDefault="005E2F62" w:rsidP="005E2F62">
            <w:pPr>
              <w:pStyle w:val="bcTabschwKompetenzen"/>
              <w:rPr>
                <w:sz w:val="20"/>
              </w:rPr>
            </w:pPr>
            <w:r w:rsidRPr="00D30F8A">
              <w:t>Ergänzende Hinweise, Verweise, Leitbegriffe</w:t>
            </w:r>
          </w:p>
        </w:tc>
      </w:tr>
      <w:tr w:rsidR="00857904" w:rsidRPr="0092367D" w14:paraId="3D1C4572" w14:textId="77777777" w:rsidTr="00E34D9D">
        <w:tblPrEx>
          <w:tblLook w:val="00A0" w:firstRow="1" w:lastRow="0" w:firstColumn="1" w:lastColumn="0" w:noHBand="0" w:noVBand="0"/>
        </w:tblPrEx>
        <w:tc>
          <w:tcPr>
            <w:tcW w:w="1993" w:type="pct"/>
            <w:gridSpan w:val="3"/>
          </w:tcPr>
          <w:p w14:paraId="74D7CFD8" w14:textId="77777777" w:rsidR="00857904" w:rsidRPr="00884E3B" w:rsidRDefault="00857904" w:rsidP="006E361E">
            <w:pPr>
              <w:jc w:val="center"/>
              <w:rPr>
                <w:sz w:val="20"/>
                <w:szCs w:val="20"/>
              </w:rPr>
            </w:pPr>
            <w:r w:rsidRPr="00884E3B">
              <w:rPr>
                <w:sz w:val="20"/>
                <w:szCs w:val="20"/>
              </w:rPr>
              <w:t>Die Schülerinnen und Schüler können</w:t>
            </w:r>
          </w:p>
        </w:tc>
        <w:tc>
          <w:tcPr>
            <w:tcW w:w="2137" w:type="pct"/>
            <w:vMerge w:val="restart"/>
            <w:shd w:val="clear" w:color="auto" w:fill="auto"/>
          </w:tcPr>
          <w:p w14:paraId="164D91E6" w14:textId="77777777" w:rsidR="00857904" w:rsidRPr="00884E3B" w:rsidRDefault="00857904" w:rsidP="00C136BF">
            <w:pPr>
              <w:spacing w:before="60" w:after="60"/>
              <w:jc w:val="center"/>
              <w:rPr>
                <w:b/>
                <w:sz w:val="20"/>
                <w:szCs w:val="20"/>
              </w:rPr>
            </w:pPr>
            <w:r w:rsidRPr="00884E3B">
              <w:rPr>
                <w:b/>
                <w:sz w:val="20"/>
                <w:szCs w:val="20"/>
              </w:rPr>
              <w:t>G, M, E</w:t>
            </w:r>
          </w:p>
          <w:p w14:paraId="38E2E4EB" w14:textId="77777777" w:rsidR="00857904" w:rsidRPr="00884E3B" w:rsidRDefault="00857904" w:rsidP="00C136BF">
            <w:pPr>
              <w:spacing w:before="60" w:after="60"/>
              <w:jc w:val="center"/>
              <w:rPr>
                <w:b/>
                <w:sz w:val="20"/>
                <w:szCs w:val="20"/>
              </w:rPr>
            </w:pPr>
          </w:p>
          <w:p w14:paraId="7374E655" w14:textId="77777777" w:rsidR="00857904" w:rsidRPr="00FA24A4" w:rsidRDefault="00857904" w:rsidP="00C136BF">
            <w:pPr>
              <w:rPr>
                <w:b/>
                <w:sz w:val="20"/>
                <w:szCs w:val="20"/>
                <w:u w:val="single"/>
              </w:rPr>
            </w:pPr>
            <w:r w:rsidRPr="00FA24A4">
              <w:rPr>
                <w:b/>
                <w:i/>
                <w:sz w:val="20"/>
                <w:szCs w:val="20"/>
                <w:u w:val="single"/>
              </w:rPr>
              <w:t>Sequenz 1:</w:t>
            </w:r>
            <w:r w:rsidR="00CE701B" w:rsidRPr="00FA24A4">
              <w:rPr>
                <w:b/>
                <w:sz w:val="20"/>
                <w:szCs w:val="20"/>
                <w:u w:val="single"/>
              </w:rPr>
              <w:t xml:space="preserve"> Konsum mit Grenzen</w:t>
            </w:r>
            <w:r w:rsidR="00FA24A4" w:rsidRPr="00FA24A4">
              <w:rPr>
                <w:b/>
                <w:sz w:val="20"/>
                <w:szCs w:val="20"/>
                <w:u w:val="single"/>
              </w:rPr>
              <w:t>?</w:t>
            </w:r>
          </w:p>
          <w:p w14:paraId="66B53859" w14:textId="489543A7" w:rsidR="00857904" w:rsidRDefault="00135ACC" w:rsidP="00135ACC">
            <w:pPr>
              <w:rPr>
                <w:sz w:val="20"/>
                <w:szCs w:val="20"/>
              </w:rPr>
            </w:pPr>
            <w:r>
              <w:rPr>
                <w:sz w:val="20"/>
                <w:szCs w:val="20"/>
              </w:rPr>
              <w:t xml:space="preserve">Mit </w:t>
            </w:r>
            <w:r w:rsidR="0097452F">
              <w:rPr>
                <w:sz w:val="20"/>
                <w:szCs w:val="20"/>
              </w:rPr>
              <w:t>den Schülerinnen und Schülern</w:t>
            </w:r>
            <w:r w:rsidR="00DC4279">
              <w:rPr>
                <w:sz w:val="20"/>
                <w:szCs w:val="20"/>
              </w:rPr>
              <w:t xml:space="preserve"> wird folgendes Gedankenexperiment</w:t>
            </w:r>
            <w:r>
              <w:rPr>
                <w:sz w:val="20"/>
                <w:szCs w:val="20"/>
              </w:rPr>
              <w:t xml:space="preserve"> durchgeführt</w:t>
            </w:r>
            <w:r w:rsidR="00B429A6">
              <w:rPr>
                <w:sz w:val="20"/>
                <w:szCs w:val="20"/>
              </w:rPr>
              <w:t xml:space="preserve">; </w:t>
            </w:r>
            <w:r w:rsidR="003A65CB">
              <w:rPr>
                <w:sz w:val="20"/>
                <w:szCs w:val="20"/>
              </w:rPr>
              <w:t>sie sollen 10 Gegenstände nen</w:t>
            </w:r>
            <w:r>
              <w:rPr>
                <w:sz w:val="20"/>
                <w:szCs w:val="20"/>
              </w:rPr>
              <w:t xml:space="preserve">nen, die sie für </w:t>
            </w:r>
            <w:r w:rsidR="00487C88">
              <w:rPr>
                <w:sz w:val="20"/>
                <w:szCs w:val="20"/>
              </w:rPr>
              <w:t>eine Woche</w:t>
            </w:r>
            <w:r w:rsidR="00DC4279">
              <w:rPr>
                <w:sz w:val="20"/>
                <w:szCs w:val="20"/>
              </w:rPr>
              <w:t xml:space="preserve"> Urlaub </w:t>
            </w:r>
            <w:r>
              <w:rPr>
                <w:sz w:val="20"/>
                <w:szCs w:val="20"/>
              </w:rPr>
              <w:t xml:space="preserve">benötigen, </w:t>
            </w:r>
            <w:r w:rsidR="003A65CB">
              <w:rPr>
                <w:sz w:val="20"/>
                <w:szCs w:val="20"/>
              </w:rPr>
              <w:t>in dem</w:t>
            </w:r>
            <w:r>
              <w:rPr>
                <w:sz w:val="20"/>
                <w:szCs w:val="20"/>
              </w:rPr>
              <w:t xml:space="preserve"> sie keine </w:t>
            </w:r>
            <w:r w:rsidR="00DC4279">
              <w:rPr>
                <w:sz w:val="20"/>
                <w:szCs w:val="20"/>
              </w:rPr>
              <w:t xml:space="preserve"> Möglichkeit</w:t>
            </w:r>
            <w:r>
              <w:rPr>
                <w:sz w:val="20"/>
                <w:szCs w:val="20"/>
              </w:rPr>
              <w:t xml:space="preserve"> haben</w:t>
            </w:r>
            <w:r w:rsidR="00DC4279">
              <w:rPr>
                <w:sz w:val="20"/>
                <w:szCs w:val="20"/>
              </w:rPr>
              <w:t>, Güter oder Dienstleistungen nachzufragen</w:t>
            </w:r>
            <w:r>
              <w:rPr>
                <w:sz w:val="20"/>
                <w:szCs w:val="20"/>
              </w:rPr>
              <w:t>.</w:t>
            </w:r>
          </w:p>
          <w:p w14:paraId="513F96B5" w14:textId="77777777" w:rsidR="00DF3C86" w:rsidRDefault="00857904" w:rsidP="00C136BF">
            <w:pPr>
              <w:widowControl w:val="0"/>
              <w:spacing w:after="240"/>
              <w:rPr>
                <w:sz w:val="20"/>
                <w:szCs w:val="20"/>
              </w:rPr>
            </w:pPr>
            <w:r w:rsidRPr="00884E3B">
              <w:rPr>
                <w:sz w:val="20"/>
                <w:szCs w:val="20"/>
              </w:rPr>
              <w:t>In der Auswertung wird die Unterschiedlichkeit von  Bedürfnissen verglichen</w:t>
            </w:r>
            <w:r w:rsidR="007E64D4">
              <w:rPr>
                <w:sz w:val="20"/>
                <w:szCs w:val="20"/>
              </w:rPr>
              <w:t xml:space="preserve"> und kategorisiert </w:t>
            </w:r>
            <w:r w:rsidR="00284A8C">
              <w:rPr>
                <w:sz w:val="20"/>
                <w:szCs w:val="20"/>
              </w:rPr>
              <w:t>(1).</w:t>
            </w:r>
          </w:p>
          <w:p w14:paraId="0E6F3236" w14:textId="744D0BAC" w:rsidR="00441BFD" w:rsidRDefault="00875FC4" w:rsidP="00C136BF">
            <w:pPr>
              <w:widowControl w:val="0"/>
              <w:spacing w:after="240"/>
              <w:rPr>
                <w:sz w:val="20"/>
                <w:szCs w:val="20"/>
              </w:rPr>
            </w:pPr>
            <w:r>
              <w:rPr>
                <w:sz w:val="20"/>
                <w:szCs w:val="20"/>
              </w:rPr>
              <w:t xml:space="preserve">In einem nächsten Schritt </w:t>
            </w:r>
            <w:r w:rsidR="00441BFD">
              <w:rPr>
                <w:sz w:val="20"/>
                <w:szCs w:val="20"/>
              </w:rPr>
              <w:t xml:space="preserve">wird </w:t>
            </w:r>
            <w:r w:rsidR="0097452F">
              <w:rPr>
                <w:sz w:val="20"/>
                <w:szCs w:val="20"/>
              </w:rPr>
              <w:t>den Schülerinnen und Schülern</w:t>
            </w:r>
            <w:r w:rsidR="00031232">
              <w:rPr>
                <w:sz w:val="20"/>
                <w:szCs w:val="20"/>
              </w:rPr>
              <w:t xml:space="preserve"> ein Budget von 50 Euro genannt.</w:t>
            </w:r>
            <w:r w:rsidR="00441BFD">
              <w:rPr>
                <w:sz w:val="20"/>
                <w:szCs w:val="20"/>
              </w:rPr>
              <w:t>Sie  müssen in P</w:t>
            </w:r>
            <w:r>
              <w:rPr>
                <w:sz w:val="20"/>
                <w:szCs w:val="20"/>
              </w:rPr>
              <w:t>artnerarbeit</w:t>
            </w:r>
            <w:r w:rsidR="00441BFD">
              <w:rPr>
                <w:sz w:val="20"/>
                <w:szCs w:val="20"/>
              </w:rPr>
              <w:t xml:space="preserve"> innerhalb </w:t>
            </w:r>
            <w:r w:rsidR="001C5D51">
              <w:rPr>
                <w:sz w:val="20"/>
                <w:szCs w:val="20"/>
              </w:rPr>
              <w:t>dieser Budgetgrenze</w:t>
            </w:r>
            <w:r w:rsidR="00441BFD">
              <w:rPr>
                <w:sz w:val="20"/>
                <w:szCs w:val="20"/>
              </w:rPr>
              <w:t xml:space="preserve"> </w:t>
            </w:r>
            <w:r w:rsidR="00C21979">
              <w:rPr>
                <w:sz w:val="20"/>
                <w:szCs w:val="20"/>
              </w:rPr>
              <w:t>eine Au</w:t>
            </w:r>
            <w:r w:rsidR="00A47AF9">
              <w:rPr>
                <w:sz w:val="20"/>
                <w:szCs w:val="20"/>
              </w:rPr>
              <w:t>swahl aus ihren Listen treffen</w:t>
            </w:r>
            <w:r w:rsidR="003D4037">
              <w:rPr>
                <w:sz w:val="20"/>
                <w:szCs w:val="20"/>
              </w:rPr>
              <w:t xml:space="preserve"> (4)</w:t>
            </w:r>
            <w:r w:rsidR="00A47AF9">
              <w:rPr>
                <w:sz w:val="20"/>
                <w:szCs w:val="20"/>
              </w:rPr>
              <w:t>.</w:t>
            </w:r>
          </w:p>
          <w:p w14:paraId="5AE60BCB" w14:textId="77777777" w:rsidR="00857904" w:rsidRPr="00884E3B" w:rsidRDefault="00857904" w:rsidP="00857904">
            <w:pPr>
              <w:widowControl w:val="0"/>
              <w:spacing w:after="240"/>
              <w:rPr>
                <w:b/>
                <w:sz w:val="20"/>
                <w:szCs w:val="20"/>
              </w:rPr>
            </w:pPr>
          </w:p>
        </w:tc>
        <w:tc>
          <w:tcPr>
            <w:tcW w:w="870" w:type="pct"/>
            <w:vMerge w:val="restart"/>
          </w:tcPr>
          <w:p w14:paraId="54940996" w14:textId="5204B8CC" w:rsidR="00857904" w:rsidRDefault="009E1687" w:rsidP="00C136BF">
            <w:pPr>
              <w:spacing w:before="60" w:after="60"/>
              <w:rPr>
                <w:b/>
                <w:sz w:val="20"/>
                <w:szCs w:val="20"/>
              </w:rPr>
            </w:pPr>
            <w:r>
              <w:rPr>
                <w:b/>
                <w:sz w:val="20"/>
                <w:szCs w:val="20"/>
              </w:rPr>
              <w:t>Leitperspektive</w:t>
            </w:r>
            <w:r w:rsidR="00857904" w:rsidRPr="00884E3B">
              <w:rPr>
                <w:b/>
                <w:sz w:val="20"/>
                <w:szCs w:val="20"/>
              </w:rPr>
              <w:t>:</w:t>
            </w:r>
          </w:p>
          <w:p w14:paraId="5F4ED4EC" w14:textId="35FDC0BB" w:rsidR="00065DFC" w:rsidRPr="00884E3B" w:rsidRDefault="00065DFC" w:rsidP="00C136BF">
            <w:pPr>
              <w:spacing w:before="60" w:after="60"/>
              <w:rPr>
                <w:b/>
                <w:sz w:val="20"/>
                <w:szCs w:val="20"/>
              </w:rPr>
            </w:pPr>
            <w:r w:rsidRPr="005A1AB8">
              <w:rPr>
                <w:i/>
                <w:sz w:val="20"/>
                <w:szCs w:val="20"/>
              </w:rPr>
              <w:t xml:space="preserve">Kernidee der Sequenz ist, </w:t>
            </w:r>
            <w:r w:rsidR="003D0998">
              <w:rPr>
                <w:i/>
                <w:sz w:val="20"/>
                <w:szCs w:val="20"/>
              </w:rPr>
              <w:t>mith</w:t>
            </w:r>
            <w:r>
              <w:rPr>
                <w:i/>
                <w:sz w:val="20"/>
                <w:szCs w:val="20"/>
              </w:rPr>
              <w:t>ilfe eines Gedankenexperimentes Bedürfnisse und Wünsche zu reflektieren.</w:t>
            </w:r>
          </w:p>
          <w:p w14:paraId="4E40B282" w14:textId="77777777" w:rsidR="00857904" w:rsidRPr="00884E3B" w:rsidRDefault="00857904" w:rsidP="00C136BF">
            <w:pPr>
              <w:spacing w:before="60" w:after="60"/>
              <w:rPr>
                <w:sz w:val="20"/>
                <w:szCs w:val="20"/>
              </w:rPr>
            </w:pPr>
            <w:r w:rsidRPr="00884E3B">
              <w:rPr>
                <w:b/>
                <w:sz w:val="20"/>
                <w:szCs w:val="20"/>
              </w:rPr>
              <w:t>VB:</w:t>
            </w:r>
            <w:r w:rsidRPr="00884E3B">
              <w:rPr>
                <w:sz w:val="20"/>
                <w:szCs w:val="20"/>
              </w:rPr>
              <w:t xml:space="preserve"> Bedürfnisse und Wünsche</w:t>
            </w:r>
          </w:p>
          <w:p w14:paraId="230CF819" w14:textId="77777777" w:rsidR="003E14B5" w:rsidRDefault="003E14B5" w:rsidP="00C136BF">
            <w:pPr>
              <w:spacing w:before="60" w:after="60"/>
              <w:rPr>
                <w:b/>
                <w:sz w:val="20"/>
                <w:szCs w:val="20"/>
              </w:rPr>
            </w:pPr>
          </w:p>
          <w:p w14:paraId="4396ACE0" w14:textId="77777777" w:rsidR="00857904" w:rsidRPr="00884E3B" w:rsidRDefault="00857904" w:rsidP="00C136BF">
            <w:pPr>
              <w:spacing w:before="60" w:after="60"/>
              <w:rPr>
                <w:sz w:val="20"/>
                <w:szCs w:val="20"/>
              </w:rPr>
            </w:pPr>
            <w:r w:rsidRPr="00884E3B">
              <w:rPr>
                <w:b/>
                <w:sz w:val="20"/>
                <w:szCs w:val="20"/>
              </w:rPr>
              <w:t>Fächerverweis</w:t>
            </w:r>
            <w:r w:rsidRPr="00884E3B">
              <w:rPr>
                <w:sz w:val="20"/>
                <w:szCs w:val="20"/>
              </w:rPr>
              <w:t xml:space="preserve">: </w:t>
            </w:r>
          </w:p>
          <w:p w14:paraId="0672E665" w14:textId="77777777" w:rsidR="00857904" w:rsidRPr="00884E3B" w:rsidRDefault="00857904" w:rsidP="00C136BF">
            <w:pPr>
              <w:spacing w:before="60" w:after="60"/>
              <w:rPr>
                <w:sz w:val="20"/>
                <w:szCs w:val="20"/>
              </w:rPr>
            </w:pPr>
            <w:r w:rsidRPr="00884E3B">
              <w:rPr>
                <w:b/>
                <w:sz w:val="20"/>
                <w:szCs w:val="20"/>
              </w:rPr>
              <w:t>AES</w:t>
            </w:r>
            <w:r w:rsidRPr="00884E3B">
              <w:rPr>
                <w:sz w:val="20"/>
                <w:szCs w:val="20"/>
              </w:rPr>
              <w:t>: Nachhaltig handeln</w:t>
            </w:r>
          </w:p>
          <w:p w14:paraId="00FD5C14" w14:textId="77777777" w:rsidR="00857904" w:rsidRPr="00884E3B" w:rsidRDefault="00857904" w:rsidP="00C136BF">
            <w:pPr>
              <w:spacing w:before="60" w:after="60"/>
              <w:rPr>
                <w:sz w:val="20"/>
                <w:szCs w:val="20"/>
              </w:rPr>
            </w:pPr>
          </w:p>
          <w:p w14:paraId="12C22543" w14:textId="77777777" w:rsidR="00857904" w:rsidRPr="00884E3B" w:rsidRDefault="00857904" w:rsidP="00C136BF">
            <w:pPr>
              <w:spacing w:before="60" w:after="60"/>
              <w:rPr>
                <w:sz w:val="20"/>
                <w:szCs w:val="20"/>
              </w:rPr>
            </w:pPr>
          </w:p>
        </w:tc>
      </w:tr>
      <w:tr w:rsidR="00857904" w:rsidRPr="0092367D" w14:paraId="7C967EE5" w14:textId="77777777" w:rsidTr="00E34D9D">
        <w:tblPrEx>
          <w:tblLook w:val="00A0" w:firstRow="1" w:lastRow="0" w:firstColumn="1" w:lastColumn="0" w:noHBand="0" w:noVBand="0"/>
        </w:tblPrEx>
        <w:tc>
          <w:tcPr>
            <w:tcW w:w="871" w:type="pct"/>
            <w:gridSpan w:val="2"/>
          </w:tcPr>
          <w:p w14:paraId="00A0FE0C" w14:textId="77777777" w:rsidR="00857904" w:rsidRPr="00884E3B" w:rsidRDefault="00857904" w:rsidP="00C136BF">
            <w:pPr>
              <w:rPr>
                <w:rFonts w:eastAsia="Times New Roman"/>
                <w:i/>
                <w:sz w:val="20"/>
                <w:szCs w:val="20"/>
              </w:rPr>
            </w:pPr>
            <w:r w:rsidRPr="00884E3B">
              <w:rPr>
                <w:rFonts w:eastAsia="Times New Roman"/>
                <w:b/>
                <w:sz w:val="20"/>
                <w:szCs w:val="20"/>
              </w:rPr>
              <w:t xml:space="preserve">Zentrale prozessbezogene Begriffe: </w:t>
            </w:r>
          </w:p>
          <w:p w14:paraId="3B3EC310" w14:textId="77777777" w:rsidR="00857904" w:rsidRPr="00884E3B" w:rsidRDefault="00857904" w:rsidP="00C136BF">
            <w:pPr>
              <w:rPr>
                <w:sz w:val="20"/>
                <w:szCs w:val="20"/>
              </w:rPr>
            </w:pPr>
          </w:p>
          <w:p w14:paraId="71CE1933" w14:textId="77777777" w:rsidR="00857904" w:rsidRDefault="00857904" w:rsidP="00C136BF">
            <w:pPr>
              <w:rPr>
                <w:sz w:val="20"/>
                <w:szCs w:val="20"/>
              </w:rPr>
            </w:pPr>
            <w:r w:rsidRPr="00884E3B">
              <w:rPr>
                <w:sz w:val="20"/>
                <w:szCs w:val="20"/>
              </w:rPr>
              <w:t xml:space="preserve">2.1. (1) individuelles Verhalten analysieren </w:t>
            </w:r>
          </w:p>
          <w:p w14:paraId="0AA99D69" w14:textId="77777777" w:rsidR="000577D5" w:rsidRPr="00884E3B" w:rsidRDefault="000577D5" w:rsidP="00C136BF">
            <w:pPr>
              <w:rPr>
                <w:sz w:val="20"/>
                <w:szCs w:val="20"/>
              </w:rPr>
            </w:pPr>
          </w:p>
          <w:p w14:paraId="28087D91" w14:textId="77777777" w:rsidR="00857904" w:rsidRDefault="00857904" w:rsidP="00C136BF">
            <w:pPr>
              <w:rPr>
                <w:sz w:val="20"/>
                <w:szCs w:val="20"/>
              </w:rPr>
            </w:pPr>
            <w:r w:rsidRPr="00884E3B">
              <w:rPr>
                <w:sz w:val="20"/>
                <w:szCs w:val="20"/>
              </w:rPr>
              <w:t xml:space="preserve">2.1. (1) Kategorien ökonomischen Verhaltens einordnen </w:t>
            </w:r>
          </w:p>
          <w:p w14:paraId="68C5F4E5" w14:textId="77777777" w:rsidR="000577D5" w:rsidRPr="00884E3B" w:rsidRDefault="000577D5" w:rsidP="00C136BF">
            <w:pPr>
              <w:rPr>
                <w:sz w:val="20"/>
                <w:szCs w:val="20"/>
              </w:rPr>
            </w:pPr>
          </w:p>
          <w:p w14:paraId="0D50F180" w14:textId="77777777" w:rsidR="00857904" w:rsidRDefault="00857904" w:rsidP="00C136BF">
            <w:pPr>
              <w:rPr>
                <w:sz w:val="20"/>
                <w:szCs w:val="20"/>
              </w:rPr>
            </w:pPr>
            <w:r w:rsidRPr="00884E3B">
              <w:rPr>
                <w:sz w:val="20"/>
                <w:szCs w:val="20"/>
              </w:rPr>
              <w:t xml:space="preserve">2.1. (2) ökonomische Phänomene und Probleme erkennen </w:t>
            </w:r>
          </w:p>
          <w:p w14:paraId="754D7C16" w14:textId="77777777" w:rsidR="000577D5" w:rsidRPr="00884E3B" w:rsidRDefault="000577D5" w:rsidP="00C136BF">
            <w:pPr>
              <w:rPr>
                <w:sz w:val="20"/>
                <w:szCs w:val="20"/>
              </w:rPr>
            </w:pPr>
          </w:p>
          <w:p w14:paraId="389E47DC" w14:textId="77777777" w:rsidR="00857904" w:rsidRPr="0003327A" w:rsidRDefault="00857904" w:rsidP="0003327A">
            <w:pPr>
              <w:rPr>
                <w:sz w:val="20"/>
                <w:szCs w:val="20"/>
              </w:rPr>
            </w:pPr>
            <w:r w:rsidRPr="00884E3B">
              <w:rPr>
                <w:sz w:val="20"/>
                <w:szCs w:val="20"/>
              </w:rPr>
              <w:t>2.3. (1) ökonomische Hand</w:t>
            </w:r>
            <w:r w:rsidR="0003327A">
              <w:rPr>
                <w:sz w:val="20"/>
                <w:szCs w:val="20"/>
              </w:rPr>
              <w:t xml:space="preserve">lungsmöglichkeiten </w:t>
            </w:r>
            <w:r w:rsidRPr="00884E3B">
              <w:rPr>
                <w:sz w:val="20"/>
                <w:szCs w:val="20"/>
              </w:rPr>
              <w:t xml:space="preserve">überprüfen </w:t>
            </w:r>
          </w:p>
        </w:tc>
        <w:tc>
          <w:tcPr>
            <w:tcW w:w="1122" w:type="pct"/>
          </w:tcPr>
          <w:p w14:paraId="2B37A41B" w14:textId="77777777" w:rsidR="006833C3" w:rsidRPr="006833C3" w:rsidRDefault="006833C3" w:rsidP="006833C3">
            <w:pPr>
              <w:spacing w:before="60" w:after="60"/>
              <w:rPr>
                <w:b/>
                <w:sz w:val="20"/>
                <w:szCs w:val="20"/>
              </w:rPr>
            </w:pPr>
            <w:r w:rsidRPr="006833C3">
              <w:rPr>
                <w:b/>
                <w:sz w:val="20"/>
                <w:szCs w:val="20"/>
              </w:rPr>
              <w:t xml:space="preserve">M-Niveau: </w:t>
            </w:r>
          </w:p>
          <w:p w14:paraId="78A6BB1E" w14:textId="0A61399F" w:rsidR="00857904" w:rsidRPr="00884E3B" w:rsidRDefault="00857904" w:rsidP="00D2491E">
            <w:pPr>
              <w:rPr>
                <w:sz w:val="20"/>
                <w:szCs w:val="20"/>
              </w:rPr>
            </w:pPr>
            <w:r w:rsidRPr="00884E3B">
              <w:rPr>
                <w:sz w:val="20"/>
                <w:szCs w:val="20"/>
              </w:rPr>
              <w:t>(1) ökonomisches Handeln</w:t>
            </w:r>
            <w:r w:rsidR="00D2491E">
              <w:rPr>
                <w:sz w:val="20"/>
                <w:szCs w:val="20"/>
              </w:rPr>
              <w:t xml:space="preserve"> </w:t>
            </w:r>
            <w:r w:rsidRPr="00884E3B">
              <w:rPr>
                <w:sz w:val="20"/>
                <w:szCs w:val="20"/>
              </w:rPr>
              <w:t>beschreiben (</w:t>
            </w:r>
            <w:r w:rsidR="001B5FB9">
              <w:rPr>
                <w:sz w:val="20"/>
                <w:szCs w:val="20"/>
              </w:rPr>
              <w:t>ö</w:t>
            </w:r>
            <w:r w:rsidR="00D2491E">
              <w:rPr>
                <w:sz w:val="20"/>
                <w:szCs w:val="20"/>
              </w:rPr>
              <w:t>konomisches Prinzip</w:t>
            </w:r>
            <w:r w:rsidRPr="00884E3B">
              <w:rPr>
                <w:sz w:val="20"/>
                <w:szCs w:val="20"/>
              </w:rPr>
              <w:t>, Kaufverhalten) und</w:t>
            </w:r>
            <w:r w:rsidR="00D2491E">
              <w:rPr>
                <w:sz w:val="20"/>
                <w:szCs w:val="20"/>
              </w:rPr>
              <w:t xml:space="preserve"> </w:t>
            </w:r>
            <w:r w:rsidRPr="00884E3B">
              <w:rPr>
                <w:sz w:val="20"/>
                <w:szCs w:val="20"/>
              </w:rPr>
              <w:t>dabei die Möglichkeit des</w:t>
            </w:r>
            <w:r w:rsidR="00D2491E">
              <w:rPr>
                <w:sz w:val="20"/>
                <w:szCs w:val="20"/>
              </w:rPr>
              <w:t xml:space="preserve"> </w:t>
            </w:r>
            <w:r w:rsidRPr="00884E3B">
              <w:rPr>
                <w:sz w:val="20"/>
                <w:szCs w:val="20"/>
              </w:rPr>
              <w:t>nachhaltigen Konsums und</w:t>
            </w:r>
            <w:r w:rsidR="00D2491E">
              <w:rPr>
                <w:sz w:val="20"/>
                <w:szCs w:val="20"/>
              </w:rPr>
              <w:t xml:space="preserve"> </w:t>
            </w:r>
            <w:r w:rsidRPr="00884E3B">
              <w:rPr>
                <w:sz w:val="20"/>
                <w:szCs w:val="20"/>
              </w:rPr>
              <w:t>Verzichts einordnen (zum</w:t>
            </w:r>
            <w:r w:rsidR="00D2491E">
              <w:rPr>
                <w:sz w:val="20"/>
                <w:szCs w:val="20"/>
              </w:rPr>
              <w:t xml:space="preserve"> Beispiel an einem globalen </w:t>
            </w:r>
            <w:r w:rsidRPr="00884E3B">
              <w:rPr>
                <w:sz w:val="20"/>
                <w:szCs w:val="20"/>
              </w:rPr>
              <w:t>Produkt)</w:t>
            </w:r>
          </w:p>
          <w:p w14:paraId="2F65585F" w14:textId="77777777" w:rsidR="00857904" w:rsidRPr="00884E3B" w:rsidRDefault="00857904" w:rsidP="00C136BF">
            <w:pPr>
              <w:rPr>
                <w:sz w:val="20"/>
                <w:szCs w:val="20"/>
              </w:rPr>
            </w:pPr>
          </w:p>
          <w:p w14:paraId="5DFC12B2" w14:textId="05052183" w:rsidR="00857904" w:rsidRPr="00884E3B" w:rsidRDefault="00857904" w:rsidP="00C136BF">
            <w:pPr>
              <w:rPr>
                <w:sz w:val="20"/>
                <w:szCs w:val="20"/>
              </w:rPr>
            </w:pPr>
            <w:r w:rsidRPr="00884E3B">
              <w:rPr>
                <w:sz w:val="20"/>
                <w:szCs w:val="20"/>
              </w:rPr>
              <w:t>(4) Bestimmungsfaktoren von Nachfrage (u.a. Preise, eigene Bedürfnisse, Budgetgrenzen, Peergroup, Werbung, Lebensstil) und Angebot (Kosten für Produktionsfaktoren) nennen und dabei Verbraucherverhalten in einer Infor</w:t>
            </w:r>
            <w:r w:rsidR="003D0998">
              <w:rPr>
                <w:sz w:val="20"/>
                <w:szCs w:val="20"/>
              </w:rPr>
              <w:t>mationsgesellschaft analysieren</w:t>
            </w:r>
          </w:p>
          <w:p w14:paraId="2A661CDE" w14:textId="77777777" w:rsidR="00857904" w:rsidRPr="00884E3B" w:rsidRDefault="00857904" w:rsidP="00C136BF">
            <w:pPr>
              <w:rPr>
                <w:sz w:val="20"/>
                <w:szCs w:val="20"/>
              </w:rPr>
            </w:pPr>
          </w:p>
          <w:p w14:paraId="2A6E4133" w14:textId="77777777" w:rsidR="00857904" w:rsidRPr="00884E3B" w:rsidRDefault="00857904" w:rsidP="00C136BF">
            <w:pPr>
              <w:rPr>
                <w:sz w:val="20"/>
                <w:szCs w:val="20"/>
              </w:rPr>
            </w:pPr>
          </w:p>
        </w:tc>
        <w:tc>
          <w:tcPr>
            <w:tcW w:w="2137" w:type="pct"/>
            <w:vMerge/>
            <w:shd w:val="clear" w:color="auto" w:fill="auto"/>
          </w:tcPr>
          <w:p w14:paraId="62C7FF1E" w14:textId="77777777" w:rsidR="00857904" w:rsidRPr="00884E3B" w:rsidRDefault="00857904" w:rsidP="00857904">
            <w:pPr>
              <w:widowControl w:val="0"/>
              <w:spacing w:after="240"/>
              <w:rPr>
                <w:sz w:val="20"/>
                <w:szCs w:val="20"/>
              </w:rPr>
            </w:pPr>
          </w:p>
        </w:tc>
        <w:tc>
          <w:tcPr>
            <w:tcW w:w="870" w:type="pct"/>
            <w:vMerge/>
          </w:tcPr>
          <w:p w14:paraId="2D930794" w14:textId="77777777" w:rsidR="00857904" w:rsidRPr="00884E3B" w:rsidRDefault="00857904" w:rsidP="00C136BF">
            <w:pPr>
              <w:spacing w:before="60" w:after="60"/>
              <w:rPr>
                <w:sz w:val="20"/>
                <w:szCs w:val="20"/>
              </w:rPr>
            </w:pPr>
          </w:p>
        </w:tc>
      </w:tr>
      <w:tr w:rsidR="005E2F62" w:rsidRPr="0092367D" w14:paraId="2BF1C0B3" w14:textId="77777777" w:rsidTr="00E34D9D">
        <w:tblPrEx>
          <w:tblLook w:val="00A0" w:firstRow="1" w:lastRow="0" w:firstColumn="1" w:lastColumn="0" w:noHBand="0" w:noVBand="0"/>
        </w:tblPrEx>
        <w:tc>
          <w:tcPr>
            <w:tcW w:w="871" w:type="pct"/>
            <w:gridSpan w:val="2"/>
          </w:tcPr>
          <w:p w14:paraId="348F17FF" w14:textId="77777777" w:rsidR="005E2F62" w:rsidRPr="00884E3B" w:rsidRDefault="005E2F62" w:rsidP="00C136BF">
            <w:pPr>
              <w:rPr>
                <w:rFonts w:eastAsia="Times New Roman"/>
                <w:i/>
                <w:sz w:val="20"/>
                <w:szCs w:val="20"/>
              </w:rPr>
            </w:pPr>
            <w:r w:rsidRPr="00884E3B">
              <w:rPr>
                <w:rFonts w:eastAsia="Times New Roman"/>
                <w:b/>
                <w:sz w:val="20"/>
                <w:szCs w:val="20"/>
              </w:rPr>
              <w:t xml:space="preserve">Zentrale prozessbezogene Begriffe: </w:t>
            </w:r>
          </w:p>
          <w:p w14:paraId="70984E67" w14:textId="77777777" w:rsidR="005E2F62" w:rsidRPr="00884E3B" w:rsidRDefault="005E2F62" w:rsidP="00C136BF">
            <w:pPr>
              <w:rPr>
                <w:sz w:val="20"/>
                <w:szCs w:val="20"/>
              </w:rPr>
            </w:pPr>
          </w:p>
          <w:p w14:paraId="1E04AB2C" w14:textId="77777777" w:rsidR="005E2F62" w:rsidRPr="00884E3B" w:rsidRDefault="005E2F62" w:rsidP="00C136BF">
            <w:pPr>
              <w:rPr>
                <w:sz w:val="20"/>
                <w:szCs w:val="20"/>
              </w:rPr>
            </w:pPr>
            <w:r w:rsidRPr="00884E3B">
              <w:rPr>
                <w:sz w:val="20"/>
                <w:szCs w:val="20"/>
              </w:rPr>
              <w:t xml:space="preserve">2.1. (1) Kategorien ökonomischen Verhaltens einordnen </w:t>
            </w:r>
          </w:p>
          <w:p w14:paraId="3427843D" w14:textId="77777777" w:rsidR="005E2F62" w:rsidRPr="00884E3B" w:rsidRDefault="005E2F62" w:rsidP="00C136BF">
            <w:pPr>
              <w:rPr>
                <w:sz w:val="20"/>
                <w:szCs w:val="20"/>
              </w:rPr>
            </w:pPr>
          </w:p>
          <w:p w14:paraId="6B08D60C" w14:textId="510085C3" w:rsidR="005E2F62" w:rsidRPr="00884E3B" w:rsidRDefault="005E2F62" w:rsidP="00C136BF">
            <w:pPr>
              <w:rPr>
                <w:sz w:val="20"/>
                <w:szCs w:val="20"/>
              </w:rPr>
            </w:pPr>
            <w:r w:rsidRPr="00884E3B">
              <w:rPr>
                <w:sz w:val="20"/>
                <w:szCs w:val="20"/>
              </w:rPr>
              <w:t>2.1. (3) ökonomisches Verhalten zwischen Marktteilnehmer</w:t>
            </w:r>
            <w:r w:rsidR="003D0998">
              <w:rPr>
                <w:sz w:val="20"/>
                <w:szCs w:val="20"/>
              </w:rPr>
              <w:t>n</w:t>
            </w:r>
            <w:r w:rsidRPr="00884E3B">
              <w:rPr>
                <w:sz w:val="20"/>
                <w:szCs w:val="20"/>
              </w:rPr>
              <w:t xml:space="preserve"> beschreiben </w:t>
            </w:r>
          </w:p>
          <w:p w14:paraId="4D088BE9" w14:textId="77777777" w:rsidR="005E2F62" w:rsidRDefault="005E2F62" w:rsidP="00C136BF">
            <w:pPr>
              <w:rPr>
                <w:rFonts w:eastAsiaTheme="minorEastAsia"/>
                <w:b/>
                <w:sz w:val="20"/>
                <w:szCs w:val="20"/>
              </w:rPr>
            </w:pPr>
          </w:p>
          <w:p w14:paraId="23E170FE" w14:textId="77777777" w:rsidR="00D93DE4" w:rsidRPr="00091327" w:rsidRDefault="00D93DE4" w:rsidP="00D93DE4">
            <w:pPr>
              <w:rPr>
                <w:sz w:val="20"/>
                <w:szCs w:val="20"/>
              </w:rPr>
            </w:pPr>
            <w:r w:rsidRPr="00091327">
              <w:rPr>
                <w:sz w:val="20"/>
                <w:szCs w:val="20"/>
              </w:rPr>
              <w:t>2.2 (1) Sac</w:t>
            </w:r>
            <w:r>
              <w:rPr>
                <w:sz w:val="20"/>
                <w:szCs w:val="20"/>
              </w:rPr>
              <w:t xml:space="preserve">h- und Wertaspekte ökonomischen Handelns </w:t>
            </w:r>
            <w:r w:rsidRPr="00091327">
              <w:rPr>
                <w:sz w:val="20"/>
                <w:szCs w:val="20"/>
              </w:rPr>
              <w:t>beurteilen/bewerten</w:t>
            </w:r>
          </w:p>
          <w:p w14:paraId="2552E56D" w14:textId="77777777" w:rsidR="00D93DE4" w:rsidRDefault="00D93DE4" w:rsidP="00C136BF">
            <w:pPr>
              <w:rPr>
                <w:rFonts w:eastAsiaTheme="minorEastAsia"/>
                <w:b/>
                <w:sz w:val="20"/>
                <w:szCs w:val="20"/>
              </w:rPr>
            </w:pPr>
          </w:p>
          <w:p w14:paraId="78385352" w14:textId="77777777" w:rsidR="00D93DE4" w:rsidRPr="00884E3B" w:rsidRDefault="00D93DE4" w:rsidP="00C136BF">
            <w:pPr>
              <w:rPr>
                <w:rFonts w:eastAsiaTheme="minorEastAsia"/>
                <w:b/>
                <w:sz w:val="20"/>
                <w:szCs w:val="20"/>
              </w:rPr>
            </w:pPr>
          </w:p>
          <w:p w14:paraId="5BEC45BB" w14:textId="77777777" w:rsidR="005E2F62" w:rsidRPr="00884E3B" w:rsidRDefault="005E2F62" w:rsidP="00C136BF">
            <w:pPr>
              <w:rPr>
                <w:rFonts w:eastAsiaTheme="minorEastAsia"/>
                <w:sz w:val="20"/>
                <w:szCs w:val="20"/>
              </w:rPr>
            </w:pPr>
            <w:r w:rsidRPr="00884E3B">
              <w:rPr>
                <w:rFonts w:eastAsiaTheme="minorEastAsia"/>
                <w:sz w:val="20"/>
                <w:szCs w:val="20"/>
              </w:rPr>
              <w:t>2.4. (5) ökonomische Sachverhalte grafisch darstellen</w:t>
            </w:r>
          </w:p>
          <w:p w14:paraId="123BF9D8" w14:textId="77777777" w:rsidR="005E2F62" w:rsidRPr="00884E3B" w:rsidRDefault="005E2F62" w:rsidP="00C136BF">
            <w:pPr>
              <w:rPr>
                <w:rFonts w:eastAsiaTheme="minorEastAsia"/>
                <w:b/>
                <w:sz w:val="20"/>
                <w:szCs w:val="20"/>
              </w:rPr>
            </w:pPr>
          </w:p>
        </w:tc>
        <w:tc>
          <w:tcPr>
            <w:tcW w:w="1122" w:type="pct"/>
          </w:tcPr>
          <w:p w14:paraId="1696453E" w14:textId="57E03C6A" w:rsidR="009E1687" w:rsidRPr="0086500A" w:rsidRDefault="0086500A" w:rsidP="0086500A">
            <w:pPr>
              <w:spacing w:before="60" w:after="60"/>
              <w:rPr>
                <w:b/>
                <w:sz w:val="20"/>
                <w:szCs w:val="20"/>
              </w:rPr>
            </w:pPr>
            <w:r>
              <w:rPr>
                <w:b/>
                <w:sz w:val="20"/>
                <w:szCs w:val="20"/>
              </w:rPr>
              <w:t xml:space="preserve">M-Niveau: </w:t>
            </w:r>
          </w:p>
          <w:p w14:paraId="4FB78800" w14:textId="58E0D58B" w:rsidR="005E2F62" w:rsidRPr="00884E3B" w:rsidRDefault="005E2F62" w:rsidP="00C136BF">
            <w:pPr>
              <w:rPr>
                <w:sz w:val="20"/>
                <w:szCs w:val="20"/>
              </w:rPr>
            </w:pPr>
            <w:r w:rsidRPr="00884E3B">
              <w:rPr>
                <w:sz w:val="20"/>
                <w:szCs w:val="20"/>
              </w:rPr>
              <w:t>(1) ökonomisches Handeln</w:t>
            </w:r>
            <w:r w:rsidR="00D2491E">
              <w:rPr>
                <w:sz w:val="20"/>
                <w:szCs w:val="20"/>
              </w:rPr>
              <w:t xml:space="preserve"> </w:t>
            </w:r>
            <w:r w:rsidRPr="00884E3B">
              <w:rPr>
                <w:sz w:val="20"/>
                <w:szCs w:val="20"/>
              </w:rPr>
              <w:t>beschreiben (</w:t>
            </w:r>
            <w:r w:rsidR="001B5FB9">
              <w:rPr>
                <w:sz w:val="20"/>
                <w:szCs w:val="20"/>
              </w:rPr>
              <w:t>ö</w:t>
            </w:r>
            <w:r w:rsidR="00D2491E">
              <w:rPr>
                <w:sz w:val="20"/>
                <w:szCs w:val="20"/>
              </w:rPr>
              <w:t>konomisches Prinzip</w:t>
            </w:r>
            <w:r w:rsidRPr="00884E3B">
              <w:rPr>
                <w:sz w:val="20"/>
                <w:szCs w:val="20"/>
              </w:rPr>
              <w:t>, Kaufverhalten) und dabei die Möglichkeit des nachhaltigen Konsums und Verzichts einordnen (zum Beispiel an einem globalen</w:t>
            </w:r>
            <w:r w:rsidR="003D0998">
              <w:rPr>
                <w:sz w:val="20"/>
                <w:szCs w:val="20"/>
              </w:rPr>
              <w:t xml:space="preserve"> </w:t>
            </w:r>
            <w:r w:rsidRPr="00884E3B">
              <w:rPr>
                <w:sz w:val="20"/>
                <w:szCs w:val="20"/>
              </w:rPr>
              <w:t>Produkt)</w:t>
            </w:r>
          </w:p>
          <w:p w14:paraId="4EE955FF" w14:textId="77777777" w:rsidR="005E2F62" w:rsidRPr="00884E3B" w:rsidRDefault="005E2F62" w:rsidP="00C136BF">
            <w:pPr>
              <w:rPr>
                <w:sz w:val="20"/>
                <w:szCs w:val="20"/>
              </w:rPr>
            </w:pPr>
          </w:p>
          <w:p w14:paraId="223E1AE2" w14:textId="0655A740" w:rsidR="005E2F62" w:rsidRPr="00884E3B" w:rsidRDefault="005E2F62" w:rsidP="00C136BF">
            <w:pPr>
              <w:rPr>
                <w:sz w:val="20"/>
                <w:szCs w:val="20"/>
              </w:rPr>
            </w:pPr>
            <w:r w:rsidRPr="00884E3B">
              <w:rPr>
                <w:sz w:val="20"/>
                <w:szCs w:val="20"/>
              </w:rPr>
              <w:t>(2) einen Haushaltsplan</w:t>
            </w:r>
            <w:r w:rsidR="00D2491E">
              <w:rPr>
                <w:sz w:val="20"/>
                <w:szCs w:val="20"/>
              </w:rPr>
              <w:t xml:space="preserve"> </w:t>
            </w:r>
            <w:r w:rsidRPr="00884E3B">
              <w:rPr>
                <w:sz w:val="20"/>
                <w:szCs w:val="20"/>
              </w:rPr>
              <w:t>(Einnahmen-Ausgaben-Rechnung) erstellen sowie</w:t>
            </w:r>
            <w:r w:rsidR="00D2491E">
              <w:rPr>
                <w:sz w:val="20"/>
                <w:szCs w:val="20"/>
              </w:rPr>
              <w:t xml:space="preserve"> </w:t>
            </w:r>
            <w:r w:rsidRPr="00884E3B">
              <w:rPr>
                <w:sz w:val="20"/>
                <w:szCs w:val="20"/>
              </w:rPr>
              <w:t>Haushaltspläne inhaltlich</w:t>
            </w:r>
            <w:r w:rsidR="00D2491E">
              <w:rPr>
                <w:sz w:val="20"/>
                <w:szCs w:val="20"/>
              </w:rPr>
              <w:t xml:space="preserve"> </w:t>
            </w:r>
            <w:r w:rsidRPr="00884E3B">
              <w:rPr>
                <w:sz w:val="20"/>
                <w:szCs w:val="20"/>
              </w:rPr>
              <w:t>vergleichen und beurteilen</w:t>
            </w:r>
          </w:p>
          <w:p w14:paraId="439A0FCA" w14:textId="77777777" w:rsidR="005E2F62" w:rsidRPr="00884E3B" w:rsidRDefault="005E2F62" w:rsidP="00C136BF">
            <w:pPr>
              <w:rPr>
                <w:sz w:val="20"/>
                <w:szCs w:val="20"/>
              </w:rPr>
            </w:pPr>
          </w:p>
          <w:p w14:paraId="64A70C41" w14:textId="0F3618D7" w:rsidR="005E2F62" w:rsidRPr="00884E3B" w:rsidRDefault="005E2F62" w:rsidP="00C136BF">
            <w:pPr>
              <w:rPr>
                <w:sz w:val="20"/>
                <w:szCs w:val="20"/>
              </w:rPr>
            </w:pPr>
            <w:r w:rsidRPr="00884E3B">
              <w:rPr>
                <w:sz w:val="20"/>
                <w:szCs w:val="20"/>
              </w:rPr>
              <w:t>(3) die Wechselbeziehungen im erweiterten Wirtschaftskreislauf</w:t>
            </w:r>
            <w:r w:rsidR="00D2491E">
              <w:rPr>
                <w:sz w:val="20"/>
                <w:szCs w:val="20"/>
              </w:rPr>
              <w:t xml:space="preserve"> </w:t>
            </w:r>
            <w:r w:rsidRPr="00884E3B">
              <w:rPr>
                <w:sz w:val="20"/>
                <w:szCs w:val="20"/>
              </w:rPr>
              <w:t>beschreiben</w:t>
            </w:r>
          </w:p>
          <w:p w14:paraId="778DFE8A" w14:textId="77777777" w:rsidR="005E2F62" w:rsidRPr="00884E3B" w:rsidRDefault="005E2F62" w:rsidP="00C136BF">
            <w:pPr>
              <w:rPr>
                <w:sz w:val="20"/>
                <w:szCs w:val="20"/>
              </w:rPr>
            </w:pPr>
          </w:p>
          <w:p w14:paraId="1D6AE7AD" w14:textId="77777777" w:rsidR="005E2F62" w:rsidRPr="00884E3B" w:rsidRDefault="005E2F62" w:rsidP="00D06C9B">
            <w:pPr>
              <w:rPr>
                <w:sz w:val="20"/>
                <w:szCs w:val="20"/>
              </w:rPr>
            </w:pPr>
          </w:p>
        </w:tc>
        <w:tc>
          <w:tcPr>
            <w:tcW w:w="2137" w:type="pct"/>
            <w:shd w:val="clear" w:color="auto" w:fill="auto"/>
          </w:tcPr>
          <w:p w14:paraId="29468EEC" w14:textId="77777777" w:rsidR="005E2F62" w:rsidRPr="00884E3B" w:rsidRDefault="005E2F62" w:rsidP="00C136BF">
            <w:pPr>
              <w:spacing w:before="60" w:after="60"/>
              <w:rPr>
                <w:b/>
                <w:sz w:val="20"/>
                <w:szCs w:val="20"/>
                <w:u w:val="single"/>
              </w:rPr>
            </w:pPr>
            <w:r w:rsidRPr="00884E3B">
              <w:rPr>
                <w:b/>
                <w:i/>
                <w:sz w:val="20"/>
                <w:szCs w:val="20"/>
                <w:u w:val="single"/>
              </w:rPr>
              <w:t>Sequenz 2:</w:t>
            </w:r>
            <w:r w:rsidRPr="00884E3B">
              <w:rPr>
                <w:b/>
                <w:sz w:val="20"/>
                <w:szCs w:val="20"/>
                <w:u w:val="single"/>
              </w:rPr>
              <w:t xml:space="preserve"> Gibt es ein Auskommen mit dem Einkommen?</w:t>
            </w:r>
          </w:p>
          <w:p w14:paraId="12E5BA9F" w14:textId="00634DAC" w:rsidR="00915B7B" w:rsidRDefault="001E31CB" w:rsidP="00011F97">
            <w:pPr>
              <w:widowControl w:val="0"/>
              <w:rPr>
                <w:sz w:val="20"/>
                <w:szCs w:val="20"/>
              </w:rPr>
            </w:pPr>
            <w:r>
              <w:rPr>
                <w:sz w:val="20"/>
                <w:szCs w:val="20"/>
              </w:rPr>
              <w:t>Die Schülerinnen und Schüler</w:t>
            </w:r>
            <w:r w:rsidR="0050179D">
              <w:rPr>
                <w:sz w:val="20"/>
                <w:szCs w:val="20"/>
              </w:rPr>
              <w:t xml:space="preserve"> bekommen einen Haushaltsplan, </w:t>
            </w:r>
            <w:r w:rsidR="00E07C27">
              <w:rPr>
                <w:sz w:val="20"/>
                <w:szCs w:val="20"/>
              </w:rPr>
              <w:t>in</w:t>
            </w:r>
            <w:r w:rsidR="0050179D">
              <w:rPr>
                <w:sz w:val="20"/>
                <w:szCs w:val="20"/>
              </w:rPr>
              <w:t xml:space="preserve"> dem nur die Einnahmensituati</w:t>
            </w:r>
            <w:r w:rsidR="00915B7B">
              <w:rPr>
                <w:sz w:val="20"/>
                <w:szCs w:val="20"/>
              </w:rPr>
              <w:t>on dargestellt ist</w:t>
            </w:r>
            <w:r w:rsidR="00E07C27">
              <w:rPr>
                <w:sz w:val="20"/>
                <w:szCs w:val="20"/>
              </w:rPr>
              <w:t xml:space="preserve"> und bei dem sie die </w:t>
            </w:r>
            <w:r w:rsidR="00915B7B">
              <w:rPr>
                <w:sz w:val="20"/>
                <w:szCs w:val="20"/>
              </w:rPr>
              <w:t>Ausgabenseite des Haushaltsplans</w:t>
            </w:r>
            <w:r w:rsidR="00E07C27">
              <w:rPr>
                <w:sz w:val="20"/>
                <w:szCs w:val="20"/>
              </w:rPr>
              <w:t xml:space="preserve"> nach ihren Vorstellungen</w:t>
            </w:r>
            <w:r w:rsidR="00A47AF9">
              <w:rPr>
                <w:sz w:val="20"/>
                <w:szCs w:val="20"/>
              </w:rPr>
              <w:t xml:space="preserve"> gestalten </w:t>
            </w:r>
            <w:r w:rsidR="00F57434">
              <w:rPr>
                <w:sz w:val="20"/>
                <w:szCs w:val="20"/>
              </w:rPr>
              <w:t>(„Kinder an die Macht!“)</w:t>
            </w:r>
            <w:r w:rsidR="001D4F86">
              <w:rPr>
                <w:sz w:val="20"/>
                <w:szCs w:val="20"/>
              </w:rPr>
              <w:t xml:space="preserve"> (1), (2)</w:t>
            </w:r>
            <w:r w:rsidR="00A47AF9">
              <w:rPr>
                <w:sz w:val="20"/>
                <w:szCs w:val="20"/>
              </w:rPr>
              <w:t>.</w:t>
            </w:r>
          </w:p>
          <w:p w14:paraId="123512CC" w14:textId="77777777" w:rsidR="00011F97" w:rsidRDefault="0060585C" w:rsidP="00011F97">
            <w:pPr>
              <w:widowControl w:val="0"/>
              <w:rPr>
                <w:sz w:val="20"/>
                <w:szCs w:val="20"/>
              </w:rPr>
            </w:pPr>
            <w:r>
              <w:rPr>
                <w:sz w:val="20"/>
                <w:szCs w:val="20"/>
              </w:rPr>
              <w:t xml:space="preserve">Mithilfe von vorgegebenen Haushaltsplänen überprüfen sie, wie realistisch ihre Einschätzung war. </w:t>
            </w:r>
          </w:p>
          <w:p w14:paraId="191ED5F5" w14:textId="67F6EFB3" w:rsidR="00834F2C" w:rsidRDefault="00011F97" w:rsidP="00011F97">
            <w:pPr>
              <w:widowControl w:val="0"/>
              <w:rPr>
                <w:sz w:val="20"/>
                <w:szCs w:val="20"/>
              </w:rPr>
            </w:pPr>
            <w:r>
              <w:rPr>
                <w:sz w:val="20"/>
                <w:szCs w:val="20"/>
              </w:rPr>
              <w:t xml:space="preserve">In einem weiteren Schritt verändern </w:t>
            </w:r>
            <w:r w:rsidR="0097452F">
              <w:rPr>
                <w:sz w:val="20"/>
                <w:szCs w:val="20"/>
              </w:rPr>
              <w:t>die Schülerinnen und Schüler</w:t>
            </w:r>
            <w:r>
              <w:rPr>
                <w:sz w:val="20"/>
                <w:szCs w:val="20"/>
              </w:rPr>
              <w:t xml:space="preserve"> </w:t>
            </w:r>
            <w:r w:rsidR="00145961">
              <w:rPr>
                <w:sz w:val="20"/>
                <w:szCs w:val="20"/>
              </w:rPr>
              <w:t>die Haushaltspläne e</w:t>
            </w:r>
            <w:r w:rsidR="00834F2C">
              <w:rPr>
                <w:sz w:val="20"/>
                <w:szCs w:val="20"/>
              </w:rPr>
              <w:t>ntsprechend ihrer Bedürfnislage</w:t>
            </w:r>
            <w:r w:rsidR="003A31D1">
              <w:rPr>
                <w:sz w:val="20"/>
                <w:szCs w:val="20"/>
              </w:rPr>
              <w:t xml:space="preserve"> und reflektieren </w:t>
            </w:r>
            <w:r w:rsidR="00834F2C">
              <w:rPr>
                <w:sz w:val="20"/>
                <w:szCs w:val="20"/>
              </w:rPr>
              <w:t xml:space="preserve">Grenzen </w:t>
            </w:r>
            <w:r w:rsidR="003A31D1">
              <w:rPr>
                <w:sz w:val="20"/>
                <w:szCs w:val="20"/>
              </w:rPr>
              <w:t>ihrer  Veränderung</w:t>
            </w:r>
            <w:r w:rsidR="000E4D6A">
              <w:rPr>
                <w:sz w:val="20"/>
                <w:szCs w:val="20"/>
              </w:rPr>
              <w:t xml:space="preserve">swünsche (zum Beispiel bei der Miete). </w:t>
            </w:r>
          </w:p>
          <w:p w14:paraId="4F02D42C" w14:textId="77777777" w:rsidR="00011F97" w:rsidRDefault="00011F97" w:rsidP="00011F97">
            <w:pPr>
              <w:widowControl w:val="0"/>
              <w:rPr>
                <w:sz w:val="20"/>
                <w:szCs w:val="20"/>
              </w:rPr>
            </w:pPr>
          </w:p>
          <w:p w14:paraId="1EED1AC4" w14:textId="70FF417F" w:rsidR="005E2F62" w:rsidRDefault="00BB3919" w:rsidP="00C136BF">
            <w:pPr>
              <w:spacing w:before="60" w:after="60"/>
              <w:rPr>
                <w:sz w:val="20"/>
                <w:szCs w:val="20"/>
              </w:rPr>
            </w:pPr>
            <w:r>
              <w:rPr>
                <w:sz w:val="20"/>
                <w:szCs w:val="20"/>
              </w:rPr>
              <w:t xml:space="preserve">Ausgehend von einem Haushaltsplan </w:t>
            </w:r>
            <w:r w:rsidRPr="00884E3B">
              <w:rPr>
                <w:sz w:val="20"/>
                <w:szCs w:val="20"/>
              </w:rPr>
              <w:t>lernen die Schülerinnen und Schüler</w:t>
            </w:r>
            <w:r w:rsidR="003D0998">
              <w:rPr>
                <w:sz w:val="20"/>
                <w:szCs w:val="20"/>
              </w:rPr>
              <w:t xml:space="preserve"> </w:t>
            </w:r>
            <w:r>
              <w:rPr>
                <w:sz w:val="20"/>
                <w:szCs w:val="20"/>
              </w:rPr>
              <w:t>m</w:t>
            </w:r>
            <w:r w:rsidR="005E2F62" w:rsidRPr="00884E3B">
              <w:rPr>
                <w:sz w:val="20"/>
                <w:szCs w:val="20"/>
              </w:rPr>
              <w:t xml:space="preserve">ithilfe eines Planspiels  (Simulation des Wirtschaftskreislaufs </w:t>
            </w:r>
            <w:r w:rsidR="00D6462E">
              <w:rPr>
                <w:sz w:val="20"/>
                <w:szCs w:val="20"/>
              </w:rPr>
              <w:t xml:space="preserve">mit </w:t>
            </w:r>
            <w:r w:rsidR="005E2F62" w:rsidRPr="00884E3B">
              <w:rPr>
                <w:sz w:val="20"/>
                <w:szCs w:val="20"/>
              </w:rPr>
              <w:t xml:space="preserve"> Rollenkarten, die Tauschvorgänge initiieren) die Akteure im einfachen Wirtschaftskreislauf kennen und bewerten ihre Beziehungen im Ra</w:t>
            </w:r>
            <w:r w:rsidR="00A47AF9">
              <w:rPr>
                <w:sz w:val="20"/>
                <w:szCs w:val="20"/>
              </w:rPr>
              <w:t>hmen der Geld- und Güterströme (3).</w:t>
            </w:r>
          </w:p>
          <w:p w14:paraId="0928A487" w14:textId="77777777" w:rsidR="005611D9" w:rsidRPr="005611D9" w:rsidRDefault="005611D9" w:rsidP="00C136BF">
            <w:pPr>
              <w:spacing w:before="60" w:after="60"/>
              <w:rPr>
                <w:b/>
                <w:sz w:val="20"/>
                <w:szCs w:val="20"/>
              </w:rPr>
            </w:pPr>
          </w:p>
          <w:p w14:paraId="773C81EB" w14:textId="06A6C123" w:rsidR="005611D9" w:rsidRDefault="00A47AF9" w:rsidP="00C136BF">
            <w:pPr>
              <w:spacing w:before="60" w:after="60"/>
              <w:rPr>
                <w:b/>
                <w:sz w:val="20"/>
                <w:szCs w:val="20"/>
              </w:rPr>
            </w:pPr>
            <w:r>
              <w:rPr>
                <w:b/>
                <w:sz w:val="20"/>
                <w:szCs w:val="20"/>
              </w:rPr>
              <w:t>Hinweis zur Differenzierung</w:t>
            </w:r>
            <w:r w:rsidR="005611D9" w:rsidRPr="005611D9">
              <w:rPr>
                <w:b/>
                <w:sz w:val="20"/>
                <w:szCs w:val="20"/>
              </w:rPr>
              <w:t>:</w:t>
            </w:r>
          </w:p>
          <w:p w14:paraId="6750FB05" w14:textId="77777777" w:rsidR="005611D9" w:rsidRPr="00DF3C86" w:rsidRDefault="005611D9" w:rsidP="00C136BF">
            <w:pPr>
              <w:spacing w:before="60" w:after="60"/>
              <w:rPr>
                <w:i/>
                <w:sz w:val="20"/>
                <w:szCs w:val="20"/>
              </w:rPr>
            </w:pPr>
            <w:r w:rsidRPr="00DF3C86">
              <w:rPr>
                <w:i/>
                <w:sz w:val="20"/>
                <w:szCs w:val="20"/>
              </w:rPr>
              <w:t xml:space="preserve">Im E-Niveau werden die </w:t>
            </w:r>
            <w:r w:rsidR="00230B51" w:rsidRPr="00DF3C86">
              <w:rPr>
                <w:i/>
                <w:sz w:val="20"/>
                <w:szCs w:val="20"/>
              </w:rPr>
              <w:t xml:space="preserve">Möglichkeiten zusätzlicher </w:t>
            </w:r>
            <w:r w:rsidRPr="00DF3C86">
              <w:rPr>
                <w:i/>
                <w:sz w:val="20"/>
                <w:szCs w:val="20"/>
              </w:rPr>
              <w:t xml:space="preserve"> Einnahmen</w:t>
            </w:r>
            <w:r w:rsidR="00230B51" w:rsidRPr="00DF3C86">
              <w:rPr>
                <w:i/>
                <w:sz w:val="20"/>
                <w:szCs w:val="20"/>
              </w:rPr>
              <w:t xml:space="preserve">quellen und </w:t>
            </w:r>
            <w:r w:rsidRPr="00DF3C86">
              <w:rPr>
                <w:i/>
                <w:sz w:val="20"/>
                <w:szCs w:val="20"/>
              </w:rPr>
              <w:t xml:space="preserve"> Ausgabe</w:t>
            </w:r>
            <w:r w:rsidR="00230B51" w:rsidRPr="00DF3C86">
              <w:rPr>
                <w:i/>
                <w:sz w:val="20"/>
                <w:szCs w:val="20"/>
              </w:rPr>
              <w:t>n</w:t>
            </w:r>
            <w:r w:rsidRPr="00DF3C86">
              <w:rPr>
                <w:i/>
                <w:sz w:val="20"/>
                <w:szCs w:val="20"/>
              </w:rPr>
              <w:t xml:space="preserve"> erörtert</w:t>
            </w:r>
            <w:r w:rsidR="007F5ABC" w:rsidRPr="00DF3C86">
              <w:rPr>
                <w:i/>
                <w:sz w:val="20"/>
                <w:szCs w:val="20"/>
              </w:rPr>
              <w:t xml:space="preserve"> und </w:t>
            </w:r>
            <w:r w:rsidR="00F03165" w:rsidRPr="00DF3C86">
              <w:rPr>
                <w:i/>
                <w:sz w:val="20"/>
                <w:szCs w:val="20"/>
              </w:rPr>
              <w:t>die</w:t>
            </w:r>
            <w:r w:rsidR="007F5ABC" w:rsidRPr="00DF3C86">
              <w:rPr>
                <w:i/>
                <w:sz w:val="20"/>
                <w:szCs w:val="20"/>
              </w:rPr>
              <w:t xml:space="preserve"> Flexibilität</w:t>
            </w:r>
            <w:r w:rsidR="00F03165" w:rsidRPr="00DF3C86">
              <w:rPr>
                <w:i/>
                <w:sz w:val="20"/>
                <w:szCs w:val="20"/>
              </w:rPr>
              <w:t xml:space="preserve"> bei der Veränderung einzelner Positionen überprüft. </w:t>
            </w:r>
          </w:p>
          <w:p w14:paraId="28BAE953" w14:textId="77777777" w:rsidR="005E2F62" w:rsidRPr="00884E3B" w:rsidRDefault="005E2F62" w:rsidP="00C136BF">
            <w:pPr>
              <w:spacing w:before="60" w:after="60"/>
              <w:rPr>
                <w:sz w:val="20"/>
                <w:szCs w:val="20"/>
              </w:rPr>
            </w:pPr>
          </w:p>
          <w:p w14:paraId="2595EE52" w14:textId="77777777" w:rsidR="005E2F62" w:rsidRPr="00884E3B" w:rsidRDefault="005E2F62" w:rsidP="00C136BF">
            <w:pPr>
              <w:spacing w:before="60" w:after="60"/>
              <w:rPr>
                <w:sz w:val="20"/>
                <w:szCs w:val="20"/>
              </w:rPr>
            </w:pPr>
          </w:p>
        </w:tc>
        <w:tc>
          <w:tcPr>
            <w:tcW w:w="870" w:type="pct"/>
          </w:tcPr>
          <w:p w14:paraId="6F06FF49" w14:textId="735E2B5F" w:rsidR="005E2F62" w:rsidRDefault="00B21353" w:rsidP="00C136BF">
            <w:pPr>
              <w:spacing w:before="60" w:after="60"/>
              <w:rPr>
                <w:b/>
                <w:sz w:val="20"/>
                <w:szCs w:val="20"/>
              </w:rPr>
            </w:pPr>
            <w:r>
              <w:rPr>
                <w:b/>
                <w:sz w:val="20"/>
                <w:szCs w:val="20"/>
              </w:rPr>
              <w:t>Leitperspektive</w:t>
            </w:r>
            <w:r w:rsidR="005E2F62" w:rsidRPr="00884E3B">
              <w:rPr>
                <w:b/>
                <w:sz w:val="20"/>
                <w:szCs w:val="20"/>
              </w:rPr>
              <w:t xml:space="preserve">: </w:t>
            </w:r>
          </w:p>
          <w:p w14:paraId="33314E37" w14:textId="77777777" w:rsidR="00822326" w:rsidRDefault="00065DFC" w:rsidP="00C136BF">
            <w:pPr>
              <w:spacing w:before="60" w:after="60"/>
              <w:rPr>
                <w:b/>
                <w:sz w:val="20"/>
                <w:szCs w:val="20"/>
              </w:rPr>
            </w:pPr>
            <w:r w:rsidRPr="005A1AB8">
              <w:rPr>
                <w:i/>
                <w:sz w:val="20"/>
                <w:szCs w:val="20"/>
              </w:rPr>
              <w:t xml:space="preserve">Kernidee der Sequenz ist, </w:t>
            </w:r>
            <w:r w:rsidR="00822326">
              <w:rPr>
                <w:i/>
                <w:sz w:val="20"/>
                <w:szCs w:val="20"/>
              </w:rPr>
              <w:t>auf der Grundlage einer vorgegebenen Einnahmenseite den Umgang mit eigenen Ressourcen zu schulen.</w:t>
            </w:r>
          </w:p>
          <w:p w14:paraId="7A7C84BC" w14:textId="05927025" w:rsidR="005E2F62" w:rsidRPr="00822326" w:rsidRDefault="005E2F62" w:rsidP="00C136BF">
            <w:pPr>
              <w:spacing w:before="60" w:after="60"/>
              <w:rPr>
                <w:b/>
                <w:sz w:val="20"/>
                <w:szCs w:val="20"/>
              </w:rPr>
            </w:pPr>
            <w:r w:rsidRPr="00884E3B">
              <w:rPr>
                <w:b/>
                <w:sz w:val="20"/>
                <w:szCs w:val="20"/>
              </w:rPr>
              <w:t>VB</w:t>
            </w:r>
            <w:r w:rsidR="00822326">
              <w:rPr>
                <w:sz w:val="20"/>
                <w:szCs w:val="20"/>
              </w:rPr>
              <w:t>: Umgang mit eigenen Ressourcen</w:t>
            </w:r>
            <w:r w:rsidRPr="00884E3B">
              <w:rPr>
                <w:sz w:val="20"/>
                <w:szCs w:val="20"/>
              </w:rPr>
              <w:t xml:space="preserve"> </w:t>
            </w:r>
          </w:p>
          <w:p w14:paraId="15FD0BD2" w14:textId="77777777" w:rsidR="00B24DD4" w:rsidRDefault="00B24DD4" w:rsidP="00C136BF">
            <w:pPr>
              <w:spacing w:before="60" w:after="60"/>
              <w:rPr>
                <w:b/>
                <w:sz w:val="20"/>
                <w:szCs w:val="20"/>
              </w:rPr>
            </w:pPr>
          </w:p>
          <w:p w14:paraId="27BB43F1" w14:textId="77777777" w:rsidR="005E2F62" w:rsidRPr="00884E3B" w:rsidRDefault="005E2F62" w:rsidP="00C136BF">
            <w:pPr>
              <w:spacing w:before="60" w:after="60"/>
              <w:rPr>
                <w:b/>
                <w:sz w:val="20"/>
                <w:szCs w:val="20"/>
              </w:rPr>
            </w:pPr>
            <w:r w:rsidRPr="00884E3B">
              <w:rPr>
                <w:b/>
                <w:sz w:val="20"/>
                <w:szCs w:val="20"/>
              </w:rPr>
              <w:t xml:space="preserve">Fächerverweis: </w:t>
            </w:r>
          </w:p>
          <w:p w14:paraId="562A476C" w14:textId="77777777" w:rsidR="005E2F62" w:rsidRPr="00884E3B" w:rsidRDefault="005E2F62" w:rsidP="00C136BF">
            <w:pPr>
              <w:spacing w:before="60" w:after="60"/>
              <w:rPr>
                <w:sz w:val="20"/>
                <w:szCs w:val="20"/>
              </w:rPr>
            </w:pPr>
            <w:r w:rsidRPr="00884E3B">
              <w:rPr>
                <w:b/>
                <w:sz w:val="20"/>
                <w:szCs w:val="20"/>
              </w:rPr>
              <w:t>AES</w:t>
            </w:r>
            <w:r w:rsidRPr="00884E3B">
              <w:rPr>
                <w:sz w:val="20"/>
                <w:szCs w:val="20"/>
              </w:rPr>
              <w:t>: Lebensgestaltung und Konsum, nachhaltig handeln</w:t>
            </w:r>
          </w:p>
          <w:p w14:paraId="2F02D007" w14:textId="77777777" w:rsidR="00B24DD4" w:rsidRDefault="00B24DD4" w:rsidP="00C136BF">
            <w:pPr>
              <w:spacing w:before="60" w:after="60"/>
              <w:rPr>
                <w:sz w:val="20"/>
                <w:szCs w:val="20"/>
              </w:rPr>
            </w:pPr>
          </w:p>
          <w:p w14:paraId="19F3758F" w14:textId="77777777" w:rsidR="005E2F62" w:rsidRPr="00884E3B" w:rsidRDefault="005E2F62" w:rsidP="00D44946">
            <w:pPr>
              <w:spacing w:before="60" w:after="60"/>
              <w:rPr>
                <w:sz w:val="20"/>
                <w:szCs w:val="20"/>
              </w:rPr>
            </w:pPr>
          </w:p>
        </w:tc>
      </w:tr>
    </w:tbl>
    <w:p w14:paraId="747A4D05" w14:textId="77777777" w:rsidR="002D5E04" w:rsidRDefault="002D5E04"/>
    <w:p w14:paraId="12E9A949" w14:textId="0A66F971" w:rsidR="00E34D9D" w:rsidRDefault="00E34D9D">
      <w:r>
        <w:br w:type="page"/>
      </w:r>
    </w:p>
    <w:tbl>
      <w:tblPr>
        <w:tblStyle w:val="Tabellenraster1"/>
        <w:tblW w:w="5000" w:type="pct"/>
        <w:tblLayout w:type="fixed"/>
        <w:tblLook w:val="04A0" w:firstRow="1" w:lastRow="0" w:firstColumn="1" w:lastColumn="0" w:noHBand="0" w:noVBand="1"/>
      </w:tblPr>
      <w:tblGrid>
        <w:gridCol w:w="2773"/>
        <w:gridCol w:w="29"/>
        <w:gridCol w:w="3544"/>
        <w:gridCol w:w="6804"/>
        <w:gridCol w:w="2770"/>
      </w:tblGrid>
      <w:tr w:rsidR="00857904" w:rsidRPr="0040704F" w14:paraId="4A5D5B51" w14:textId="77777777" w:rsidTr="003D708A">
        <w:trPr>
          <w:trHeight w:val="220"/>
        </w:trPr>
        <w:tc>
          <w:tcPr>
            <w:tcW w:w="5000" w:type="pct"/>
            <w:gridSpan w:val="5"/>
            <w:shd w:val="clear" w:color="auto" w:fill="D9D9D9"/>
          </w:tcPr>
          <w:p w14:paraId="463A3618" w14:textId="77777777" w:rsidR="00857904" w:rsidRPr="0040704F" w:rsidRDefault="00861A22" w:rsidP="009A2D3D">
            <w:pPr>
              <w:pStyle w:val="bcTab"/>
              <w:numPr>
                <w:ilvl w:val="0"/>
                <w:numId w:val="37"/>
              </w:numPr>
            </w:pPr>
            <w:bookmarkStart w:id="19" w:name="_Toc480961065"/>
            <w:r>
              <w:t>Kaufen ohne Moral? Bin ich (nur) vom Preis gelenkt?</w:t>
            </w:r>
            <w:bookmarkEnd w:id="19"/>
          </w:p>
          <w:p w14:paraId="423A1C52" w14:textId="77777777" w:rsidR="00857904" w:rsidRPr="0040704F" w:rsidRDefault="00E164A1" w:rsidP="00ED6150">
            <w:pPr>
              <w:pStyle w:val="bcTabcaStd"/>
            </w:pPr>
            <w:r>
              <w:t>Ca. 12 Stunden</w:t>
            </w:r>
          </w:p>
        </w:tc>
      </w:tr>
      <w:tr w:rsidR="00857904" w:rsidRPr="00DD4A22" w14:paraId="493E185A" w14:textId="77777777" w:rsidTr="008F3576">
        <w:tblPrEx>
          <w:tblLook w:val="00A0" w:firstRow="1" w:lastRow="0" w:firstColumn="1" w:lastColumn="0" w:noHBand="0" w:noVBand="0"/>
        </w:tblPrEx>
        <w:trPr>
          <w:trHeight w:val="20"/>
        </w:trPr>
        <w:tc>
          <w:tcPr>
            <w:tcW w:w="5000" w:type="pct"/>
            <w:gridSpan w:val="5"/>
            <w:shd w:val="clear" w:color="auto" w:fill="auto"/>
          </w:tcPr>
          <w:p w14:paraId="7A8510FB" w14:textId="77777777" w:rsidR="00ED6150" w:rsidRPr="008F3576" w:rsidRDefault="00ED6150" w:rsidP="008F3576">
            <w:pPr>
              <w:pStyle w:val="bcTabVortext"/>
              <w:rPr>
                <w:rStyle w:val="Fett"/>
              </w:rPr>
            </w:pPr>
            <w:r w:rsidRPr="008F3576">
              <w:rPr>
                <w:rStyle w:val="Fett"/>
              </w:rPr>
              <w:t xml:space="preserve">Mögliche Sequenzthemen: </w:t>
            </w:r>
          </w:p>
          <w:p w14:paraId="5DE9763A" w14:textId="77777777" w:rsidR="00857904" w:rsidRPr="00857904" w:rsidRDefault="009A2D3D" w:rsidP="008F3576">
            <w:pPr>
              <w:pStyle w:val="bcTabVortext"/>
            </w:pPr>
            <w:r>
              <w:t xml:space="preserve">2.1 </w:t>
            </w:r>
            <w:r w:rsidR="00857904" w:rsidRPr="00857904">
              <w:t>Wieso kostet mein Wunsch-Handy so viel?</w:t>
            </w:r>
          </w:p>
          <w:p w14:paraId="60697173" w14:textId="77777777" w:rsidR="00857904" w:rsidRPr="00857904" w:rsidRDefault="009A2D3D" w:rsidP="008F3576">
            <w:pPr>
              <w:pStyle w:val="bcTabVortext"/>
            </w:pPr>
            <w:r>
              <w:t xml:space="preserve">2.2 </w:t>
            </w:r>
            <w:r w:rsidR="00857904" w:rsidRPr="00857904">
              <w:t>Alles Schwindel? – Kann ich Werbung vertrauen?</w:t>
            </w:r>
          </w:p>
          <w:p w14:paraId="48323593" w14:textId="454730E6" w:rsidR="00857904" w:rsidRPr="005E2F62" w:rsidRDefault="009A2D3D" w:rsidP="008F3576">
            <w:pPr>
              <w:pStyle w:val="bcTabVortext"/>
              <w:rPr>
                <w:b/>
              </w:rPr>
            </w:pPr>
            <w:r>
              <w:t xml:space="preserve">2.3 </w:t>
            </w:r>
            <w:r w:rsidR="003D0998">
              <w:t>Ist der Kunde König? –</w:t>
            </w:r>
            <w:r w:rsidR="00857904" w:rsidRPr="00857904">
              <w:t xml:space="preserve"> Das Recht des Stärkeren? </w:t>
            </w:r>
          </w:p>
        </w:tc>
      </w:tr>
      <w:tr w:rsidR="00857904" w:rsidRPr="00D30F8A" w14:paraId="6AB71AA4" w14:textId="77777777" w:rsidTr="008F3576">
        <w:tblPrEx>
          <w:tblLook w:val="00A0" w:firstRow="1" w:lastRow="0" w:firstColumn="1" w:lastColumn="0" w:noHBand="0" w:noVBand="0"/>
        </w:tblPrEx>
        <w:trPr>
          <w:trHeight w:val="20"/>
        </w:trPr>
        <w:tc>
          <w:tcPr>
            <w:tcW w:w="880" w:type="pct"/>
            <w:gridSpan w:val="2"/>
            <w:shd w:val="clear" w:color="auto" w:fill="F59D1E"/>
            <w:vAlign w:val="center"/>
          </w:tcPr>
          <w:p w14:paraId="6E390744" w14:textId="77777777" w:rsidR="00857904" w:rsidRPr="00DD4A22" w:rsidRDefault="00857904" w:rsidP="003D708A">
            <w:pPr>
              <w:pStyle w:val="bcTabweiKompetenzen"/>
              <w:rPr>
                <w:szCs w:val="24"/>
              </w:rPr>
            </w:pPr>
            <w:r>
              <w:t>P</w:t>
            </w:r>
            <w:r w:rsidRPr="0040704F">
              <w:t>rozessbezogene Kompetenzen</w:t>
            </w:r>
          </w:p>
        </w:tc>
        <w:tc>
          <w:tcPr>
            <w:tcW w:w="1113" w:type="pct"/>
            <w:shd w:val="clear" w:color="auto" w:fill="B70017"/>
            <w:vAlign w:val="center"/>
          </w:tcPr>
          <w:p w14:paraId="1CD89BFD" w14:textId="77777777" w:rsidR="00857904" w:rsidRPr="00D20D7B" w:rsidRDefault="00857904" w:rsidP="003D708A">
            <w:pPr>
              <w:pStyle w:val="bcTabweiKompetenzen"/>
            </w:pPr>
            <w:r>
              <w:t>I</w:t>
            </w:r>
            <w:r w:rsidRPr="00D20D7B">
              <w:t>nhaltsbezogene Kompetenzen</w:t>
            </w:r>
          </w:p>
        </w:tc>
        <w:tc>
          <w:tcPr>
            <w:tcW w:w="2137" w:type="pct"/>
            <w:shd w:val="clear" w:color="auto" w:fill="D9D9D9"/>
            <w:vAlign w:val="center"/>
          </w:tcPr>
          <w:p w14:paraId="3CE4FC1F" w14:textId="77777777" w:rsidR="00857904" w:rsidRPr="00D30F8A" w:rsidRDefault="00857904" w:rsidP="003D708A">
            <w:pPr>
              <w:pStyle w:val="bcTabschwKompetenzen"/>
            </w:pPr>
            <w:r w:rsidRPr="00D30F8A">
              <w:t>Konkretisierung, Vorgehen im Unterricht, Besonderheiten</w:t>
            </w:r>
          </w:p>
        </w:tc>
        <w:tc>
          <w:tcPr>
            <w:tcW w:w="870" w:type="pct"/>
            <w:shd w:val="clear" w:color="auto" w:fill="D9D9D9"/>
            <w:vAlign w:val="center"/>
          </w:tcPr>
          <w:p w14:paraId="37A9087B" w14:textId="77777777" w:rsidR="00857904" w:rsidRPr="00D30F8A" w:rsidRDefault="00857904" w:rsidP="003D708A">
            <w:pPr>
              <w:pStyle w:val="bcTabschwKompetenzen"/>
              <w:rPr>
                <w:sz w:val="20"/>
              </w:rPr>
            </w:pPr>
            <w:r w:rsidRPr="00D30F8A">
              <w:t>Ergänzende Hinweise, Verweise, Leitbegriffe</w:t>
            </w:r>
          </w:p>
        </w:tc>
      </w:tr>
      <w:tr w:rsidR="00857904" w:rsidRPr="0092367D" w14:paraId="3264AEF9" w14:textId="77777777" w:rsidTr="00E34D9D">
        <w:tblPrEx>
          <w:tblLook w:val="00A0" w:firstRow="1" w:lastRow="0" w:firstColumn="1" w:lastColumn="0" w:noHBand="0" w:noVBand="0"/>
        </w:tblPrEx>
        <w:tc>
          <w:tcPr>
            <w:tcW w:w="1993" w:type="pct"/>
            <w:gridSpan w:val="3"/>
          </w:tcPr>
          <w:p w14:paraId="0D85FC1E" w14:textId="77777777" w:rsidR="00857904" w:rsidRPr="00884E3B" w:rsidRDefault="00857904" w:rsidP="006E361E">
            <w:pPr>
              <w:jc w:val="center"/>
              <w:rPr>
                <w:sz w:val="20"/>
                <w:szCs w:val="20"/>
              </w:rPr>
            </w:pPr>
            <w:r w:rsidRPr="00884E3B">
              <w:rPr>
                <w:sz w:val="20"/>
                <w:szCs w:val="20"/>
              </w:rPr>
              <w:t>Die Schülerinnen und Schüler können</w:t>
            </w:r>
          </w:p>
        </w:tc>
        <w:tc>
          <w:tcPr>
            <w:tcW w:w="2137" w:type="pct"/>
            <w:vMerge w:val="restart"/>
          </w:tcPr>
          <w:p w14:paraId="6825CC02" w14:textId="77777777" w:rsidR="00857904" w:rsidRPr="00884E3B" w:rsidRDefault="00857904" w:rsidP="00857904">
            <w:pPr>
              <w:spacing w:before="60" w:after="60"/>
              <w:jc w:val="center"/>
              <w:rPr>
                <w:b/>
                <w:sz w:val="20"/>
                <w:szCs w:val="20"/>
              </w:rPr>
            </w:pPr>
            <w:r w:rsidRPr="00884E3B">
              <w:rPr>
                <w:b/>
                <w:sz w:val="20"/>
                <w:szCs w:val="20"/>
              </w:rPr>
              <w:t>G, M, E</w:t>
            </w:r>
          </w:p>
          <w:p w14:paraId="0D106303" w14:textId="77777777" w:rsidR="00857904" w:rsidRPr="00884E3B" w:rsidRDefault="00857904" w:rsidP="00C136BF">
            <w:pPr>
              <w:spacing w:before="60" w:after="60"/>
              <w:rPr>
                <w:b/>
                <w:i/>
                <w:sz w:val="20"/>
                <w:szCs w:val="20"/>
                <w:u w:val="single"/>
              </w:rPr>
            </w:pPr>
          </w:p>
          <w:p w14:paraId="48B32E59" w14:textId="77777777" w:rsidR="003A0109" w:rsidRPr="000A2557" w:rsidRDefault="00857904" w:rsidP="00C136BF">
            <w:pPr>
              <w:spacing w:before="60" w:after="60"/>
              <w:rPr>
                <w:b/>
                <w:sz w:val="20"/>
                <w:szCs w:val="20"/>
                <w:u w:val="single"/>
              </w:rPr>
            </w:pPr>
            <w:r w:rsidRPr="00884E3B">
              <w:rPr>
                <w:b/>
                <w:i/>
                <w:sz w:val="20"/>
                <w:szCs w:val="20"/>
                <w:u w:val="single"/>
              </w:rPr>
              <w:t>Sequenz 1:</w:t>
            </w:r>
            <w:r w:rsidRPr="00884E3B">
              <w:rPr>
                <w:b/>
                <w:sz w:val="20"/>
                <w:szCs w:val="20"/>
                <w:u w:val="single"/>
              </w:rPr>
              <w:t xml:space="preserve"> Wieso ko</w:t>
            </w:r>
            <w:r w:rsidR="000A2557">
              <w:rPr>
                <w:b/>
                <w:sz w:val="20"/>
                <w:szCs w:val="20"/>
                <w:u w:val="single"/>
              </w:rPr>
              <w:t>stet mein Wunsch-Handy so viel?</w:t>
            </w:r>
          </w:p>
          <w:p w14:paraId="1D05F862" w14:textId="19080CB0" w:rsidR="00F9132D" w:rsidRPr="00884E3B" w:rsidRDefault="00857904" w:rsidP="00C136BF">
            <w:pPr>
              <w:spacing w:before="60" w:after="60"/>
              <w:rPr>
                <w:sz w:val="20"/>
                <w:szCs w:val="20"/>
              </w:rPr>
            </w:pPr>
            <w:r w:rsidRPr="00884E3B">
              <w:rPr>
                <w:sz w:val="20"/>
                <w:szCs w:val="20"/>
              </w:rPr>
              <w:t>Die Schülerinnen und Schüler ermitteln den Preis ihres Wunschhandys und analysieren</w:t>
            </w:r>
            <w:r w:rsidR="00696CDB">
              <w:rPr>
                <w:sz w:val="20"/>
                <w:szCs w:val="20"/>
              </w:rPr>
              <w:t xml:space="preserve"> </w:t>
            </w:r>
            <w:r w:rsidRPr="00884E3B">
              <w:rPr>
                <w:sz w:val="20"/>
                <w:szCs w:val="20"/>
              </w:rPr>
              <w:t>die Preisbildung</w:t>
            </w:r>
            <w:r w:rsidR="00F9132D">
              <w:rPr>
                <w:sz w:val="20"/>
                <w:szCs w:val="20"/>
              </w:rPr>
              <w:t xml:space="preserve"> (4), (5)</w:t>
            </w:r>
            <w:r w:rsidR="00A47AF9">
              <w:rPr>
                <w:sz w:val="20"/>
                <w:szCs w:val="20"/>
              </w:rPr>
              <w:t>.</w:t>
            </w:r>
          </w:p>
          <w:p w14:paraId="0916783C" w14:textId="275F5BAC" w:rsidR="00857904" w:rsidRPr="00884E3B" w:rsidRDefault="00857904" w:rsidP="00C136BF">
            <w:pPr>
              <w:spacing w:before="60" w:after="60"/>
              <w:rPr>
                <w:sz w:val="20"/>
                <w:szCs w:val="20"/>
              </w:rPr>
            </w:pPr>
            <w:r w:rsidRPr="00884E3B">
              <w:rPr>
                <w:sz w:val="20"/>
                <w:szCs w:val="20"/>
              </w:rPr>
              <w:t>Daran schl</w:t>
            </w:r>
            <w:r w:rsidR="00D020E8">
              <w:rPr>
                <w:sz w:val="20"/>
                <w:szCs w:val="20"/>
              </w:rPr>
              <w:t xml:space="preserve">ießt sich die Frage an, ob die negativen </w:t>
            </w:r>
            <w:r w:rsidRPr="00884E3B">
              <w:rPr>
                <w:sz w:val="20"/>
                <w:szCs w:val="20"/>
              </w:rPr>
              <w:t>externen Kosten im Preis enthalten sind. Die Schülerinnen und Schüler prüfen Handlungsalterna</w:t>
            </w:r>
            <w:r w:rsidR="00A47AF9">
              <w:rPr>
                <w:sz w:val="20"/>
                <w:szCs w:val="20"/>
              </w:rPr>
              <w:t>tiven  (Verzicht, faires Handy)</w:t>
            </w:r>
            <w:r w:rsidRPr="00884E3B">
              <w:rPr>
                <w:sz w:val="20"/>
                <w:szCs w:val="20"/>
              </w:rPr>
              <w:t xml:space="preserve"> (1), (7)</w:t>
            </w:r>
            <w:r w:rsidR="00A47AF9">
              <w:rPr>
                <w:sz w:val="20"/>
                <w:szCs w:val="20"/>
              </w:rPr>
              <w:t>.</w:t>
            </w:r>
          </w:p>
          <w:p w14:paraId="3E0F44DA" w14:textId="77777777" w:rsidR="00857904" w:rsidRDefault="00857904" w:rsidP="00C136BF">
            <w:pPr>
              <w:spacing w:before="60" w:after="60"/>
              <w:rPr>
                <w:sz w:val="20"/>
                <w:szCs w:val="20"/>
              </w:rPr>
            </w:pPr>
          </w:p>
          <w:p w14:paraId="6AD13BBB" w14:textId="71903E35" w:rsidR="00F9132D" w:rsidRPr="00F9132D" w:rsidRDefault="00A47AF9" w:rsidP="00F9132D">
            <w:pPr>
              <w:spacing w:before="60" w:after="60"/>
              <w:rPr>
                <w:b/>
                <w:sz w:val="20"/>
                <w:szCs w:val="20"/>
              </w:rPr>
            </w:pPr>
            <w:r>
              <w:rPr>
                <w:b/>
                <w:sz w:val="20"/>
                <w:szCs w:val="20"/>
              </w:rPr>
              <w:t>Hinweis zur Differenzierung</w:t>
            </w:r>
            <w:r w:rsidR="00F9132D" w:rsidRPr="00F9132D">
              <w:rPr>
                <w:b/>
                <w:sz w:val="20"/>
                <w:szCs w:val="20"/>
              </w:rPr>
              <w:t>:</w:t>
            </w:r>
          </w:p>
          <w:p w14:paraId="77ED5B48" w14:textId="77777777" w:rsidR="00F9132D" w:rsidRPr="00BB4C00" w:rsidRDefault="00507F24" w:rsidP="00C136BF">
            <w:pPr>
              <w:spacing w:before="60" w:after="60"/>
              <w:rPr>
                <w:i/>
                <w:sz w:val="20"/>
                <w:szCs w:val="20"/>
              </w:rPr>
            </w:pPr>
            <w:r w:rsidRPr="00BB4C00">
              <w:rPr>
                <w:i/>
                <w:sz w:val="20"/>
                <w:szCs w:val="20"/>
              </w:rPr>
              <w:t xml:space="preserve">Im E-Niveau wird die Preisbildung anhand eines Preis-Mengen-Diagramms dargestellt. </w:t>
            </w:r>
          </w:p>
          <w:p w14:paraId="67D3DE27" w14:textId="77777777" w:rsidR="00857904" w:rsidRPr="00884E3B" w:rsidRDefault="00857904" w:rsidP="00C136BF">
            <w:pPr>
              <w:rPr>
                <w:sz w:val="20"/>
                <w:szCs w:val="20"/>
              </w:rPr>
            </w:pPr>
          </w:p>
        </w:tc>
        <w:tc>
          <w:tcPr>
            <w:tcW w:w="870" w:type="pct"/>
            <w:vMerge w:val="restart"/>
          </w:tcPr>
          <w:p w14:paraId="4BE47AFB" w14:textId="2F280748" w:rsidR="00857904" w:rsidRDefault="00B21353" w:rsidP="00C136BF">
            <w:pPr>
              <w:spacing w:before="60" w:after="60"/>
              <w:rPr>
                <w:b/>
                <w:sz w:val="20"/>
                <w:szCs w:val="20"/>
              </w:rPr>
            </w:pPr>
            <w:r>
              <w:rPr>
                <w:b/>
                <w:sz w:val="20"/>
                <w:szCs w:val="20"/>
              </w:rPr>
              <w:t>Leitperspektive</w:t>
            </w:r>
            <w:r w:rsidR="00857904" w:rsidRPr="00884E3B">
              <w:rPr>
                <w:b/>
                <w:sz w:val="20"/>
                <w:szCs w:val="20"/>
              </w:rPr>
              <w:t>:</w:t>
            </w:r>
          </w:p>
          <w:p w14:paraId="7DF7A68A" w14:textId="228CF162" w:rsidR="00822326" w:rsidRDefault="00822326" w:rsidP="00822326">
            <w:pPr>
              <w:spacing w:before="60" w:after="60"/>
              <w:rPr>
                <w:b/>
                <w:sz w:val="20"/>
                <w:szCs w:val="20"/>
              </w:rPr>
            </w:pPr>
            <w:r w:rsidRPr="005A1AB8">
              <w:rPr>
                <w:i/>
                <w:sz w:val="20"/>
                <w:szCs w:val="20"/>
              </w:rPr>
              <w:t xml:space="preserve">Kernidee der Sequenz ist, </w:t>
            </w:r>
            <w:r>
              <w:rPr>
                <w:i/>
                <w:sz w:val="20"/>
                <w:szCs w:val="20"/>
              </w:rPr>
              <w:t xml:space="preserve">am Beispiel des Handys </w:t>
            </w:r>
            <w:r w:rsidR="00D020E8">
              <w:rPr>
                <w:i/>
                <w:sz w:val="20"/>
                <w:szCs w:val="20"/>
              </w:rPr>
              <w:t xml:space="preserve">– </w:t>
            </w:r>
            <w:r w:rsidR="003D0998">
              <w:rPr>
                <w:i/>
                <w:sz w:val="20"/>
                <w:szCs w:val="20"/>
              </w:rPr>
              <w:t>ausgehend von der Preisbildung –</w:t>
            </w:r>
            <w:r w:rsidR="00D020E8">
              <w:rPr>
                <w:i/>
                <w:sz w:val="20"/>
                <w:szCs w:val="20"/>
              </w:rPr>
              <w:t xml:space="preserve"> negative externe</w:t>
            </w:r>
            <w:r>
              <w:rPr>
                <w:i/>
                <w:sz w:val="20"/>
                <w:szCs w:val="20"/>
              </w:rPr>
              <w:t xml:space="preserve"> Kosten zu thematisieren.</w:t>
            </w:r>
          </w:p>
          <w:p w14:paraId="174ED144" w14:textId="77777777" w:rsidR="00857904" w:rsidRPr="00884E3B" w:rsidRDefault="00857904" w:rsidP="00C136BF">
            <w:pPr>
              <w:spacing w:before="60" w:after="60"/>
              <w:rPr>
                <w:sz w:val="20"/>
                <w:szCs w:val="20"/>
              </w:rPr>
            </w:pPr>
            <w:r w:rsidRPr="00884E3B">
              <w:rPr>
                <w:b/>
                <w:sz w:val="20"/>
                <w:szCs w:val="20"/>
              </w:rPr>
              <w:t>BNE</w:t>
            </w:r>
            <w:r w:rsidRPr="00884E3B">
              <w:rPr>
                <w:sz w:val="20"/>
                <w:szCs w:val="20"/>
              </w:rPr>
              <w:t>: Bedeutung und Gefährdungen einer nachhaltigen Entwicklung</w:t>
            </w:r>
          </w:p>
          <w:p w14:paraId="45BEEEA0" w14:textId="77777777" w:rsidR="00857904" w:rsidRPr="00884E3B" w:rsidRDefault="00857904" w:rsidP="00C136BF">
            <w:pPr>
              <w:spacing w:before="60" w:after="60"/>
              <w:rPr>
                <w:b/>
                <w:sz w:val="20"/>
                <w:szCs w:val="20"/>
              </w:rPr>
            </w:pPr>
          </w:p>
          <w:p w14:paraId="48D5508F" w14:textId="77777777" w:rsidR="00857904" w:rsidRPr="00884E3B" w:rsidRDefault="00857904" w:rsidP="00C136BF">
            <w:pPr>
              <w:spacing w:before="60" w:after="60"/>
              <w:rPr>
                <w:sz w:val="20"/>
                <w:szCs w:val="20"/>
              </w:rPr>
            </w:pPr>
            <w:r w:rsidRPr="00884E3B">
              <w:rPr>
                <w:b/>
                <w:sz w:val="20"/>
                <w:szCs w:val="20"/>
              </w:rPr>
              <w:t xml:space="preserve">Fächerverweise: </w:t>
            </w:r>
          </w:p>
          <w:p w14:paraId="3A804F06" w14:textId="77777777" w:rsidR="00857904" w:rsidRPr="00884E3B" w:rsidRDefault="00857904" w:rsidP="00C136BF">
            <w:pPr>
              <w:spacing w:before="60" w:after="60"/>
              <w:rPr>
                <w:sz w:val="20"/>
                <w:szCs w:val="20"/>
              </w:rPr>
            </w:pPr>
            <w:r w:rsidRPr="00884E3B">
              <w:rPr>
                <w:b/>
                <w:sz w:val="20"/>
                <w:szCs w:val="20"/>
              </w:rPr>
              <w:t>AES</w:t>
            </w:r>
            <w:r w:rsidRPr="00884E3B">
              <w:rPr>
                <w:sz w:val="20"/>
                <w:szCs w:val="20"/>
              </w:rPr>
              <w:t>: Qualitätsorientierung</w:t>
            </w:r>
          </w:p>
          <w:p w14:paraId="6764612F" w14:textId="77777777" w:rsidR="00857904" w:rsidRPr="00884E3B" w:rsidRDefault="00857904" w:rsidP="00C136BF">
            <w:pPr>
              <w:spacing w:before="60" w:after="60"/>
              <w:rPr>
                <w:sz w:val="20"/>
                <w:szCs w:val="20"/>
              </w:rPr>
            </w:pPr>
            <w:r w:rsidRPr="00884E3B">
              <w:rPr>
                <w:b/>
                <w:sz w:val="20"/>
                <w:szCs w:val="20"/>
              </w:rPr>
              <w:t>GEO</w:t>
            </w:r>
            <w:r w:rsidRPr="00884E3B">
              <w:rPr>
                <w:sz w:val="20"/>
                <w:szCs w:val="20"/>
              </w:rPr>
              <w:t>: Raumwirksamkeit wirtschaftlichen Handelns</w:t>
            </w:r>
          </w:p>
          <w:p w14:paraId="10F13745" w14:textId="77777777" w:rsidR="00857904" w:rsidRPr="00884E3B" w:rsidRDefault="00857904" w:rsidP="00C136BF">
            <w:pPr>
              <w:spacing w:before="60" w:after="60"/>
              <w:rPr>
                <w:sz w:val="20"/>
                <w:szCs w:val="20"/>
              </w:rPr>
            </w:pPr>
          </w:p>
          <w:p w14:paraId="10E21AD3" w14:textId="77777777" w:rsidR="00857904" w:rsidRPr="00E241AA" w:rsidRDefault="00857904" w:rsidP="00C136BF">
            <w:pPr>
              <w:spacing w:before="60" w:after="60"/>
              <w:rPr>
                <w:strike/>
                <w:sz w:val="20"/>
                <w:szCs w:val="20"/>
              </w:rPr>
            </w:pPr>
          </w:p>
          <w:p w14:paraId="4D2BD270" w14:textId="3AD1B05D" w:rsidR="00857904" w:rsidRPr="00884E3B" w:rsidRDefault="003D0998" w:rsidP="00C136BF">
            <w:pPr>
              <w:spacing w:before="60" w:after="60"/>
              <w:rPr>
                <w:sz w:val="20"/>
                <w:szCs w:val="20"/>
              </w:rPr>
            </w:pPr>
            <w:r>
              <w:rPr>
                <w:sz w:val="20"/>
                <w:szCs w:val="20"/>
              </w:rPr>
              <w:t>Kleines Handy große Wirkung –</w:t>
            </w:r>
            <w:r w:rsidR="00857904" w:rsidRPr="00884E3B">
              <w:rPr>
                <w:sz w:val="20"/>
                <w:szCs w:val="20"/>
              </w:rPr>
              <w:t xml:space="preserve"> Video</w:t>
            </w:r>
          </w:p>
          <w:p w14:paraId="2534FEF6" w14:textId="77777777" w:rsidR="00857904" w:rsidRDefault="00512420" w:rsidP="00C136BF">
            <w:pPr>
              <w:spacing w:before="60" w:after="60"/>
              <w:rPr>
                <w:color w:val="0000FF" w:themeColor="hyperlink"/>
                <w:sz w:val="20"/>
                <w:szCs w:val="20"/>
                <w:u w:val="single"/>
              </w:rPr>
            </w:pPr>
            <w:hyperlink r:id="rId22" w:history="1">
              <w:r w:rsidR="00857904" w:rsidRPr="00884E3B">
                <w:rPr>
                  <w:color w:val="0000FF" w:themeColor="hyperlink"/>
                  <w:sz w:val="20"/>
                  <w:szCs w:val="20"/>
                  <w:u w:val="single"/>
                </w:rPr>
                <w:t>http://csr.jugend-und-bildung.de/webcom/show_article.php/_c-849/_cmt-6271d0cb8976f376acc1d053d0fbd06b/i.html</w:t>
              </w:r>
            </w:hyperlink>
          </w:p>
          <w:p w14:paraId="797ED959" w14:textId="17DC0A0A" w:rsidR="00F665F0" w:rsidRPr="00884E3B" w:rsidRDefault="00F665F0" w:rsidP="00C136BF">
            <w:pPr>
              <w:spacing w:before="60" w:after="60"/>
              <w:rPr>
                <w:sz w:val="20"/>
                <w:szCs w:val="20"/>
              </w:rPr>
            </w:pPr>
            <w:r>
              <w:rPr>
                <w:sz w:val="16"/>
                <w:szCs w:val="16"/>
              </w:rPr>
              <w:t>(</w:t>
            </w:r>
            <w:r w:rsidRPr="00464419">
              <w:rPr>
                <w:sz w:val="16"/>
                <w:szCs w:val="16"/>
              </w:rPr>
              <w:t>zuletzt geprüft am 04.07.17</w:t>
            </w:r>
            <w:r>
              <w:rPr>
                <w:sz w:val="16"/>
                <w:szCs w:val="16"/>
              </w:rPr>
              <w:t>)</w:t>
            </w:r>
          </w:p>
          <w:p w14:paraId="7D25E8E6" w14:textId="77777777" w:rsidR="00857904" w:rsidRPr="00884E3B" w:rsidRDefault="00857904" w:rsidP="00C136BF">
            <w:pPr>
              <w:spacing w:before="60" w:after="60"/>
              <w:rPr>
                <w:sz w:val="20"/>
                <w:szCs w:val="20"/>
              </w:rPr>
            </w:pPr>
          </w:p>
        </w:tc>
      </w:tr>
      <w:tr w:rsidR="00857904" w:rsidRPr="0092367D" w14:paraId="67CE7556" w14:textId="77777777" w:rsidTr="00E34D9D">
        <w:tblPrEx>
          <w:tblLook w:val="00A0" w:firstRow="1" w:lastRow="0" w:firstColumn="1" w:lastColumn="0" w:noHBand="0" w:noVBand="0"/>
        </w:tblPrEx>
        <w:tc>
          <w:tcPr>
            <w:tcW w:w="871" w:type="pct"/>
          </w:tcPr>
          <w:p w14:paraId="5B996431" w14:textId="77777777" w:rsidR="00857904" w:rsidRPr="00884E3B" w:rsidRDefault="00857904" w:rsidP="00C136BF">
            <w:pPr>
              <w:rPr>
                <w:rFonts w:eastAsia="Times New Roman"/>
                <w:i/>
                <w:sz w:val="20"/>
                <w:szCs w:val="20"/>
              </w:rPr>
            </w:pPr>
            <w:r w:rsidRPr="00884E3B">
              <w:rPr>
                <w:rFonts w:eastAsia="Times New Roman"/>
                <w:b/>
                <w:sz w:val="20"/>
                <w:szCs w:val="20"/>
              </w:rPr>
              <w:t xml:space="preserve">Zentrale prozessbezogene Begriffe: </w:t>
            </w:r>
          </w:p>
          <w:p w14:paraId="26A58E8F" w14:textId="77777777" w:rsidR="00857904" w:rsidRPr="00884E3B" w:rsidRDefault="00857904" w:rsidP="00C136BF">
            <w:pPr>
              <w:rPr>
                <w:sz w:val="20"/>
                <w:szCs w:val="20"/>
              </w:rPr>
            </w:pPr>
          </w:p>
          <w:p w14:paraId="385AC6DC" w14:textId="77777777" w:rsidR="00857904" w:rsidRPr="00884E3B" w:rsidRDefault="00857904" w:rsidP="00C136BF">
            <w:pPr>
              <w:rPr>
                <w:sz w:val="20"/>
                <w:szCs w:val="20"/>
              </w:rPr>
            </w:pPr>
            <w:r w:rsidRPr="00884E3B">
              <w:rPr>
                <w:sz w:val="20"/>
                <w:szCs w:val="20"/>
              </w:rPr>
              <w:t xml:space="preserve">2.1. (2) ökonomische Phänomene und Probleme erkennen </w:t>
            </w:r>
          </w:p>
          <w:p w14:paraId="0D8BC7A2" w14:textId="77777777" w:rsidR="00857904" w:rsidRPr="00884E3B" w:rsidRDefault="00857904" w:rsidP="00C136BF">
            <w:pPr>
              <w:spacing w:before="60" w:after="60"/>
              <w:rPr>
                <w:sz w:val="20"/>
                <w:szCs w:val="20"/>
              </w:rPr>
            </w:pPr>
            <w:r w:rsidRPr="00884E3B">
              <w:rPr>
                <w:sz w:val="20"/>
                <w:szCs w:val="20"/>
              </w:rPr>
              <w:t xml:space="preserve">2.1. (4) modellhaftes Denken nachvollziehen </w:t>
            </w:r>
          </w:p>
          <w:p w14:paraId="46763FEF" w14:textId="77777777" w:rsidR="00857904" w:rsidRPr="00884E3B" w:rsidRDefault="00857904" w:rsidP="00C136BF">
            <w:pPr>
              <w:spacing w:before="60" w:after="60"/>
              <w:rPr>
                <w:sz w:val="20"/>
                <w:szCs w:val="20"/>
              </w:rPr>
            </w:pPr>
            <w:r w:rsidRPr="00884E3B">
              <w:rPr>
                <w:sz w:val="20"/>
                <w:szCs w:val="20"/>
              </w:rPr>
              <w:t xml:space="preserve">2.1. (4) Modell und Wirklichkeit reflektieren </w:t>
            </w:r>
          </w:p>
          <w:p w14:paraId="417F8280" w14:textId="77777777" w:rsidR="00857904" w:rsidRPr="00884E3B" w:rsidRDefault="00857904" w:rsidP="00C136BF">
            <w:pPr>
              <w:spacing w:before="60" w:after="60"/>
              <w:rPr>
                <w:sz w:val="20"/>
                <w:szCs w:val="20"/>
              </w:rPr>
            </w:pPr>
            <w:r w:rsidRPr="00884E3B">
              <w:rPr>
                <w:sz w:val="20"/>
                <w:szCs w:val="20"/>
              </w:rPr>
              <w:t xml:space="preserve">2.1. (5)  Grenzen ökonomischen Verhaltens unter Nachhaltigkeitsaspekten analysieren  </w:t>
            </w:r>
          </w:p>
          <w:p w14:paraId="53BE37B3" w14:textId="77777777" w:rsidR="00857904" w:rsidRPr="00884E3B" w:rsidRDefault="00857904" w:rsidP="00C136BF">
            <w:pPr>
              <w:spacing w:before="60" w:after="60"/>
              <w:rPr>
                <w:sz w:val="20"/>
                <w:szCs w:val="20"/>
              </w:rPr>
            </w:pPr>
            <w:r w:rsidRPr="00884E3B">
              <w:rPr>
                <w:sz w:val="20"/>
                <w:szCs w:val="20"/>
              </w:rPr>
              <w:t>2.3. (2) Folgen ökonomischen Verhaltens überprüfen</w:t>
            </w:r>
          </w:p>
          <w:p w14:paraId="436BA7A4" w14:textId="77777777" w:rsidR="00857904" w:rsidRPr="00884E3B" w:rsidRDefault="00857904" w:rsidP="00C136BF">
            <w:pPr>
              <w:spacing w:before="60" w:after="60"/>
              <w:rPr>
                <w:sz w:val="20"/>
                <w:szCs w:val="20"/>
              </w:rPr>
            </w:pPr>
            <w:r w:rsidRPr="00884E3B">
              <w:rPr>
                <w:sz w:val="20"/>
                <w:szCs w:val="20"/>
              </w:rPr>
              <w:t xml:space="preserve">2.4. (5) ökonomische Sachverhalte grafisch darstellen </w:t>
            </w:r>
          </w:p>
        </w:tc>
        <w:tc>
          <w:tcPr>
            <w:tcW w:w="1122" w:type="pct"/>
            <w:gridSpan w:val="2"/>
          </w:tcPr>
          <w:p w14:paraId="140B21B6" w14:textId="77777777" w:rsidR="006833C3" w:rsidRPr="00ED1213" w:rsidRDefault="006833C3" w:rsidP="00ED1213">
            <w:pPr>
              <w:spacing w:before="60" w:after="60"/>
              <w:rPr>
                <w:b/>
                <w:sz w:val="20"/>
                <w:szCs w:val="20"/>
              </w:rPr>
            </w:pPr>
            <w:r w:rsidRPr="006833C3">
              <w:rPr>
                <w:b/>
                <w:sz w:val="20"/>
                <w:szCs w:val="20"/>
              </w:rPr>
              <w:t xml:space="preserve">M-Niveau: </w:t>
            </w:r>
          </w:p>
          <w:p w14:paraId="015E8A6F" w14:textId="2B72D40E" w:rsidR="00857904" w:rsidRPr="00884E3B" w:rsidRDefault="00857904" w:rsidP="00C136BF">
            <w:pPr>
              <w:rPr>
                <w:sz w:val="20"/>
                <w:szCs w:val="20"/>
              </w:rPr>
            </w:pPr>
            <w:r w:rsidRPr="00884E3B">
              <w:rPr>
                <w:sz w:val="20"/>
                <w:szCs w:val="20"/>
              </w:rPr>
              <w:t>(1) ökonomisches Handeln</w:t>
            </w:r>
            <w:r w:rsidR="00D2491E">
              <w:rPr>
                <w:sz w:val="20"/>
                <w:szCs w:val="20"/>
              </w:rPr>
              <w:t xml:space="preserve"> </w:t>
            </w:r>
            <w:r w:rsidRPr="00884E3B">
              <w:rPr>
                <w:sz w:val="20"/>
                <w:szCs w:val="20"/>
              </w:rPr>
              <w:t>beschreiben (</w:t>
            </w:r>
            <w:r w:rsidR="001B5FB9">
              <w:rPr>
                <w:sz w:val="20"/>
                <w:szCs w:val="20"/>
              </w:rPr>
              <w:t>ö</w:t>
            </w:r>
            <w:r w:rsidR="00D2491E">
              <w:rPr>
                <w:sz w:val="20"/>
                <w:szCs w:val="20"/>
              </w:rPr>
              <w:t>konomisches Prinzip</w:t>
            </w:r>
            <w:r w:rsidRPr="00884E3B">
              <w:rPr>
                <w:sz w:val="20"/>
                <w:szCs w:val="20"/>
              </w:rPr>
              <w:t>, Kaufverhalten) und</w:t>
            </w:r>
            <w:r w:rsidR="00D2491E">
              <w:rPr>
                <w:sz w:val="20"/>
                <w:szCs w:val="20"/>
              </w:rPr>
              <w:t xml:space="preserve"> </w:t>
            </w:r>
            <w:r w:rsidRPr="00884E3B">
              <w:rPr>
                <w:sz w:val="20"/>
                <w:szCs w:val="20"/>
              </w:rPr>
              <w:t>dabei die Möglichkeit des</w:t>
            </w:r>
            <w:r w:rsidR="00D2491E">
              <w:rPr>
                <w:sz w:val="20"/>
                <w:szCs w:val="20"/>
              </w:rPr>
              <w:t xml:space="preserve"> </w:t>
            </w:r>
            <w:r w:rsidRPr="00884E3B">
              <w:rPr>
                <w:sz w:val="20"/>
                <w:szCs w:val="20"/>
              </w:rPr>
              <w:t>nachhaltigen Konsums und</w:t>
            </w:r>
            <w:r w:rsidR="00D2491E">
              <w:rPr>
                <w:sz w:val="20"/>
                <w:szCs w:val="20"/>
              </w:rPr>
              <w:t xml:space="preserve"> </w:t>
            </w:r>
            <w:r w:rsidRPr="00884E3B">
              <w:rPr>
                <w:sz w:val="20"/>
                <w:szCs w:val="20"/>
              </w:rPr>
              <w:t>Verzichts einordnen (zum</w:t>
            </w:r>
            <w:r w:rsidR="00D2491E">
              <w:rPr>
                <w:sz w:val="20"/>
                <w:szCs w:val="20"/>
              </w:rPr>
              <w:t xml:space="preserve"> </w:t>
            </w:r>
            <w:r w:rsidRPr="00884E3B">
              <w:rPr>
                <w:sz w:val="20"/>
                <w:szCs w:val="20"/>
              </w:rPr>
              <w:t>Beispiel an einem globalen</w:t>
            </w:r>
            <w:r w:rsidR="00D2491E">
              <w:rPr>
                <w:sz w:val="20"/>
                <w:szCs w:val="20"/>
              </w:rPr>
              <w:t xml:space="preserve"> </w:t>
            </w:r>
            <w:r w:rsidRPr="00884E3B">
              <w:rPr>
                <w:sz w:val="20"/>
                <w:szCs w:val="20"/>
              </w:rPr>
              <w:t>Produkt)</w:t>
            </w:r>
          </w:p>
          <w:p w14:paraId="22F17448" w14:textId="77777777" w:rsidR="00857904" w:rsidRPr="00884E3B" w:rsidRDefault="00857904" w:rsidP="00C136BF">
            <w:pPr>
              <w:rPr>
                <w:sz w:val="20"/>
                <w:szCs w:val="20"/>
              </w:rPr>
            </w:pPr>
          </w:p>
          <w:p w14:paraId="59BC06DC" w14:textId="73F052E9" w:rsidR="00857904" w:rsidRPr="00884E3B" w:rsidRDefault="00857904" w:rsidP="00C136BF">
            <w:pPr>
              <w:rPr>
                <w:sz w:val="20"/>
                <w:szCs w:val="20"/>
              </w:rPr>
            </w:pPr>
            <w:r w:rsidRPr="00884E3B">
              <w:rPr>
                <w:sz w:val="20"/>
                <w:szCs w:val="20"/>
              </w:rPr>
              <w:t>(4) Bestimmungsfaktoren</w:t>
            </w:r>
            <w:r w:rsidR="00D2491E">
              <w:rPr>
                <w:sz w:val="20"/>
                <w:szCs w:val="20"/>
              </w:rPr>
              <w:t xml:space="preserve"> </w:t>
            </w:r>
            <w:r w:rsidRPr="00884E3B">
              <w:rPr>
                <w:sz w:val="20"/>
                <w:szCs w:val="20"/>
              </w:rPr>
              <w:t>von Nachfrage (u. a.</w:t>
            </w:r>
            <w:r w:rsidR="00D2491E">
              <w:rPr>
                <w:sz w:val="20"/>
                <w:szCs w:val="20"/>
              </w:rPr>
              <w:t xml:space="preserve"> </w:t>
            </w:r>
            <w:r w:rsidRPr="00884E3B">
              <w:rPr>
                <w:sz w:val="20"/>
                <w:szCs w:val="20"/>
              </w:rPr>
              <w:t>Preise, eigene Bedürfnisse,</w:t>
            </w:r>
            <w:r w:rsidR="00D2491E">
              <w:rPr>
                <w:sz w:val="20"/>
                <w:szCs w:val="20"/>
              </w:rPr>
              <w:t xml:space="preserve"> </w:t>
            </w:r>
            <w:r w:rsidRPr="00884E3B">
              <w:rPr>
                <w:sz w:val="20"/>
                <w:szCs w:val="20"/>
              </w:rPr>
              <w:t>Budgetgrenzen, Peergroup,</w:t>
            </w:r>
            <w:r w:rsidR="00D2491E">
              <w:rPr>
                <w:sz w:val="20"/>
                <w:szCs w:val="20"/>
              </w:rPr>
              <w:t xml:space="preserve"> </w:t>
            </w:r>
            <w:r w:rsidRPr="00884E3B">
              <w:rPr>
                <w:sz w:val="20"/>
                <w:szCs w:val="20"/>
              </w:rPr>
              <w:t>Werbung, Lebensstil)</w:t>
            </w:r>
            <w:r w:rsidR="00D2491E">
              <w:rPr>
                <w:sz w:val="20"/>
                <w:szCs w:val="20"/>
              </w:rPr>
              <w:t xml:space="preserve"> </w:t>
            </w:r>
            <w:r w:rsidRPr="00884E3B">
              <w:rPr>
                <w:sz w:val="20"/>
                <w:szCs w:val="20"/>
              </w:rPr>
              <w:t>und Angebot (Kosten</w:t>
            </w:r>
            <w:r w:rsidR="00D2491E">
              <w:rPr>
                <w:sz w:val="20"/>
                <w:szCs w:val="20"/>
              </w:rPr>
              <w:t xml:space="preserve"> </w:t>
            </w:r>
            <w:r w:rsidRPr="00884E3B">
              <w:rPr>
                <w:sz w:val="20"/>
                <w:szCs w:val="20"/>
              </w:rPr>
              <w:t>für Produktionsfaktoren)</w:t>
            </w:r>
            <w:r w:rsidR="00D2491E">
              <w:rPr>
                <w:sz w:val="20"/>
                <w:szCs w:val="20"/>
              </w:rPr>
              <w:t xml:space="preserve"> </w:t>
            </w:r>
            <w:r w:rsidRPr="00884E3B">
              <w:rPr>
                <w:sz w:val="20"/>
                <w:szCs w:val="20"/>
              </w:rPr>
              <w:t>nennen und dabei Verbraucherverhalten</w:t>
            </w:r>
            <w:r w:rsidR="00D2491E">
              <w:rPr>
                <w:sz w:val="20"/>
                <w:szCs w:val="20"/>
              </w:rPr>
              <w:t xml:space="preserve"> </w:t>
            </w:r>
            <w:r w:rsidRPr="00884E3B">
              <w:rPr>
                <w:sz w:val="20"/>
                <w:szCs w:val="20"/>
              </w:rPr>
              <w:t>in einer</w:t>
            </w:r>
            <w:r w:rsidR="00D2491E">
              <w:rPr>
                <w:sz w:val="20"/>
                <w:szCs w:val="20"/>
              </w:rPr>
              <w:t xml:space="preserve"> </w:t>
            </w:r>
            <w:r w:rsidRPr="00884E3B">
              <w:rPr>
                <w:sz w:val="20"/>
                <w:szCs w:val="20"/>
              </w:rPr>
              <w:t>Informationsgesellschaft</w:t>
            </w:r>
            <w:r w:rsidR="00D2491E">
              <w:rPr>
                <w:sz w:val="20"/>
                <w:szCs w:val="20"/>
              </w:rPr>
              <w:t xml:space="preserve"> </w:t>
            </w:r>
            <w:r w:rsidRPr="00884E3B">
              <w:rPr>
                <w:sz w:val="20"/>
                <w:szCs w:val="20"/>
              </w:rPr>
              <w:t>Analysieren</w:t>
            </w:r>
          </w:p>
          <w:p w14:paraId="1D5FF918" w14:textId="77777777" w:rsidR="00857904" w:rsidRPr="00884E3B" w:rsidRDefault="00857904" w:rsidP="00C136BF">
            <w:pPr>
              <w:rPr>
                <w:sz w:val="20"/>
                <w:szCs w:val="20"/>
              </w:rPr>
            </w:pPr>
          </w:p>
          <w:p w14:paraId="0419A48C" w14:textId="082FCC23" w:rsidR="00857904" w:rsidRDefault="00857904" w:rsidP="00C136BF">
            <w:pPr>
              <w:rPr>
                <w:sz w:val="20"/>
                <w:szCs w:val="20"/>
              </w:rPr>
            </w:pPr>
            <w:r w:rsidRPr="00884E3B">
              <w:rPr>
                <w:sz w:val="20"/>
                <w:szCs w:val="20"/>
              </w:rPr>
              <w:t>(5) das Zustandekommen von</w:t>
            </w:r>
            <w:r w:rsidR="00D2491E">
              <w:rPr>
                <w:sz w:val="20"/>
                <w:szCs w:val="20"/>
              </w:rPr>
              <w:t xml:space="preserve"> </w:t>
            </w:r>
            <w:r w:rsidRPr="00884E3B">
              <w:rPr>
                <w:sz w:val="20"/>
                <w:szCs w:val="20"/>
              </w:rPr>
              <w:t>Preisen beim Polypol auf</w:t>
            </w:r>
            <w:r w:rsidR="00D2491E">
              <w:rPr>
                <w:sz w:val="20"/>
                <w:szCs w:val="20"/>
              </w:rPr>
              <w:t xml:space="preserve"> </w:t>
            </w:r>
            <w:r w:rsidRPr="00884E3B">
              <w:rPr>
                <w:sz w:val="20"/>
                <w:szCs w:val="20"/>
              </w:rPr>
              <w:t>dem vollkommenen Markt</w:t>
            </w:r>
            <w:r w:rsidR="00D2491E">
              <w:rPr>
                <w:sz w:val="20"/>
                <w:szCs w:val="20"/>
              </w:rPr>
              <w:t xml:space="preserve"> </w:t>
            </w:r>
            <w:r w:rsidRPr="00884E3B">
              <w:rPr>
                <w:sz w:val="20"/>
                <w:szCs w:val="20"/>
              </w:rPr>
              <w:t>darstellen und die Grenzen</w:t>
            </w:r>
            <w:r w:rsidR="00D2491E">
              <w:rPr>
                <w:sz w:val="20"/>
                <w:szCs w:val="20"/>
              </w:rPr>
              <w:t xml:space="preserve"> </w:t>
            </w:r>
            <w:r w:rsidRPr="00884E3B">
              <w:rPr>
                <w:sz w:val="20"/>
                <w:szCs w:val="20"/>
              </w:rPr>
              <w:t>dieses Modells erklären</w:t>
            </w:r>
            <w:r w:rsidR="00D2491E">
              <w:rPr>
                <w:sz w:val="20"/>
                <w:szCs w:val="20"/>
              </w:rPr>
              <w:t xml:space="preserve"> </w:t>
            </w:r>
          </w:p>
          <w:p w14:paraId="39890638" w14:textId="77777777" w:rsidR="00D2491E" w:rsidRPr="00884E3B" w:rsidRDefault="00D2491E" w:rsidP="00C136BF">
            <w:pPr>
              <w:rPr>
                <w:sz w:val="20"/>
                <w:szCs w:val="20"/>
              </w:rPr>
            </w:pPr>
          </w:p>
          <w:p w14:paraId="28B75959" w14:textId="699B4041" w:rsidR="00857904" w:rsidRDefault="00857904" w:rsidP="006E361E">
            <w:pPr>
              <w:rPr>
                <w:sz w:val="20"/>
                <w:szCs w:val="20"/>
              </w:rPr>
            </w:pPr>
            <w:r w:rsidRPr="00884E3B">
              <w:rPr>
                <w:sz w:val="20"/>
                <w:szCs w:val="20"/>
              </w:rPr>
              <w:t>(7) Marktversagen (z.B. bei</w:t>
            </w:r>
            <w:r w:rsidR="00D2491E">
              <w:rPr>
                <w:sz w:val="20"/>
                <w:szCs w:val="20"/>
              </w:rPr>
              <w:t xml:space="preserve"> </w:t>
            </w:r>
            <w:r w:rsidRPr="00884E3B">
              <w:rPr>
                <w:sz w:val="20"/>
                <w:szCs w:val="20"/>
              </w:rPr>
              <w:t>negativen externen Effekten,</w:t>
            </w:r>
            <w:r w:rsidR="00D2491E">
              <w:rPr>
                <w:sz w:val="20"/>
                <w:szCs w:val="20"/>
              </w:rPr>
              <w:t xml:space="preserve"> </w:t>
            </w:r>
            <w:r w:rsidRPr="00884E3B">
              <w:rPr>
                <w:sz w:val="20"/>
                <w:szCs w:val="20"/>
              </w:rPr>
              <w:t>Informationsasymmetrien)</w:t>
            </w:r>
            <w:r w:rsidR="00D2491E">
              <w:rPr>
                <w:sz w:val="20"/>
                <w:szCs w:val="20"/>
              </w:rPr>
              <w:t xml:space="preserve"> </w:t>
            </w:r>
            <w:r w:rsidR="00D06C9B">
              <w:rPr>
                <w:sz w:val="20"/>
                <w:szCs w:val="20"/>
              </w:rPr>
              <w:t>e</w:t>
            </w:r>
            <w:r w:rsidRPr="00884E3B">
              <w:rPr>
                <w:sz w:val="20"/>
                <w:szCs w:val="20"/>
              </w:rPr>
              <w:t>rklären</w:t>
            </w:r>
          </w:p>
          <w:p w14:paraId="1CEB6E2C" w14:textId="77777777" w:rsidR="00D06C9B" w:rsidRDefault="00D06C9B" w:rsidP="006E361E">
            <w:pPr>
              <w:rPr>
                <w:sz w:val="20"/>
                <w:szCs w:val="20"/>
              </w:rPr>
            </w:pPr>
          </w:p>
          <w:p w14:paraId="443AC17C" w14:textId="77777777" w:rsidR="00D06C9B" w:rsidRDefault="00D06C9B" w:rsidP="000A2557">
            <w:pPr>
              <w:rPr>
                <w:sz w:val="20"/>
                <w:szCs w:val="20"/>
              </w:rPr>
            </w:pPr>
          </w:p>
          <w:p w14:paraId="1D1D8824" w14:textId="77777777" w:rsidR="003D0998" w:rsidRDefault="003D0998" w:rsidP="000A2557">
            <w:pPr>
              <w:rPr>
                <w:sz w:val="20"/>
                <w:szCs w:val="20"/>
              </w:rPr>
            </w:pPr>
          </w:p>
          <w:p w14:paraId="0EEE425D" w14:textId="77777777" w:rsidR="003D0998" w:rsidRPr="00884E3B" w:rsidRDefault="003D0998" w:rsidP="000A2557">
            <w:pPr>
              <w:rPr>
                <w:sz w:val="20"/>
                <w:szCs w:val="20"/>
              </w:rPr>
            </w:pPr>
          </w:p>
        </w:tc>
        <w:tc>
          <w:tcPr>
            <w:tcW w:w="2137" w:type="pct"/>
            <w:vMerge/>
            <w:shd w:val="clear" w:color="auto" w:fill="auto"/>
          </w:tcPr>
          <w:p w14:paraId="65749BFC" w14:textId="77777777" w:rsidR="00857904" w:rsidRPr="00884E3B" w:rsidRDefault="00857904" w:rsidP="00C136BF">
            <w:pPr>
              <w:rPr>
                <w:b/>
                <w:sz w:val="20"/>
                <w:szCs w:val="20"/>
              </w:rPr>
            </w:pPr>
          </w:p>
        </w:tc>
        <w:tc>
          <w:tcPr>
            <w:tcW w:w="870" w:type="pct"/>
            <w:vMerge/>
          </w:tcPr>
          <w:p w14:paraId="45910736" w14:textId="77777777" w:rsidR="00857904" w:rsidRPr="00884E3B" w:rsidRDefault="00857904" w:rsidP="00C136BF">
            <w:pPr>
              <w:spacing w:before="60" w:after="60"/>
              <w:rPr>
                <w:sz w:val="20"/>
                <w:szCs w:val="20"/>
              </w:rPr>
            </w:pPr>
          </w:p>
        </w:tc>
      </w:tr>
      <w:tr w:rsidR="005E2F62" w:rsidRPr="0092367D" w14:paraId="6D4B6937" w14:textId="77777777" w:rsidTr="00E34D9D">
        <w:tblPrEx>
          <w:tblLook w:val="00A0" w:firstRow="1" w:lastRow="0" w:firstColumn="1" w:lastColumn="0" w:noHBand="0" w:noVBand="0"/>
        </w:tblPrEx>
        <w:tc>
          <w:tcPr>
            <w:tcW w:w="871" w:type="pct"/>
          </w:tcPr>
          <w:p w14:paraId="76785275" w14:textId="58C065F6" w:rsidR="005E2F62" w:rsidRPr="00884E3B" w:rsidRDefault="005E2F62" w:rsidP="00C136BF">
            <w:pPr>
              <w:rPr>
                <w:rFonts w:eastAsia="Times New Roman"/>
                <w:i/>
                <w:sz w:val="20"/>
                <w:szCs w:val="20"/>
              </w:rPr>
            </w:pPr>
            <w:r w:rsidRPr="00884E3B">
              <w:rPr>
                <w:rFonts w:eastAsia="Times New Roman"/>
                <w:b/>
                <w:sz w:val="20"/>
                <w:szCs w:val="20"/>
              </w:rPr>
              <w:t xml:space="preserve">Zentrale prozessbezogene Begriffe: </w:t>
            </w:r>
          </w:p>
          <w:p w14:paraId="01005A21" w14:textId="77777777" w:rsidR="000954DB" w:rsidRDefault="000954DB" w:rsidP="00C136BF">
            <w:pPr>
              <w:spacing w:before="60" w:after="60"/>
              <w:rPr>
                <w:sz w:val="20"/>
                <w:szCs w:val="20"/>
              </w:rPr>
            </w:pPr>
          </w:p>
          <w:p w14:paraId="058E4EC7" w14:textId="77777777" w:rsidR="005E2F62" w:rsidRPr="00884E3B" w:rsidRDefault="005E2F62" w:rsidP="00C136BF">
            <w:pPr>
              <w:spacing w:before="60" w:after="60"/>
              <w:rPr>
                <w:sz w:val="20"/>
                <w:szCs w:val="20"/>
              </w:rPr>
            </w:pPr>
            <w:r w:rsidRPr="00884E3B">
              <w:rPr>
                <w:sz w:val="20"/>
                <w:szCs w:val="20"/>
              </w:rPr>
              <w:t xml:space="preserve">2.1. (5) Grenzen ökonomischen Verhaltens analysieren  </w:t>
            </w:r>
          </w:p>
          <w:p w14:paraId="3F70D0E8" w14:textId="77777777" w:rsidR="005E2F62" w:rsidRPr="00884E3B" w:rsidRDefault="005E2F62" w:rsidP="00C136BF">
            <w:pPr>
              <w:rPr>
                <w:rFonts w:eastAsiaTheme="minorEastAsia"/>
                <w:sz w:val="20"/>
                <w:szCs w:val="20"/>
              </w:rPr>
            </w:pPr>
            <w:r w:rsidRPr="00884E3B">
              <w:rPr>
                <w:rFonts w:eastAsiaTheme="minorEastAsia"/>
                <w:sz w:val="20"/>
                <w:szCs w:val="20"/>
              </w:rPr>
              <w:t>2.2. (4) beurteilen, inwieweit Mediengesellschaft</w:t>
            </w:r>
          </w:p>
          <w:p w14:paraId="660B247C" w14:textId="77777777" w:rsidR="005E2F62" w:rsidRPr="00884E3B" w:rsidRDefault="005E2F62" w:rsidP="00C136BF">
            <w:pPr>
              <w:rPr>
                <w:rFonts w:eastAsiaTheme="minorEastAsia"/>
                <w:sz w:val="20"/>
                <w:szCs w:val="20"/>
              </w:rPr>
            </w:pPr>
            <w:r w:rsidRPr="00884E3B">
              <w:rPr>
                <w:rFonts w:eastAsiaTheme="minorEastAsia"/>
                <w:sz w:val="20"/>
                <w:szCs w:val="20"/>
              </w:rPr>
              <w:t xml:space="preserve">ökonomisches Handeln beeinflussen </w:t>
            </w:r>
          </w:p>
          <w:p w14:paraId="54839F95" w14:textId="77777777" w:rsidR="005E2F62" w:rsidRPr="00884E3B" w:rsidRDefault="005E2F62" w:rsidP="00C136BF">
            <w:pPr>
              <w:rPr>
                <w:rFonts w:eastAsiaTheme="minorEastAsia"/>
                <w:sz w:val="20"/>
                <w:szCs w:val="20"/>
              </w:rPr>
            </w:pPr>
          </w:p>
          <w:p w14:paraId="588DFE9B" w14:textId="77777777" w:rsidR="005E2F62" w:rsidRPr="00884E3B" w:rsidRDefault="005E2F62" w:rsidP="00C136BF">
            <w:pPr>
              <w:rPr>
                <w:sz w:val="20"/>
                <w:szCs w:val="20"/>
              </w:rPr>
            </w:pPr>
            <w:r w:rsidRPr="00884E3B">
              <w:rPr>
                <w:sz w:val="20"/>
                <w:szCs w:val="20"/>
              </w:rPr>
              <w:t xml:space="preserve">2.3. (1) ökonomische Handlungsmöglichkeiten </w:t>
            </w:r>
          </w:p>
          <w:p w14:paraId="5A6D543A" w14:textId="77777777" w:rsidR="005E2F62" w:rsidRPr="00884E3B" w:rsidRDefault="005E2F62" w:rsidP="00C136BF">
            <w:pPr>
              <w:rPr>
                <w:rFonts w:eastAsiaTheme="minorEastAsia"/>
                <w:b/>
                <w:sz w:val="20"/>
                <w:szCs w:val="20"/>
              </w:rPr>
            </w:pPr>
            <w:r w:rsidRPr="00884E3B">
              <w:rPr>
                <w:sz w:val="20"/>
                <w:szCs w:val="20"/>
              </w:rPr>
              <w:t xml:space="preserve">überprüfen </w:t>
            </w:r>
          </w:p>
        </w:tc>
        <w:tc>
          <w:tcPr>
            <w:tcW w:w="1122" w:type="pct"/>
            <w:gridSpan w:val="2"/>
          </w:tcPr>
          <w:p w14:paraId="2F451FB2" w14:textId="77777777" w:rsidR="001363BF" w:rsidRPr="001363BF" w:rsidRDefault="001363BF" w:rsidP="001363BF">
            <w:pPr>
              <w:spacing w:before="60" w:after="60"/>
              <w:rPr>
                <w:b/>
                <w:sz w:val="20"/>
                <w:szCs w:val="20"/>
              </w:rPr>
            </w:pPr>
            <w:r w:rsidRPr="006833C3">
              <w:rPr>
                <w:b/>
                <w:sz w:val="20"/>
                <w:szCs w:val="20"/>
              </w:rPr>
              <w:t xml:space="preserve">M-Niveau: </w:t>
            </w:r>
          </w:p>
          <w:p w14:paraId="5DA8AC10" w14:textId="3B97A8FD" w:rsidR="005E2F62" w:rsidRPr="00884E3B" w:rsidRDefault="005E2F62" w:rsidP="00C136BF">
            <w:pPr>
              <w:rPr>
                <w:sz w:val="20"/>
                <w:szCs w:val="20"/>
              </w:rPr>
            </w:pPr>
            <w:r w:rsidRPr="00884E3B">
              <w:rPr>
                <w:sz w:val="20"/>
                <w:szCs w:val="20"/>
              </w:rPr>
              <w:t>(4) Bestimmungsfaktoren</w:t>
            </w:r>
            <w:r w:rsidR="00D2491E">
              <w:rPr>
                <w:sz w:val="20"/>
                <w:szCs w:val="20"/>
              </w:rPr>
              <w:t xml:space="preserve"> </w:t>
            </w:r>
            <w:r w:rsidRPr="00884E3B">
              <w:rPr>
                <w:sz w:val="20"/>
                <w:szCs w:val="20"/>
              </w:rPr>
              <w:t>von Nachfrage (u. a.</w:t>
            </w:r>
            <w:r w:rsidR="00D2491E">
              <w:rPr>
                <w:sz w:val="20"/>
                <w:szCs w:val="20"/>
              </w:rPr>
              <w:t xml:space="preserve"> </w:t>
            </w:r>
            <w:r w:rsidRPr="00884E3B">
              <w:rPr>
                <w:sz w:val="20"/>
                <w:szCs w:val="20"/>
              </w:rPr>
              <w:t>Preise, eigene Bedürfnisse,</w:t>
            </w:r>
            <w:r w:rsidR="00D2491E">
              <w:rPr>
                <w:sz w:val="20"/>
                <w:szCs w:val="20"/>
              </w:rPr>
              <w:t xml:space="preserve"> </w:t>
            </w:r>
            <w:r w:rsidRPr="00884E3B">
              <w:rPr>
                <w:sz w:val="20"/>
                <w:szCs w:val="20"/>
              </w:rPr>
              <w:t>Budgetgrenzen, Peergroup,</w:t>
            </w:r>
            <w:r w:rsidR="00D2491E">
              <w:rPr>
                <w:sz w:val="20"/>
                <w:szCs w:val="20"/>
              </w:rPr>
              <w:t xml:space="preserve"> </w:t>
            </w:r>
            <w:r w:rsidRPr="00884E3B">
              <w:rPr>
                <w:sz w:val="20"/>
                <w:szCs w:val="20"/>
              </w:rPr>
              <w:t>Werbung, Lebensstil)</w:t>
            </w:r>
            <w:r w:rsidR="00D2491E">
              <w:rPr>
                <w:sz w:val="20"/>
                <w:szCs w:val="20"/>
              </w:rPr>
              <w:t xml:space="preserve"> </w:t>
            </w:r>
            <w:r w:rsidRPr="00884E3B">
              <w:rPr>
                <w:sz w:val="20"/>
                <w:szCs w:val="20"/>
              </w:rPr>
              <w:t>und Angebot (Kosten</w:t>
            </w:r>
            <w:r w:rsidR="00D2491E">
              <w:rPr>
                <w:sz w:val="20"/>
                <w:szCs w:val="20"/>
              </w:rPr>
              <w:t xml:space="preserve"> </w:t>
            </w:r>
            <w:r w:rsidRPr="00884E3B">
              <w:rPr>
                <w:sz w:val="20"/>
                <w:szCs w:val="20"/>
              </w:rPr>
              <w:t>für Produktionsfaktoren)</w:t>
            </w:r>
            <w:r w:rsidR="00D2491E">
              <w:rPr>
                <w:sz w:val="20"/>
                <w:szCs w:val="20"/>
              </w:rPr>
              <w:t xml:space="preserve"> </w:t>
            </w:r>
            <w:r w:rsidRPr="00884E3B">
              <w:rPr>
                <w:sz w:val="20"/>
                <w:szCs w:val="20"/>
              </w:rPr>
              <w:t>nennen und dabei Verbraucherverhalten</w:t>
            </w:r>
            <w:r w:rsidR="00D2491E">
              <w:rPr>
                <w:sz w:val="20"/>
                <w:szCs w:val="20"/>
              </w:rPr>
              <w:t xml:space="preserve"> </w:t>
            </w:r>
            <w:r w:rsidRPr="00884E3B">
              <w:rPr>
                <w:sz w:val="20"/>
                <w:szCs w:val="20"/>
              </w:rPr>
              <w:t>in einer</w:t>
            </w:r>
            <w:r w:rsidR="00D2491E">
              <w:rPr>
                <w:sz w:val="20"/>
                <w:szCs w:val="20"/>
              </w:rPr>
              <w:t xml:space="preserve"> </w:t>
            </w:r>
            <w:r w:rsidRPr="00884E3B">
              <w:rPr>
                <w:sz w:val="20"/>
                <w:szCs w:val="20"/>
              </w:rPr>
              <w:t>Informationsgesellschaft</w:t>
            </w:r>
            <w:r w:rsidR="00D2491E">
              <w:rPr>
                <w:sz w:val="20"/>
                <w:szCs w:val="20"/>
              </w:rPr>
              <w:t xml:space="preserve"> </w:t>
            </w:r>
            <w:r w:rsidR="003D0998">
              <w:rPr>
                <w:sz w:val="20"/>
                <w:szCs w:val="20"/>
              </w:rPr>
              <w:t>a</w:t>
            </w:r>
            <w:r w:rsidRPr="00884E3B">
              <w:rPr>
                <w:sz w:val="20"/>
                <w:szCs w:val="20"/>
              </w:rPr>
              <w:t>nalysieren</w:t>
            </w:r>
          </w:p>
          <w:p w14:paraId="2ADDD188" w14:textId="77777777" w:rsidR="005E2F62" w:rsidRPr="00884E3B" w:rsidRDefault="005E2F62" w:rsidP="00C136BF">
            <w:pPr>
              <w:rPr>
                <w:sz w:val="20"/>
                <w:szCs w:val="20"/>
              </w:rPr>
            </w:pPr>
          </w:p>
          <w:p w14:paraId="1ABC2194" w14:textId="1414F806" w:rsidR="005E2F62" w:rsidRPr="00884E3B" w:rsidRDefault="005E2F62" w:rsidP="00C136BF">
            <w:pPr>
              <w:rPr>
                <w:sz w:val="20"/>
                <w:szCs w:val="20"/>
              </w:rPr>
            </w:pPr>
            <w:r w:rsidRPr="00884E3B">
              <w:rPr>
                <w:sz w:val="20"/>
                <w:szCs w:val="20"/>
              </w:rPr>
              <w:t>(9) Instrumente der Verbraucherpolitik (Verbraucherinformation, -bildung,</w:t>
            </w:r>
            <w:r w:rsidR="003D0998">
              <w:rPr>
                <w:sz w:val="20"/>
                <w:szCs w:val="20"/>
              </w:rPr>
              <w:t xml:space="preserve">    </w:t>
            </w:r>
            <w:r w:rsidRPr="00884E3B">
              <w:rPr>
                <w:sz w:val="20"/>
                <w:szCs w:val="20"/>
              </w:rPr>
              <w:t xml:space="preserve"> -schutz) darstellen</w:t>
            </w:r>
          </w:p>
          <w:p w14:paraId="3E60F612" w14:textId="77777777" w:rsidR="005E2F62" w:rsidRPr="00884E3B" w:rsidRDefault="005E2F62" w:rsidP="00C136BF">
            <w:pPr>
              <w:rPr>
                <w:sz w:val="20"/>
                <w:szCs w:val="20"/>
              </w:rPr>
            </w:pPr>
          </w:p>
        </w:tc>
        <w:tc>
          <w:tcPr>
            <w:tcW w:w="2137" w:type="pct"/>
            <w:shd w:val="clear" w:color="auto" w:fill="auto"/>
          </w:tcPr>
          <w:p w14:paraId="28CCD912" w14:textId="77777777" w:rsidR="005E2F62" w:rsidRPr="00884E3B" w:rsidRDefault="005E2F62" w:rsidP="00C136BF">
            <w:pPr>
              <w:contextualSpacing/>
              <w:rPr>
                <w:b/>
                <w:sz w:val="20"/>
                <w:szCs w:val="20"/>
                <w:u w:val="single"/>
              </w:rPr>
            </w:pPr>
            <w:r w:rsidRPr="00884E3B">
              <w:rPr>
                <w:b/>
                <w:i/>
                <w:sz w:val="20"/>
                <w:szCs w:val="20"/>
                <w:u w:val="single"/>
              </w:rPr>
              <w:t>Sequenz 2:</w:t>
            </w:r>
            <w:r w:rsidRPr="00884E3B">
              <w:rPr>
                <w:b/>
                <w:sz w:val="20"/>
                <w:szCs w:val="20"/>
                <w:u w:val="single"/>
              </w:rPr>
              <w:t xml:space="preserve"> Alles Schwindel? – Kann ich Werbung vertrauen?</w:t>
            </w:r>
          </w:p>
          <w:p w14:paraId="55B05AC9" w14:textId="77777777" w:rsidR="005E2F62" w:rsidRPr="00884E3B" w:rsidRDefault="005E2F62" w:rsidP="00C136BF">
            <w:pPr>
              <w:contextualSpacing/>
              <w:rPr>
                <w:sz w:val="20"/>
                <w:szCs w:val="20"/>
              </w:rPr>
            </w:pPr>
          </w:p>
          <w:p w14:paraId="6997A34A" w14:textId="4AC5AA43" w:rsidR="005E2F62" w:rsidRPr="00884E3B" w:rsidRDefault="005E2F62" w:rsidP="00C136BF">
            <w:pPr>
              <w:contextualSpacing/>
              <w:rPr>
                <w:sz w:val="20"/>
                <w:szCs w:val="20"/>
              </w:rPr>
            </w:pPr>
            <w:r w:rsidRPr="00884E3B">
              <w:rPr>
                <w:sz w:val="20"/>
                <w:szCs w:val="20"/>
              </w:rPr>
              <w:t xml:space="preserve">Mithilfe einer </w:t>
            </w:r>
            <w:r w:rsidRPr="00B55346">
              <w:rPr>
                <w:sz w:val="20"/>
                <w:szCs w:val="20"/>
              </w:rPr>
              <w:t>Werberallye</w:t>
            </w:r>
            <w:r w:rsidR="00B55346" w:rsidRPr="00B55346">
              <w:rPr>
                <w:sz w:val="20"/>
                <w:szCs w:val="20"/>
              </w:rPr>
              <w:t xml:space="preserve"> </w:t>
            </w:r>
            <w:r w:rsidRPr="00884E3B">
              <w:rPr>
                <w:sz w:val="20"/>
                <w:szCs w:val="20"/>
              </w:rPr>
              <w:t>und der Auswertung von verschiedenen Testberichten (z.B. Stiftung Warentest) könne</w:t>
            </w:r>
            <w:r w:rsidR="003D0998">
              <w:rPr>
                <w:sz w:val="20"/>
                <w:szCs w:val="20"/>
              </w:rPr>
              <w:t xml:space="preserve">n die Schülerinnen und Schüler </w:t>
            </w:r>
            <w:r w:rsidRPr="00884E3B">
              <w:rPr>
                <w:sz w:val="20"/>
                <w:szCs w:val="20"/>
              </w:rPr>
              <w:t>Einflussfaktoren von Werbun</w:t>
            </w:r>
            <w:r w:rsidR="003D0998">
              <w:rPr>
                <w:sz w:val="20"/>
                <w:szCs w:val="20"/>
              </w:rPr>
              <w:t>g auf</w:t>
            </w:r>
            <w:r w:rsidR="005E65D2">
              <w:rPr>
                <w:sz w:val="20"/>
                <w:szCs w:val="20"/>
              </w:rPr>
              <w:t xml:space="preserve"> ihr Verbraucherverhalten </w:t>
            </w:r>
            <w:r w:rsidR="00E106AC">
              <w:rPr>
                <w:sz w:val="20"/>
                <w:szCs w:val="20"/>
              </w:rPr>
              <w:t xml:space="preserve">analysieren </w:t>
            </w:r>
            <w:r w:rsidRPr="00884E3B">
              <w:rPr>
                <w:sz w:val="20"/>
                <w:szCs w:val="20"/>
              </w:rPr>
              <w:t>(4), (9)</w:t>
            </w:r>
            <w:r w:rsidR="009D3770">
              <w:rPr>
                <w:sz w:val="20"/>
                <w:szCs w:val="20"/>
              </w:rPr>
              <w:t>.</w:t>
            </w:r>
          </w:p>
          <w:p w14:paraId="796038A7" w14:textId="77777777" w:rsidR="005E2F62" w:rsidRPr="00884E3B" w:rsidRDefault="005E2F62" w:rsidP="00C136BF">
            <w:pPr>
              <w:contextualSpacing/>
              <w:rPr>
                <w:sz w:val="20"/>
                <w:szCs w:val="20"/>
              </w:rPr>
            </w:pPr>
          </w:p>
          <w:p w14:paraId="7B6A58A6" w14:textId="77777777" w:rsidR="005E2F62" w:rsidRPr="00884E3B" w:rsidRDefault="005E2F62" w:rsidP="00D546E5">
            <w:pPr>
              <w:contextualSpacing/>
              <w:rPr>
                <w:sz w:val="20"/>
                <w:szCs w:val="20"/>
              </w:rPr>
            </w:pPr>
            <w:r w:rsidRPr="00884E3B">
              <w:rPr>
                <w:sz w:val="20"/>
                <w:szCs w:val="20"/>
              </w:rPr>
              <w:t>Anhand von konkreten Werb</w:t>
            </w:r>
            <w:r w:rsidR="00D546E5">
              <w:rPr>
                <w:sz w:val="20"/>
                <w:szCs w:val="20"/>
              </w:rPr>
              <w:t xml:space="preserve">emaßnahmen </w:t>
            </w:r>
            <w:r w:rsidRPr="00884E3B">
              <w:rPr>
                <w:sz w:val="20"/>
                <w:szCs w:val="20"/>
              </w:rPr>
              <w:t>werden die Bedeutung von Markenimages und Werbestrategien überprüft.</w:t>
            </w:r>
          </w:p>
          <w:p w14:paraId="39D7CD6B" w14:textId="74AB2BCC" w:rsidR="005E2F62" w:rsidRPr="00884E3B" w:rsidRDefault="005E2F62" w:rsidP="00C136BF">
            <w:pPr>
              <w:spacing w:before="60" w:after="60"/>
              <w:rPr>
                <w:sz w:val="20"/>
                <w:szCs w:val="20"/>
              </w:rPr>
            </w:pPr>
            <w:r w:rsidRPr="00884E3B">
              <w:rPr>
                <w:sz w:val="20"/>
                <w:szCs w:val="20"/>
              </w:rPr>
              <w:t>Durch das eigene Gestalten von Werbung leisten die Schülerinnen und Schüler einen Transfer im Hinblick auf Wirkung (Zielgruppe) und Zi</w:t>
            </w:r>
            <w:r w:rsidR="00A47AF9">
              <w:rPr>
                <w:sz w:val="20"/>
                <w:szCs w:val="20"/>
              </w:rPr>
              <w:t>ele (Gewinn) von Werbemaßnahmen</w:t>
            </w:r>
            <w:r w:rsidRPr="00884E3B">
              <w:rPr>
                <w:sz w:val="20"/>
                <w:szCs w:val="20"/>
              </w:rPr>
              <w:t xml:space="preserve"> (4)</w:t>
            </w:r>
            <w:r w:rsidR="00A47AF9">
              <w:rPr>
                <w:sz w:val="20"/>
                <w:szCs w:val="20"/>
              </w:rPr>
              <w:t>.</w:t>
            </w:r>
          </w:p>
          <w:p w14:paraId="26F0581E" w14:textId="77777777" w:rsidR="005E2F62" w:rsidRDefault="005E2F62" w:rsidP="00C136BF">
            <w:pPr>
              <w:contextualSpacing/>
              <w:rPr>
                <w:sz w:val="20"/>
                <w:szCs w:val="20"/>
              </w:rPr>
            </w:pPr>
          </w:p>
          <w:p w14:paraId="6D712CFF" w14:textId="76AC1F14" w:rsidR="008F1FA1" w:rsidRDefault="00A47AF9" w:rsidP="00C136BF">
            <w:pPr>
              <w:contextualSpacing/>
              <w:rPr>
                <w:sz w:val="20"/>
                <w:szCs w:val="20"/>
              </w:rPr>
            </w:pPr>
            <w:r>
              <w:rPr>
                <w:b/>
                <w:sz w:val="20"/>
                <w:szCs w:val="20"/>
              </w:rPr>
              <w:t>Hinweis zur Differenzierung</w:t>
            </w:r>
            <w:r w:rsidR="008F1FA1">
              <w:rPr>
                <w:sz w:val="20"/>
                <w:szCs w:val="20"/>
              </w:rPr>
              <w:t xml:space="preserve">: </w:t>
            </w:r>
          </w:p>
          <w:p w14:paraId="29D81206" w14:textId="086D644C" w:rsidR="00827BB1" w:rsidRPr="00BB4C00" w:rsidRDefault="00827BB1" w:rsidP="00C136BF">
            <w:pPr>
              <w:contextualSpacing/>
              <w:rPr>
                <w:i/>
                <w:sz w:val="20"/>
                <w:szCs w:val="20"/>
              </w:rPr>
            </w:pPr>
            <w:r w:rsidRPr="00BB4C00">
              <w:rPr>
                <w:i/>
                <w:sz w:val="20"/>
                <w:szCs w:val="20"/>
              </w:rPr>
              <w:t xml:space="preserve">Im G- und M-Niveau gestalten </w:t>
            </w:r>
            <w:r w:rsidR="0097452F">
              <w:rPr>
                <w:i/>
                <w:sz w:val="20"/>
                <w:szCs w:val="20"/>
              </w:rPr>
              <w:t>die Schülerinnen und Schüler</w:t>
            </w:r>
            <w:r w:rsidRPr="00BB4C00">
              <w:rPr>
                <w:i/>
                <w:sz w:val="20"/>
                <w:szCs w:val="20"/>
              </w:rPr>
              <w:t xml:space="preserve"> </w:t>
            </w:r>
            <w:r w:rsidR="003D0998">
              <w:rPr>
                <w:i/>
                <w:sz w:val="20"/>
                <w:szCs w:val="20"/>
              </w:rPr>
              <w:t>einen Audio-</w:t>
            </w:r>
            <w:r w:rsidRPr="00BB4C00">
              <w:rPr>
                <w:i/>
                <w:sz w:val="20"/>
                <w:szCs w:val="20"/>
              </w:rPr>
              <w:t xml:space="preserve">Werbespot oder ein Werbelogo für ein Produkt ihrer Wahl; im E-Niveau gestalten </w:t>
            </w:r>
            <w:r w:rsidR="0097452F">
              <w:rPr>
                <w:i/>
                <w:sz w:val="20"/>
                <w:szCs w:val="20"/>
              </w:rPr>
              <w:t>die Schülerinnen und Schüler</w:t>
            </w:r>
            <w:r w:rsidRPr="00BB4C00">
              <w:rPr>
                <w:i/>
                <w:sz w:val="20"/>
                <w:szCs w:val="20"/>
              </w:rPr>
              <w:t xml:space="preserve"> eine Werbekampagne für ein neues Produkt</w:t>
            </w:r>
            <w:r w:rsidR="003D0998">
              <w:rPr>
                <w:i/>
                <w:sz w:val="20"/>
                <w:szCs w:val="20"/>
              </w:rPr>
              <w:t>.</w:t>
            </w:r>
          </w:p>
          <w:p w14:paraId="61382C7F" w14:textId="77777777" w:rsidR="005E2F62" w:rsidRPr="00BB4C00" w:rsidRDefault="005E2F62" w:rsidP="00C136BF">
            <w:pPr>
              <w:contextualSpacing/>
              <w:rPr>
                <w:i/>
                <w:sz w:val="20"/>
                <w:szCs w:val="20"/>
              </w:rPr>
            </w:pPr>
          </w:p>
          <w:p w14:paraId="430FE671" w14:textId="77777777" w:rsidR="005E2F62" w:rsidRPr="00884E3B" w:rsidRDefault="005E2F62" w:rsidP="00C136BF">
            <w:pPr>
              <w:spacing w:before="60" w:after="60"/>
              <w:rPr>
                <w:sz w:val="20"/>
                <w:szCs w:val="20"/>
              </w:rPr>
            </w:pPr>
          </w:p>
        </w:tc>
        <w:tc>
          <w:tcPr>
            <w:tcW w:w="870" w:type="pct"/>
          </w:tcPr>
          <w:p w14:paraId="540862E1" w14:textId="283FFE93" w:rsidR="005E2F62" w:rsidRDefault="00227A1C" w:rsidP="00C136BF">
            <w:pPr>
              <w:spacing w:before="60" w:after="60"/>
              <w:rPr>
                <w:b/>
                <w:sz w:val="20"/>
                <w:szCs w:val="20"/>
              </w:rPr>
            </w:pPr>
            <w:r>
              <w:rPr>
                <w:b/>
                <w:sz w:val="20"/>
                <w:szCs w:val="20"/>
              </w:rPr>
              <w:t>Leitperspektive</w:t>
            </w:r>
            <w:r w:rsidR="005E2F62" w:rsidRPr="00884E3B">
              <w:rPr>
                <w:b/>
                <w:sz w:val="20"/>
                <w:szCs w:val="20"/>
              </w:rPr>
              <w:t>:</w:t>
            </w:r>
          </w:p>
          <w:p w14:paraId="5428D81D" w14:textId="1C44136A" w:rsidR="00D020E8" w:rsidRDefault="00D020E8" w:rsidP="00D020E8">
            <w:pPr>
              <w:spacing w:before="60" w:after="60"/>
              <w:rPr>
                <w:b/>
                <w:sz w:val="20"/>
                <w:szCs w:val="20"/>
              </w:rPr>
            </w:pPr>
            <w:r w:rsidRPr="005A1AB8">
              <w:rPr>
                <w:i/>
                <w:sz w:val="20"/>
                <w:szCs w:val="20"/>
              </w:rPr>
              <w:t xml:space="preserve">Kernidee der Sequenz ist, </w:t>
            </w:r>
            <w:r w:rsidR="00622DEC">
              <w:rPr>
                <w:i/>
                <w:sz w:val="20"/>
                <w:szCs w:val="20"/>
              </w:rPr>
              <w:t xml:space="preserve">Werbung als Kommunikationsmittel in Medien zu untersuchen. </w:t>
            </w:r>
          </w:p>
          <w:p w14:paraId="60C625CE" w14:textId="77777777" w:rsidR="005E2F62" w:rsidRPr="00884E3B" w:rsidRDefault="005E2F62" w:rsidP="00C136BF">
            <w:pPr>
              <w:spacing w:before="60" w:after="60"/>
              <w:rPr>
                <w:sz w:val="20"/>
                <w:szCs w:val="20"/>
              </w:rPr>
            </w:pPr>
            <w:r w:rsidRPr="00884E3B">
              <w:rPr>
                <w:b/>
                <w:sz w:val="20"/>
                <w:szCs w:val="20"/>
              </w:rPr>
              <w:t>MB:</w:t>
            </w:r>
            <w:r w:rsidRPr="00884E3B">
              <w:rPr>
                <w:sz w:val="20"/>
                <w:szCs w:val="20"/>
              </w:rPr>
              <w:t xml:space="preserve"> Medienanalyse</w:t>
            </w:r>
          </w:p>
          <w:p w14:paraId="2CA54866" w14:textId="77777777" w:rsidR="005E2F62" w:rsidRPr="00884E3B" w:rsidRDefault="005E2F62" w:rsidP="00C136BF">
            <w:pPr>
              <w:spacing w:before="60" w:after="60"/>
              <w:rPr>
                <w:sz w:val="20"/>
                <w:szCs w:val="20"/>
              </w:rPr>
            </w:pPr>
          </w:p>
          <w:p w14:paraId="5BD72E7F" w14:textId="77777777" w:rsidR="005E2F62" w:rsidRPr="00884E3B" w:rsidRDefault="005E2F62" w:rsidP="00C136BF">
            <w:pPr>
              <w:spacing w:before="60" w:after="60"/>
              <w:rPr>
                <w:sz w:val="20"/>
                <w:szCs w:val="20"/>
              </w:rPr>
            </w:pPr>
            <w:r w:rsidRPr="00884E3B">
              <w:rPr>
                <w:b/>
                <w:sz w:val="20"/>
                <w:szCs w:val="20"/>
              </w:rPr>
              <w:t>Fächerverweise</w:t>
            </w:r>
            <w:r w:rsidRPr="00884E3B">
              <w:rPr>
                <w:sz w:val="20"/>
                <w:szCs w:val="20"/>
              </w:rPr>
              <w:t xml:space="preserve">: </w:t>
            </w:r>
          </w:p>
          <w:p w14:paraId="691F95E0" w14:textId="77777777" w:rsidR="005E2F62" w:rsidRPr="00884E3B" w:rsidRDefault="005E2F62" w:rsidP="00C136BF">
            <w:pPr>
              <w:spacing w:before="60" w:after="60"/>
              <w:rPr>
                <w:sz w:val="20"/>
                <w:szCs w:val="20"/>
              </w:rPr>
            </w:pPr>
            <w:r w:rsidRPr="00884E3B">
              <w:rPr>
                <w:b/>
                <w:sz w:val="20"/>
                <w:szCs w:val="20"/>
              </w:rPr>
              <w:t>AES</w:t>
            </w:r>
            <w:r w:rsidRPr="00884E3B">
              <w:rPr>
                <w:sz w:val="20"/>
                <w:szCs w:val="20"/>
              </w:rPr>
              <w:t xml:space="preserve">: </w:t>
            </w:r>
            <w:r w:rsidR="00351194">
              <w:rPr>
                <w:sz w:val="20"/>
                <w:szCs w:val="20"/>
              </w:rPr>
              <w:t>Qualitätsorientierung</w:t>
            </w:r>
          </w:p>
          <w:p w14:paraId="7BC5A71C" w14:textId="77777777" w:rsidR="005E2F62" w:rsidRPr="00884E3B" w:rsidRDefault="005E2F62" w:rsidP="00C136BF">
            <w:pPr>
              <w:spacing w:before="60" w:after="60"/>
              <w:rPr>
                <w:sz w:val="20"/>
                <w:szCs w:val="20"/>
              </w:rPr>
            </w:pPr>
            <w:r w:rsidRPr="00884E3B">
              <w:rPr>
                <w:b/>
                <w:sz w:val="20"/>
                <w:szCs w:val="20"/>
              </w:rPr>
              <w:t>D</w:t>
            </w:r>
            <w:r w:rsidRPr="00884E3B">
              <w:rPr>
                <w:sz w:val="20"/>
                <w:szCs w:val="20"/>
              </w:rPr>
              <w:t>: Medien</w:t>
            </w:r>
          </w:p>
          <w:p w14:paraId="68A8DD39" w14:textId="77777777" w:rsidR="005E2F62" w:rsidRPr="00884E3B" w:rsidRDefault="005E2F62" w:rsidP="00C136BF">
            <w:pPr>
              <w:spacing w:before="60" w:after="60"/>
              <w:rPr>
                <w:sz w:val="20"/>
                <w:szCs w:val="20"/>
              </w:rPr>
            </w:pPr>
            <w:r w:rsidRPr="00884E3B">
              <w:rPr>
                <w:b/>
                <w:sz w:val="20"/>
                <w:szCs w:val="20"/>
              </w:rPr>
              <w:t>GK</w:t>
            </w:r>
            <w:r w:rsidRPr="00884E3B">
              <w:rPr>
                <w:sz w:val="20"/>
                <w:szCs w:val="20"/>
              </w:rPr>
              <w:t>: Kinderrechte</w:t>
            </w:r>
          </w:p>
          <w:p w14:paraId="313BBDE2" w14:textId="77777777" w:rsidR="005E2F62" w:rsidRPr="00884E3B" w:rsidRDefault="005E2F62" w:rsidP="00C136BF">
            <w:pPr>
              <w:spacing w:before="60" w:after="60"/>
              <w:rPr>
                <w:sz w:val="20"/>
                <w:szCs w:val="20"/>
              </w:rPr>
            </w:pPr>
          </w:p>
          <w:p w14:paraId="5BF04956" w14:textId="77777777" w:rsidR="005E2F62" w:rsidRPr="00884E3B" w:rsidRDefault="005E2F62" w:rsidP="00C136BF">
            <w:pPr>
              <w:spacing w:before="60" w:after="60"/>
              <w:rPr>
                <w:sz w:val="20"/>
                <w:szCs w:val="20"/>
              </w:rPr>
            </w:pPr>
            <w:r w:rsidRPr="00884E3B">
              <w:rPr>
                <w:sz w:val="20"/>
                <w:szCs w:val="20"/>
              </w:rPr>
              <w:t>Werberallye (Handywerbung)</w:t>
            </w:r>
            <w:r w:rsidR="00A544B9">
              <w:rPr>
                <w:sz w:val="20"/>
                <w:szCs w:val="20"/>
              </w:rPr>
              <w:t>:</w:t>
            </w:r>
          </w:p>
          <w:p w14:paraId="2C3A57F6" w14:textId="77777777" w:rsidR="00F84CE7" w:rsidRDefault="00512420" w:rsidP="00C136BF">
            <w:pPr>
              <w:spacing w:before="60" w:after="60"/>
              <w:rPr>
                <w:rStyle w:val="Hyperlink"/>
                <w:sz w:val="20"/>
                <w:szCs w:val="20"/>
              </w:rPr>
            </w:pPr>
            <w:hyperlink r:id="rId23" w:history="1">
              <w:r w:rsidR="00F84CE7" w:rsidRPr="008563CF">
                <w:rPr>
                  <w:rStyle w:val="Hyperlink"/>
                  <w:sz w:val="20"/>
                  <w:szCs w:val="20"/>
                </w:rPr>
                <w:t>http://bildungsserver.berlin-brandenburg.de/unterricht/faecher/gesellschaftswissenschaften/wirtschaft-arbeit-technik-bb/unterrichtsmaterial-wat/handywerbung/</w:t>
              </w:r>
            </w:hyperlink>
          </w:p>
          <w:p w14:paraId="0498E8C9" w14:textId="77777777" w:rsidR="00E26872" w:rsidRPr="00464419" w:rsidRDefault="00E26872" w:rsidP="00E26872">
            <w:pPr>
              <w:spacing w:before="60" w:after="60"/>
              <w:rPr>
                <w:sz w:val="18"/>
                <w:szCs w:val="16"/>
              </w:rPr>
            </w:pPr>
            <w:r>
              <w:rPr>
                <w:sz w:val="16"/>
                <w:szCs w:val="16"/>
              </w:rPr>
              <w:t>(</w:t>
            </w:r>
            <w:r w:rsidRPr="00464419">
              <w:rPr>
                <w:sz w:val="16"/>
                <w:szCs w:val="16"/>
              </w:rPr>
              <w:t>zuletzt geprüft am 04.07.17</w:t>
            </w:r>
            <w:r>
              <w:rPr>
                <w:sz w:val="16"/>
                <w:szCs w:val="16"/>
              </w:rPr>
              <w:t>)</w:t>
            </w:r>
          </w:p>
          <w:p w14:paraId="554D4B89" w14:textId="77777777" w:rsidR="005E2F62" w:rsidRPr="00884E3B" w:rsidRDefault="005E2F62" w:rsidP="00C136BF">
            <w:pPr>
              <w:contextualSpacing/>
              <w:rPr>
                <w:sz w:val="20"/>
                <w:szCs w:val="20"/>
              </w:rPr>
            </w:pPr>
            <w:r w:rsidRPr="00884E3B">
              <w:rPr>
                <w:sz w:val="20"/>
                <w:szCs w:val="20"/>
              </w:rPr>
              <w:t xml:space="preserve">Gestalten von Werbung </w:t>
            </w:r>
          </w:p>
          <w:p w14:paraId="79272821" w14:textId="77777777" w:rsidR="005E2F62" w:rsidRDefault="005E2F62" w:rsidP="00857904">
            <w:pPr>
              <w:contextualSpacing/>
              <w:rPr>
                <w:sz w:val="20"/>
                <w:szCs w:val="20"/>
              </w:rPr>
            </w:pPr>
            <w:r w:rsidRPr="00884E3B">
              <w:rPr>
                <w:sz w:val="20"/>
                <w:szCs w:val="20"/>
              </w:rPr>
              <w:t>(</w:t>
            </w:r>
            <w:hyperlink r:id="rId24" w:history="1">
              <w:r w:rsidRPr="00884E3B">
                <w:rPr>
                  <w:color w:val="0000FF" w:themeColor="hyperlink"/>
                  <w:sz w:val="20"/>
                  <w:szCs w:val="20"/>
                  <w:u w:val="single"/>
                </w:rPr>
                <w:t>http://www.politikundunterricht.de/4_07/wirtschaft.htm</w:t>
              </w:r>
            </w:hyperlink>
            <w:r w:rsidRPr="00884E3B">
              <w:rPr>
                <w:sz w:val="20"/>
                <w:szCs w:val="20"/>
              </w:rPr>
              <w:t>)</w:t>
            </w:r>
          </w:p>
          <w:p w14:paraId="1157B870" w14:textId="676BCFD0" w:rsidR="00E26872" w:rsidRPr="00884E3B" w:rsidRDefault="00E26872" w:rsidP="00E26872">
            <w:pPr>
              <w:spacing w:before="60" w:after="60"/>
              <w:rPr>
                <w:sz w:val="20"/>
                <w:szCs w:val="20"/>
              </w:rPr>
            </w:pPr>
            <w:r>
              <w:rPr>
                <w:sz w:val="16"/>
                <w:szCs w:val="16"/>
              </w:rPr>
              <w:t>(</w:t>
            </w:r>
            <w:r w:rsidRPr="00464419">
              <w:rPr>
                <w:sz w:val="16"/>
                <w:szCs w:val="16"/>
              </w:rPr>
              <w:t>zuletzt geprüft am 04.07.17</w:t>
            </w:r>
            <w:r>
              <w:rPr>
                <w:sz w:val="16"/>
                <w:szCs w:val="16"/>
              </w:rPr>
              <w:t>)</w:t>
            </w:r>
          </w:p>
        </w:tc>
      </w:tr>
      <w:tr w:rsidR="005E2F62" w:rsidRPr="0092367D" w14:paraId="0A13CC6E" w14:textId="77777777" w:rsidTr="00E34D9D">
        <w:tblPrEx>
          <w:tblLook w:val="00A0" w:firstRow="1" w:lastRow="0" w:firstColumn="1" w:lastColumn="0" w:noHBand="0" w:noVBand="0"/>
        </w:tblPrEx>
        <w:tc>
          <w:tcPr>
            <w:tcW w:w="871" w:type="pct"/>
          </w:tcPr>
          <w:p w14:paraId="01105C98" w14:textId="77777777" w:rsidR="005E2F62" w:rsidRPr="00884E3B" w:rsidRDefault="005E2F62" w:rsidP="00C136BF">
            <w:pPr>
              <w:rPr>
                <w:rFonts w:eastAsia="Times New Roman"/>
                <w:i/>
                <w:sz w:val="20"/>
                <w:szCs w:val="20"/>
              </w:rPr>
            </w:pPr>
            <w:r w:rsidRPr="00884E3B">
              <w:rPr>
                <w:rFonts w:eastAsia="Times New Roman"/>
                <w:b/>
                <w:sz w:val="20"/>
                <w:szCs w:val="20"/>
              </w:rPr>
              <w:t xml:space="preserve">Zentrale prozessbezogene Begriffe: </w:t>
            </w:r>
          </w:p>
          <w:p w14:paraId="6BBCDF33" w14:textId="77777777" w:rsidR="005E2F62" w:rsidRPr="00884E3B" w:rsidRDefault="005E2F62" w:rsidP="00C136BF">
            <w:pPr>
              <w:rPr>
                <w:rFonts w:eastAsiaTheme="minorEastAsia"/>
                <w:sz w:val="20"/>
                <w:szCs w:val="20"/>
              </w:rPr>
            </w:pPr>
          </w:p>
          <w:p w14:paraId="47CB9945" w14:textId="77777777" w:rsidR="005E2F62" w:rsidRPr="00884E3B" w:rsidRDefault="005E2F62" w:rsidP="00C136BF">
            <w:pPr>
              <w:rPr>
                <w:rFonts w:eastAsiaTheme="minorEastAsia"/>
                <w:sz w:val="20"/>
                <w:szCs w:val="20"/>
              </w:rPr>
            </w:pPr>
            <w:r w:rsidRPr="00884E3B">
              <w:rPr>
                <w:rFonts w:eastAsiaTheme="minorEastAsia"/>
                <w:sz w:val="20"/>
                <w:szCs w:val="20"/>
              </w:rPr>
              <w:t xml:space="preserve">2.2. (4) beurteilen, inwieweit die Wirtschaftsordnung und Mediengesellschaft ökonomisches Handeln beeinflussen </w:t>
            </w:r>
          </w:p>
          <w:p w14:paraId="68C3C71A" w14:textId="77777777" w:rsidR="005E2F62" w:rsidRPr="00884E3B" w:rsidRDefault="005E2F62" w:rsidP="00C136BF">
            <w:pPr>
              <w:rPr>
                <w:rFonts w:eastAsiaTheme="minorEastAsia"/>
                <w:b/>
                <w:sz w:val="20"/>
                <w:szCs w:val="20"/>
              </w:rPr>
            </w:pPr>
          </w:p>
          <w:p w14:paraId="39BA24E2" w14:textId="77777777" w:rsidR="005E2F62" w:rsidRPr="00884E3B" w:rsidRDefault="005E2F62" w:rsidP="00C136BF">
            <w:pPr>
              <w:rPr>
                <w:rFonts w:eastAsiaTheme="minorEastAsia"/>
                <w:sz w:val="20"/>
                <w:szCs w:val="20"/>
              </w:rPr>
            </w:pPr>
            <w:r w:rsidRPr="00884E3B">
              <w:rPr>
                <w:rFonts w:eastAsiaTheme="minorEastAsia"/>
                <w:sz w:val="20"/>
                <w:szCs w:val="20"/>
              </w:rPr>
              <w:t>2.4. (1) Quellen für Informationen zur Bewältigung ökonomischer Lebenssituationen erforschen</w:t>
            </w:r>
          </w:p>
          <w:p w14:paraId="3525D648" w14:textId="77777777" w:rsidR="005E2F62" w:rsidRPr="00884E3B" w:rsidRDefault="005E2F62" w:rsidP="00C136BF">
            <w:pPr>
              <w:rPr>
                <w:rFonts w:eastAsiaTheme="minorEastAsia"/>
                <w:sz w:val="20"/>
                <w:szCs w:val="20"/>
              </w:rPr>
            </w:pPr>
          </w:p>
          <w:p w14:paraId="079A5C61" w14:textId="77777777" w:rsidR="005E2F62" w:rsidRPr="00884E3B" w:rsidRDefault="005E2F62" w:rsidP="00C136BF">
            <w:pPr>
              <w:rPr>
                <w:rFonts w:eastAsiaTheme="minorEastAsia"/>
                <w:sz w:val="20"/>
                <w:szCs w:val="20"/>
              </w:rPr>
            </w:pPr>
            <w:r w:rsidRPr="00884E3B">
              <w:rPr>
                <w:rFonts w:eastAsiaTheme="minorEastAsia"/>
                <w:sz w:val="20"/>
                <w:szCs w:val="20"/>
              </w:rPr>
              <w:t>2.4. (2) Informationen aus Rechtstexten herausarbeiten</w:t>
            </w:r>
          </w:p>
          <w:p w14:paraId="47D6AF02" w14:textId="77777777" w:rsidR="005E2F62" w:rsidRPr="00884E3B" w:rsidRDefault="005E2F62" w:rsidP="00C136BF">
            <w:pPr>
              <w:rPr>
                <w:rFonts w:eastAsiaTheme="minorEastAsia"/>
                <w:sz w:val="20"/>
                <w:szCs w:val="20"/>
              </w:rPr>
            </w:pPr>
          </w:p>
          <w:p w14:paraId="1204BB4B" w14:textId="77777777" w:rsidR="005E2F62" w:rsidRPr="00884E3B" w:rsidRDefault="005E2F62" w:rsidP="00C136BF">
            <w:pPr>
              <w:rPr>
                <w:rFonts w:eastAsiaTheme="minorEastAsia"/>
                <w:sz w:val="20"/>
                <w:szCs w:val="20"/>
              </w:rPr>
            </w:pPr>
            <w:r w:rsidRPr="00884E3B">
              <w:rPr>
                <w:rFonts w:eastAsiaTheme="minorEastAsia"/>
                <w:sz w:val="20"/>
                <w:szCs w:val="20"/>
              </w:rPr>
              <w:t>2.4. (7) ökonomisches Handeln simulieren</w:t>
            </w:r>
          </w:p>
          <w:p w14:paraId="5A91DE5F" w14:textId="77777777" w:rsidR="005E2F62" w:rsidRPr="00884E3B" w:rsidRDefault="005E2F62" w:rsidP="00C136BF">
            <w:pPr>
              <w:rPr>
                <w:rFonts w:eastAsiaTheme="minorEastAsia"/>
                <w:sz w:val="20"/>
                <w:szCs w:val="20"/>
              </w:rPr>
            </w:pPr>
            <w:r w:rsidRPr="00884E3B">
              <w:rPr>
                <w:rFonts w:eastAsiaTheme="minorEastAsia"/>
                <w:sz w:val="20"/>
                <w:szCs w:val="20"/>
              </w:rPr>
              <w:t xml:space="preserve"> </w:t>
            </w:r>
          </w:p>
        </w:tc>
        <w:tc>
          <w:tcPr>
            <w:tcW w:w="1122" w:type="pct"/>
            <w:gridSpan w:val="2"/>
          </w:tcPr>
          <w:p w14:paraId="6B9C5818" w14:textId="114A26EF" w:rsidR="001363BF" w:rsidRPr="00692B3D" w:rsidRDefault="00692B3D" w:rsidP="00692B3D">
            <w:pPr>
              <w:spacing w:before="60" w:after="60"/>
              <w:rPr>
                <w:b/>
                <w:sz w:val="20"/>
                <w:szCs w:val="20"/>
              </w:rPr>
            </w:pPr>
            <w:r>
              <w:rPr>
                <w:b/>
                <w:sz w:val="20"/>
                <w:szCs w:val="20"/>
              </w:rPr>
              <w:t xml:space="preserve">M-Niveau: </w:t>
            </w:r>
          </w:p>
          <w:p w14:paraId="507B95A7" w14:textId="684291A7" w:rsidR="005E2F62" w:rsidRPr="00884E3B" w:rsidRDefault="005E2F62" w:rsidP="00C136BF">
            <w:pPr>
              <w:rPr>
                <w:sz w:val="20"/>
                <w:szCs w:val="20"/>
              </w:rPr>
            </w:pPr>
            <w:r w:rsidRPr="00884E3B">
              <w:rPr>
                <w:sz w:val="20"/>
                <w:szCs w:val="20"/>
              </w:rPr>
              <w:t>(8) die Bedingungen (u.</w:t>
            </w:r>
            <w:r w:rsidR="00D2491E">
              <w:rPr>
                <w:sz w:val="20"/>
                <w:szCs w:val="20"/>
              </w:rPr>
              <w:t xml:space="preserve"> </w:t>
            </w:r>
            <w:r w:rsidRPr="00884E3B">
              <w:rPr>
                <w:sz w:val="20"/>
                <w:szCs w:val="20"/>
              </w:rPr>
              <w:t>a. Geschäftsfähigkeit,</w:t>
            </w:r>
            <w:r w:rsidR="00D2491E">
              <w:rPr>
                <w:sz w:val="20"/>
                <w:szCs w:val="20"/>
              </w:rPr>
              <w:t xml:space="preserve"> </w:t>
            </w:r>
            <w:r w:rsidRPr="00884E3B">
              <w:rPr>
                <w:sz w:val="20"/>
                <w:szCs w:val="20"/>
              </w:rPr>
              <w:t>Willenserklärung) für das</w:t>
            </w:r>
            <w:r w:rsidR="00D2491E">
              <w:rPr>
                <w:sz w:val="20"/>
                <w:szCs w:val="20"/>
              </w:rPr>
              <w:t xml:space="preserve"> </w:t>
            </w:r>
            <w:r w:rsidRPr="00884E3B">
              <w:rPr>
                <w:sz w:val="20"/>
                <w:szCs w:val="20"/>
              </w:rPr>
              <w:t>Zustandekommen eines</w:t>
            </w:r>
            <w:r w:rsidR="00D2491E">
              <w:rPr>
                <w:sz w:val="20"/>
                <w:szCs w:val="20"/>
              </w:rPr>
              <w:t xml:space="preserve"> </w:t>
            </w:r>
            <w:r w:rsidRPr="00884E3B">
              <w:rPr>
                <w:sz w:val="20"/>
                <w:szCs w:val="20"/>
              </w:rPr>
              <w:t>Kaufvertrags (z. B. Online-Geschäfte) mithilfe von</w:t>
            </w:r>
            <w:r w:rsidR="00D2491E">
              <w:rPr>
                <w:sz w:val="20"/>
                <w:szCs w:val="20"/>
              </w:rPr>
              <w:t xml:space="preserve"> </w:t>
            </w:r>
            <w:r w:rsidRPr="00884E3B">
              <w:rPr>
                <w:sz w:val="20"/>
                <w:szCs w:val="20"/>
              </w:rPr>
              <w:t>gesetzlichen Regelungen</w:t>
            </w:r>
            <w:r w:rsidR="00D2491E">
              <w:rPr>
                <w:sz w:val="20"/>
                <w:szCs w:val="20"/>
              </w:rPr>
              <w:t xml:space="preserve"> </w:t>
            </w:r>
            <w:r w:rsidRPr="00884E3B">
              <w:rPr>
                <w:sz w:val="20"/>
                <w:szCs w:val="20"/>
              </w:rPr>
              <w:t>erklären</w:t>
            </w:r>
          </w:p>
          <w:p w14:paraId="3028FC0A" w14:textId="77777777" w:rsidR="005E2F62" w:rsidRPr="00884E3B" w:rsidRDefault="005E2F62" w:rsidP="00C136BF">
            <w:pPr>
              <w:rPr>
                <w:sz w:val="20"/>
                <w:szCs w:val="20"/>
              </w:rPr>
            </w:pPr>
          </w:p>
          <w:p w14:paraId="2F59D357" w14:textId="67AD7AD1" w:rsidR="005E2F62" w:rsidRPr="00884E3B" w:rsidRDefault="005E2F62" w:rsidP="00C136BF">
            <w:pPr>
              <w:rPr>
                <w:sz w:val="20"/>
                <w:szCs w:val="20"/>
              </w:rPr>
            </w:pPr>
            <w:r w:rsidRPr="00884E3B">
              <w:rPr>
                <w:sz w:val="20"/>
                <w:szCs w:val="20"/>
              </w:rPr>
              <w:t>(9) Instrumente der Verbraucherpolitik (Verbraucherinformation, -bildung,</w:t>
            </w:r>
            <w:r w:rsidR="003D0998">
              <w:rPr>
                <w:sz w:val="20"/>
                <w:szCs w:val="20"/>
              </w:rPr>
              <w:t xml:space="preserve">    </w:t>
            </w:r>
            <w:r w:rsidRPr="00884E3B">
              <w:rPr>
                <w:sz w:val="20"/>
                <w:szCs w:val="20"/>
              </w:rPr>
              <w:t xml:space="preserve"> -schutz) darstellen</w:t>
            </w:r>
          </w:p>
          <w:p w14:paraId="240D83EE" w14:textId="77777777" w:rsidR="005E2F62" w:rsidRPr="00884E3B" w:rsidRDefault="005E2F62" w:rsidP="00C136BF">
            <w:pPr>
              <w:rPr>
                <w:sz w:val="20"/>
                <w:szCs w:val="20"/>
              </w:rPr>
            </w:pPr>
          </w:p>
          <w:p w14:paraId="358AF457" w14:textId="77777777" w:rsidR="005E2F62" w:rsidRPr="00884E3B" w:rsidRDefault="005E2F62" w:rsidP="00C136BF">
            <w:pPr>
              <w:rPr>
                <w:sz w:val="20"/>
                <w:szCs w:val="20"/>
              </w:rPr>
            </w:pPr>
          </w:p>
        </w:tc>
        <w:tc>
          <w:tcPr>
            <w:tcW w:w="2137" w:type="pct"/>
            <w:shd w:val="clear" w:color="auto" w:fill="auto"/>
          </w:tcPr>
          <w:p w14:paraId="2ECC6DE5" w14:textId="77777777" w:rsidR="005E2F62" w:rsidRPr="00884E3B" w:rsidRDefault="005E2F62" w:rsidP="00C136BF">
            <w:pPr>
              <w:contextualSpacing/>
              <w:rPr>
                <w:sz w:val="20"/>
                <w:szCs w:val="20"/>
                <w:u w:val="single"/>
              </w:rPr>
            </w:pPr>
            <w:r w:rsidRPr="00884E3B">
              <w:rPr>
                <w:b/>
                <w:i/>
                <w:sz w:val="20"/>
                <w:szCs w:val="20"/>
                <w:u w:val="single"/>
              </w:rPr>
              <w:t>Sequenz 3:</w:t>
            </w:r>
            <w:r w:rsidRPr="00884E3B">
              <w:rPr>
                <w:b/>
                <w:sz w:val="20"/>
                <w:szCs w:val="20"/>
                <w:u w:val="single"/>
              </w:rPr>
              <w:t xml:space="preserve"> Ist der Kunde König? - Das Recht des Stärkeren? </w:t>
            </w:r>
          </w:p>
          <w:p w14:paraId="73A0BE2F" w14:textId="77777777" w:rsidR="005E2F62" w:rsidRPr="00884E3B" w:rsidRDefault="005E2F62" w:rsidP="00C136BF">
            <w:pPr>
              <w:contextualSpacing/>
              <w:rPr>
                <w:sz w:val="20"/>
                <w:szCs w:val="20"/>
              </w:rPr>
            </w:pPr>
          </w:p>
          <w:p w14:paraId="78AD02AA" w14:textId="77777777" w:rsidR="00C736D7" w:rsidRDefault="00AD5C7E" w:rsidP="00D44946">
            <w:pPr>
              <w:spacing w:before="60" w:after="60"/>
              <w:rPr>
                <w:sz w:val="20"/>
                <w:szCs w:val="20"/>
              </w:rPr>
            </w:pPr>
            <w:r w:rsidRPr="00D44946">
              <w:rPr>
                <w:sz w:val="20"/>
                <w:szCs w:val="20"/>
              </w:rPr>
              <w:t>In einem Rückbezug auf ihre Wünsche erörtern die Schülerinnen und Schüler</w:t>
            </w:r>
            <w:r w:rsidR="00C736D7">
              <w:rPr>
                <w:sz w:val="20"/>
                <w:szCs w:val="20"/>
              </w:rPr>
              <w:t xml:space="preserve"> in </w:t>
            </w:r>
            <w:r w:rsidR="00C736D7" w:rsidRPr="00884E3B">
              <w:rPr>
                <w:sz w:val="20"/>
                <w:szCs w:val="20"/>
              </w:rPr>
              <w:t xml:space="preserve"> ein</w:t>
            </w:r>
            <w:r w:rsidR="00C736D7">
              <w:rPr>
                <w:sz w:val="20"/>
                <w:szCs w:val="20"/>
              </w:rPr>
              <w:t xml:space="preserve">em </w:t>
            </w:r>
            <w:r w:rsidR="00C736D7" w:rsidRPr="00884E3B">
              <w:rPr>
                <w:sz w:val="20"/>
                <w:szCs w:val="20"/>
              </w:rPr>
              <w:t xml:space="preserve"> Rollenspiel über Recht</w:t>
            </w:r>
            <w:r w:rsidR="00C736D7">
              <w:rPr>
                <w:sz w:val="20"/>
                <w:szCs w:val="20"/>
              </w:rPr>
              <w:t xml:space="preserve">e und Pflichten von Käufern, </w:t>
            </w:r>
            <w:r w:rsidRPr="00D44946">
              <w:rPr>
                <w:sz w:val="20"/>
                <w:szCs w:val="20"/>
              </w:rPr>
              <w:t>ob sie sich</w:t>
            </w:r>
            <w:r w:rsidR="00C736D7">
              <w:rPr>
                <w:sz w:val="20"/>
                <w:szCs w:val="20"/>
              </w:rPr>
              <w:t xml:space="preserve"> u.a.</w:t>
            </w:r>
            <w:r w:rsidRPr="00D44946">
              <w:rPr>
                <w:sz w:val="20"/>
                <w:szCs w:val="20"/>
              </w:rPr>
              <w:t xml:space="preserve"> ihr „Traum-Smartphone“ kaufen können und dürfen (Taschengeldparagraph – Kaufvertrag) (8).</w:t>
            </w:r>
            <w:r w:rsidR="00D44946" w:rsidRPr="00884E3B">
              <w:rPr>
                <w:sz w:val="20"/>
                <w:szCs w:val="20"/>
              </w:rPr>
              <w:t xml:space="preserve"> </w:t>
            </w:r>
          </w:p>
          <w:p w14:paraId="204C1BB0" w14:textId="77777777" w:rsidR="00AD5C7E" w:rsidRDefault="00AD5C7E" w:rsidP="00C136BF">
            <w:pPr>
              <w:contextualSpacing/>
              <w:rPr>
                <w:sz w:val="20"/>
                <w:szCs w:val="20"/>
              </w:rPr>
            </w:pPr>
          </w:p>
          <w:p w14:paraId="22CEE005" w14:textId="77777777" w:rsidR="005E2F62" w:rsidRPr="00884E3B" w:rsidRDefault="005E2F62" w:rsidP="00C136BF">
            <w:pPr>
              <w:contextualSpacing/>
              <w:rPr>
                <w:sz w:val="20"/>
                <w:szCs w:val="20"/>
              </w:rPr>
            </w:pPr>
            <w:r w:rsidRPr="00884E3B">
              <w:rPr>
                <w:sz w:val="20"/>
                <w:szCs w:val="20"/>
              </w:rPr>
              <w:t>Anhand des folgenden Fallbeispiels lernen die Schülerinnen und Schüler rechtliche Regelungen zur Reklamation kennen:</w:t>
            </w:r>
          </w:p>
          <w:p w14:paraId="7574D251" w14:textId="77777777" w:rsidR="005E2F62" w:rsidRPr="00884E3B" w:rsidRDefault="005E2F62" w:rsidP="00C136BF">
            <w:pPr>
              <w:contextualSpacing/>
              <w:rPr>
                <w:sz w:val="20"/>
                <w:szCs w:val="20"/>
              </w:rPr>
            </w:pPr>
            <w:r w:rsidRPr="00884E3B">
              <w:rPr>
                <w:sz w:val="20"/>
                <w:szCs w:val="20"/>
              </w:rPr>
              <w:t xml:space="preserve">„Mein Handy habe ich vor 4 Wochen gekauft – Aber es funktioniert schon nicht mehr richtig! – Was tun?“ </w:t>
            </w:r>
          </w:p>
          <w:p w14:paraId="1DB5579A" w14:textId="054DA182" w:rsidR="005E2F62" w:rsidRPr="00884E3B" w:rsidRDefault="00675052" w:rsidP="00C136BF">
            <w:pPr>
              <w:spacing w:before="60" w:after="60"/>
              <w:rPr>
                <w:sz w:val="20"/>
                <w:szCs w:val="20"/>
              </w:rPr>
            </w:pPr>
            <w:r>
              <w:rPr>
                <w:sz w:val="20"/>
                <w:szCs w:val="20"/>
              </w:rPr>
              <w:t xml:space="preserve">Auf der Grundlage eines Webquests </w:t>
            </w:r>
            <w:r w:rsidR="005E2F62" w:rsidRPr="00884E3B">
              <w:rPr>
                <w:sz w:val="20"/>
                <w:szCs w:val="20"/>
              </w:rPr>
              <w:t>zum Thema „Verbraucherschutz im Netz“ gestalten die Schülerinnen und Schüler einen Artikel zum Thema „Herausfor</w:t>
            </w:r>
            <w:r w:rsidR="008B23A5">
              <w:rPr>
                <w:sz w:val="20"/>
                <w:szCs w:val="20"/>
              </w:rPr>
              <w:t>derungen beim Online-Shopping“</w:t>
            </w:r>
            <w:r w:rsidR="00A47AF9">
              <w:rPr>
                <w:sz w:val="20"/>
                <w:szCs w:val="20"/>
              </w:rPr>
              <w:t xml:space="preserve"> </w:t>
            </w:r>
            <w:r w:rsidR="008B23A5">
              <w:rPr>
                <w:sz w:val="20"/>
                <w:szCs w:val="20"/>
              </w:rPr>
              <w:t>(9</w:t>
            </w:r>
            <w:r w:rsidR="005E2F62" w:rsidRPr="00884E3B">
              <w:rPr>
                <w:sz w:val="20"/>
                <w:szCs w:val="20"/>
              </w:rPr>
              <w:t>)</w:t>
            </w:r>
            <w:r w:rsidR="003D0998">
              <w:rPr>
                <w:sz w:val="20"/>
                <w:szCs w:val="20"/>
              </w:rPr>
              <w:t>.</w:t>
            </w:r>
          </w:p>
          <w:p w14:paraId="50EE7142" w14:textId="77777777" w:rsidR="005E2F62" w:rsidRDefault="005E2F62" w:rsidP="00C136BF">
            <w:pPr>
              <w:spacing w:before="60" w:after="60"/>
              <w:rPr>
                <w:sz w:val="20"/>
                <w:szCs w:val="20"/>
              </w:rPr>
            </w:pPr>
          </w:p>
          <w:p w14:paraId="667BC14C" w14:textId="2CFB935E" w:rsidR="005760C9" w:rsidRDefault="00A47AF9" w:rsidP="00C136BF">
            <w:pPr>
              <w:spacing w:before="60" w:after="60"/>
              <w:rPr>
                <w:b/>
                <w:sz w:val="20"/>
                <w:szCs w:val="20"/>
              </w:rPr>
            </w:pPr>
            <w:r>
              <w:rPr>
                <w:b/>
                <w:sz w:val="20"/>
                <w:szCs w:val="20"/>
              </w:rPr>
              <w:t>Hinweis zur Differenzierung</w:t>
            </w:r>
            <w:r w:rsidR="005760C9">
              <w:rPr>
                <w:b/>
                <w:sz w:val="20"/>
                <w:szCs w:val="20"/>
              </w:rPr>
              <w:t>:</w:t>
            </w:r>
          </w:p>
          <w:p w14:paraId="34B37606" w14:textId="4016456C" w:rsidR="00AA3AA0" w:rsidRPr="00795BEB" w:rsidRDefault="005760C9" w:rsidP="00C136BF">
            <w:pPr>
              <w:spacing w:before="60" w:after="60"/>
              <w:rPr>
                <w:i/>
                <w:sz w:val="20"/>
                <w:szCs w:val="20"/>
              </w:rPr>
            </w:pPr>
            <w:r w:rsidRPr="00795BEB">
              <w:rPr>
                <w:i/>
                <w:sz w:val="20"/>
                <w:szCs w:val="20"/>
              </w:rPr>
              <w:t xml:space="preserve">Im G-Niveau formulieren </w:t>
            </w:r>
            <w:r w:rsidR="0097452F">
              <w:rPr>
                <w:i/>
                <w:sz w:val="20"/>
                <w:szCs w:val="20"/>
              </w:rPr>
              <w:t>die Schülerinnen und Schüler</w:t>
            </w:r>
            <w:r w:rsidRPr="00795BEB">
              <w:rPr>
                <w:i/>
                <w:sz w:val="20"/>
                <w:szCs w:val="20"/>
              </w:rPr>
              <w:t xml:space="preserve"> für die Schülerzeitung Tipps für das Onlineshopping; im M-Niveau gestalten </w:t>
            </w:r>
            <w:r w:rsidR="0097452F">
              <w:rPr>
                <w:i/>
                <w:sz w:val="20"/>
                <w:szCs w:val="20"/>
              </w:rPr>
              <w:t>die Schülerinnen und Schüler</w:t>
            </w:r>
            <w:r w:rsidRPr="00795BEB">
              <w:rPr>
                <w:i/>
                <w:sz w:val="20"/>
                <w:szCs w:val="20"/>
              </w:rPr>
              <w:t xml:space="preserve"> einen Rat</w:t>
            </w:r>
            <w:r w:rsidR="00AA6859">
              <w:rPr>
                <w:i/>
                <w:sz w:val="20"/>
                <w:szCs w:val="20"/>
              </w:rPr>
              <w:t>geber („Hilfe beim Online-Shoppi</w:t>
            </w:r>
            <w:r w:rsidRPr="00795BEB">
              <w:rPr>
                <w:i/>
                <w:sz w:val="20"/>
                <w:szCs w:val="20"/>
              </w:rPr>
              <w:t xml:space="preserve">ng“) für junge Konsumenten der Stiftung Warentest; im E-Niveau entwickeln </w:t>
            </w:r>
            <w:r w:rsidR="0097452F">
              <w:rPr>
                <w:i/>
                <w:sz w:val="20"/>
                <w:szCs w:val="20"/>
              </w:rPr>
              <w:t>die Schülerinnen und Schüler</w:t>
            </w:r>
            <w:r w:rsidRPr="00795BEB">
              <w:rPr>
                <w:i/>
                <w:sz w:val="20"/>
                <w:szCs w:val="20"/>
              </w:rPr>
              <w:t xml:space="preserve"> Forderungen an die Bundesregierung: „Mehr Verbraucherschutz beim Online-Shopping“. </w:t>
            </w:r>
          </w:p>
          <w:p w14:paraId="63C38FDB" w14:textId="77777777" w:rsidR="005760C9" w:rsidRPr="005760C9" w:rsidRDefault="005760C9" w:rsidP="00C136BF">
            <w:pPr>
              <w:spacing w:before="60" w:after="60"/>
              <w:rPr>
                <w:sz w:val="20"/>
                <w:szCs w:val="20"/>
              </w:rPr>
            </w:pPr>
          </w:p>
          <w:p w14:paraId="6072AFEE" w14:textId="77777777" w:rsidR="00AA3AA0" w:rsidRPr="00884E3B" w:rsidRDefault="00AA3AA0" w:rsidP="00C136BF">
            <w:pPr>
              <w:spacing w:before="60" w:after="60"/>
              <w:rPr>
                <w:sz w:val="20"/>
                <w:szCs w:val="20"/>
              </w:rPr>
            </w:pPr>
          </w:p>
          <w:p w14:paraId="2AD42277" w14:textId="77777777" w:rsidR="005E2F62" w:rsidRPr="00884E3B" w:rsidRDefault="005E2F62" w:rsidP="00C136BF">
            <w:pPr>
              <w:spacing w:before="60" w:after="60"/>
              <w:rPr>
                <w:sz w:val="20"/>
                <w:szCs w:val="20"/>
              </w:rPr>
            </w:pPr>
          </w:p>
          <w:p w14:paraId="273B0360" w14:textId="77777777" w:rsidR="005E2F62" w:rsidRPr="00884E3B" w:rsidRDefault="005E2F62" w:rsidP="00C136BF">
            <w:pPr>
              <w:spacing w:before="60" w:after="60"/>
              <w:rPr>
                <w:sz w:val="20"/>
                <w:szCs w:val="20"/>
              </w:rPr>
            </w:pPr>
          </w:p>
          <w:p w14:paraId="1DFD530B" w14:textId="77777777" w:rsidR="005E2F62" w:rsidRPr="00884E3B" w:rsidRDefault="005E2F62" w:rsidP="00C136BF">
            <w:pPr>
              <w:spacing w:before="60" w:after="60"/>
              <w:rPr>
                <w:sz w:val="20"/>
                <w:szCs w:val="20"/>
              </w:rPr>
            </w:pPr>
          </w:p>
          <w:p w14:paraId="1A678652" w14:textId="77777777" w:rsidR="005E2F62" w:rsidRPr="00884E3B" w:rsidRDefault="005E2F62" w:rsidP="00C136BF">
            <w:pPr>
              <w:spacing w:before="60" w:after="60"/>
              <w:rPr>
                <w:sz w:val="20"/>
                <w:szCs w:val="20"/>
              </w:rPr>
            </w:pPr>
          </w:p>
        </w:tc>
        <w:tc>
          <w:tcPr>
            <w:tcW w:w="870" w:type="pct"/>
          </w:tcPr>
          <w:p w14:paraId="1098A98B" w14:textId="5C175450" w:rsidR="005E2F62" w:rsidRDefault="00692B3D" w:rsidP="00C136BF">
            <w:pPr>
              <w:spacing w:before="60" w:after="60"/>
              <w:rPr>
                <w:b/>
                <w:sz w:val="20"/>
                <w:szCs w:val="20"/>
              </w:rPr>
            </w:pPr>
            <w:r>
              <w:rPr>
                <w:b/>
                <w:sz w:val="20"/>
                <w:szCs w:val="20"/>
              </w:rPr>
              <w:t>Leitperspektive</w:t>
            </w:r>
            <w:r w:rsidR="005E2F62" w:rsidRPr="00884E3B">
              <w:rPr>
                <w:b/>
                <w:sz w:val="20"/>
                <w:szCs w:val="20"/>
              </w:rPr>
              <w:t>:</w:t>
            </w:r>
          </w:p>
          <w:p w14:paraId="4A61A108" w14:textId="1D906192" w:rsidR="00622DEC" w:rsidRDefault="00622DEC" w:rsidP="00622DEC">
            <w:pPr>
              <w:spacing w:before="60" w:after="60"/>
              <w:rPr>
                <w:b/>
                <w:sz w:val="20"/>
                <w:szCs w:val="20"/>
              </w:rPr>
            </w:pPr>
            <w:r w:rsidRPr="005A1AB8">
              <w:rPr>
                <w:i/>
                <w:sz w:val="20"/>
                <w:szCs w:val="20"/>
              </w:rPr>
              <w:t xml:space="preserve">Kernidee der Sequenz ist, </w:t>
            </w:r>
            <w:r>
              <w:rPr>
                <w:i/>
                <w:sz w:val="20"/>
                <w:szCs w:val="20"/>
              </w:rPr>
              <w:t xml:space="preserve">am Beispiel des Handykaufs rechtliche Aspekte zu thematisieren. </w:t>
            </w:r>
          </w:p>
          <w:p w14:paraId="4BAD0459" w14:textId="77777777" w:rsidR="005E2F62" w:rsidRPr="00884E3B" w:rsidRDefault="005E2F62" w:rsidP="00C136BF">
            <w:pPr>
              <w:spacing w:before="60" w:after="60"/>
              <w:rPr>
                <w:sz w:val="20"/>
                <w:szCs w:val="20"/>
              </w:rPr>
            </w:pPr>
            <w:r w:rsidRPr="00884E3B">
              <w:rPr>
                <w:b/>
                <w:sz w:val="20"/>
                <w:szCs w:val="20"/>
              </w:rPr>
              <w:t>VB</w:t>
            </w:r>
            <w:r w:rsidRPr="00884E3B">
              <w:rPr>
                <w:sz w:val="20"/>
                <w:szCs w:val="20"/>
              </w:rPr>
              <w:t>: Verbraucherrechte</w:t>
            </w:r>
          </w:p>
          <w:p w14:paraId="478CB5C7" w14:textId="77777777" w:rsidR="00857904" w:rsidRPr="00884E3B" w:rsidRDefault="00857904" w:rsidP="00C136BF">
            <w:pPr>
              <w:spacing w:before="60" w:after="60"/>
              <w:rPr>
                <w:sz w:val="20"/>
                <w:szCs w:val="20"/>
              </w:rPr>
            </w:pPr>
          </w:p>
          <w:p w14:paraId="7C267F43" w14:textId="77777777" w:rsidR="005E2F62" w:rsidRPr="00884E3B" w:rsidRDefault="005E2F62" w:rsidP="00C136BF">
            <w:pPr>
              <w:spacing w:before="60" w:after="60"/>
              <w:rPr>
                <w:sz w:val="20"/>
                <w:szCs w:val="20"/>
              </w:rPr>
            </w:pPr>
            <w:r w:rsidRPr="00884E3B">
              <w:rPr>
                <w:b/>
                <w:sz w:val="20"/>
                <w:szCs w:val="20"/>
              </w:rPr>
              <w:t>Fächerverweise</w:t>
            </w:r>
            <w:r w:rsidRPr="00884E3B">
              <w:rPr>
                <w:sz w:val="20"/>
                <w:szCs w:val="20"/>
              </w:rPr>
              <w:t xml:space="preserve">: </w:t>
            </w:r>
          </w:p>
          <w:p w14:paraId="6BED23B9" w14:textId="77777777" w:rsidR="005E2F62" w:rsidRPr="00884E3B" w:rsidRDefault="005E2F62" w:rsidP="00C136BF">
            <w:pPr>
              <w:spacing w:before="60" w:after="60"/>
              <w:rPr>
                <w:sz w:val="20"/>
                <w:szCs w:val="20"/>
              </w:rPr>
            </w:pPr>
            <w:r w:rsidRPr="00884E3B">
              <w:rPr>
                <w:b/>
                <w:sz w:val="20"/>
                <w:szCs w:val="20"/>
              </w:rPr>
              <w:t>AES:</w:t>
            </w:r>
            <w:r w:rsidRPr="00884E3B">
              <w:rPr>
                <w:sz w:val="20"/>
                <w:szCs w:val="20"/>
              </w:rPr>
              <w:t xml:space="preserve"> </w:t>
            </w:r>
            <w:r w:rsidR="00882406">
              <w:rPr>
                <w:sz w:val="20"/>
                <w:szCs w:val="20"/>
              </w:rPr>
              <w:t>Lebensgestaltung und Konsum</w:t>
            </w:r>
          </w:p>
          <w:p w14:paraId="0380701D" w14:textId="77777777" w:rsidR="005E2F62" w:rsidRPr="00884E3B" w:rsidRDefault="005E2F62" w:rsidP="00C136BF">
            <w:pPr>
              <w:spacing w:before="60" w:after="60"/>
              <w:rPr>
                <w:sz w:val="20"/>
                <w:szCs w:val="20"/>
              </w:rPr>
            </w:pPr>
            <w:r w:rsidRPr="00884E3B">
              <w:rPr>
                <w:b/>
                <w:sz w:val="20"/>
                <w:szCs w:val="20"/>
              </w:rPr>
              <w:t>GK</w:t>
            </w:r>
            <w:r w:rsidRPr="00884E3B">
              <w:rPr>
                <w:sz w:val="20"/>
                <w:szCs w:val="20"/>
              </w:rPr>
              <w:t>: Kinderrechte</w:t>
            </w:r>
          </w:p>
          <w:p w14:paraId="7159BE68" w14:textId="77777777" w:rsidR="005E2F62" w:rsidRDefault="005E2F62" w:rsidP="00C136BF">
            <w:pPr>
              <w:spacing w:before="60" w:after="60"/>
              <w:rPr>
                <w:sz w:val="20"/>
                <w:szCs w:val="20"/>
              </w:rPr>
            </w:pPr>
            <w:r w:rsidRPr="00884E3B">
              <w:rPr>
                <w:b/>
                <w:sz w:val="20"/>
                <w:szCs w:val="20"/>
              </w:rPr>
              <w:t>D</w:t>
            </w:r>
            <w:r w:rsidRPr="00884E3B">
              <w:rPr>
                <w:sz w:val="20"/>
                <w:szCs w:val="20"/>
              </w:rPr>
              <w:t>: Sach- und Gebrauchstexte</w:t>
            </w:r>
          </w:p>
          <w:p w14:paraId="1AEA8CA0" w14:textId="77777777" w:rsidR="00D44946" w:rsidRDefault="00D44946" w:rsidP="00C136BF">
            <w:pPr>
              <w:spacing w:before="60" w:after="60"/>
              <w:rPr>
                <w:sz w:val="20"/>
                <w:szCs w:val="20"/>
              </w:rPr>
            </w:pPr>
          </w:p>
          <w:p w14:paraId="33219EE2" w14:textId="77777777" w:rsidR="00D44946" w:rsidRPr="00884E3B" w:rsidRDefault="00D44946" w:rsidP="00D44946">
            <w:pPr>
              <w:spacing w:before="60" w:after="60"/>
              <w:rPr>
                <w:sz w:val="20"/>
                <w:szCs w:val="20"/>
              </w:rPr>
            </w:pPr>
            <w:r w:rsidRPr="00884E3B">
              <w:rPr>
                <w:sz w:val="20"/>
                <w:szCs w:val="20"/>
              </w:rPr>
              <w:t>Taschengeldempfehlung des Bundesministeriums für Familie, Senioren, Frauen und Jugend, Umgang mit Geld erlernen</w:t>
            </w:r>
          </w:p>
          <w:p w14:paraId="2BD905E4" w14:textId="68B6DAA8" w:rsidR="00D44946" w:rsidRPr="00C362D9" w:rsidRDefault="00C362D9" w:rsidP="00D44946">
            <w:pPr>
              <w:spacing w:before="60" w:after="60"/>
              <w:rPr>
                <w:rStyle w:val="Hyperlink"/>
                <w:sz w:val="20"/>
                <w:szCs w:val="20"/>
              </w:rPr>
            </w:pPr>
            <w:r>
              <w:rPr>
                <w:color w:val="0000FF" w:themeColor="hyperlink"/>
                <w:sz w:val="20"/>
                <w:szCs w:val="20"/>
                <w:u w:val="single"/>
              </w:rPr>
              <w:fldChar w:fldCharType="begin"/>
            </w:r>
            <w:r>
              <w:rPr>
                <w:color w:val="0000FF" w:themeColor="hyperlink"/>
                <w:sz w:val="20"/>
                <w:szCs w:val="20"/>
                <w:u w:val="single"/>
              </w:rPr>
              <w:instrText xml:space="preserve"> HYPERLINK "http://www.familien-wegweiser.de/wegweiser/stichwortverzeichnis,did=38294.html" </w:instrText>
            </w:r>
            <w:r>
              <w:rPr>
                <w:color w:val="0000FF" w:themeColor="hyperlink"/>
                <w:sz w:val="20"/>
                <w:szCs w:val="20"/>
                <w:u w:val="single"/>
              </w:rPr>
              <w:fldChar w:fldCharType="separate"/>
            </w:r>
            <w:r w:rsidR="00D44946" w:rsidRPr="00C362D9">
              <w:rPr>
                <w:rStyle w:val="Hyperlink"/>
                <w:sz w:val="20"/>
                <w:szCs w:val="20"/>
              </w:rPr>
              <w:t>http://www.familien-wegweiser.de/wegweiser/stichwortverzeichnis,did=38294.html</w:t>
            </w:r>
          </w:p>
          <w:p w14:paraId="09290CC0" w14:textId="132AF092" w:rsidR="008C3845" w:rsidRPr="008C3845" w:rsidRDefault="00C362D9" w:rsidP="00D44946">
            <w:pPr>
              <w:spacing w:before="60" w:after="60"/>
              <w:rPr>
                <w:sz w:val="20"/>
                <w:szCs w:val="20"/>
              </w:rPr>
            </w:pPr>
            <w:r>
              <w:rPr>
                <w:color w:val="0000FF" w:themeColor="hyperlink"/>
                <w:sz w:val="20"/>
                <w:szCs w:val="20"/>
                <w:u w:val="single"/>
              </w:rPr>
              <w:fldChar w:fldCharType="end"/>
            </w:r>
            <w:r w:rsidR="008C3845">
              <w:rPr>
                <w:sz w:val="16"/>
                <w:szCs w:val="16"/>
              </w:rPr>
              <w:t>(</w:t>
            </w:r>
            <w:r w:rsidR="008C3845" w:rsidRPr="00464419">
              <w:rPr>
                <w:sz w:val="16"/>
                <w:szCs w:val="16"/>
              </w:rPr>
              <w:t>zuletzt geprüft am 04.07.17</w:t>
            </w:r>
            <w:r w:rsidR="008C3845">
              <w:rPr>
                <w:sz w:val="16"/>
                <w:szCs w:val="16"/>
              </w:rPr>
              <w:t>)</w:t>
            </w:r>
          </w:p>
          <w:p w14:paraId="27C18839" w14:textId="77777777" w:rsidR="005E2F62" w:rsidRPr="00B31F7D" w:rsidRDefault="005E2F62" w:rsidP="00C136BF">
            <w:pPr>
              <w:spacing w:before="60" w:after="60"/>
              <w:rPr>
                <w:sz w:val="20"/>
                <w:szCs w:val="20"/>
              </w:rPr>
            </w:pPr>
            <w:r w:rsidRPr="00884E3B">
              <w:rPr>
                <w:sz w:val="20"/>
                <w:szCs w:val="20"/>
              </w:rPr>
              <w:t xml:space="preserve">Mehr Rechte beim Einkaufen (Broschüre der BReg) </w:t>
            </w:r>
            <w:hyperlink r:id="rId25" w:history="1">
              <w:r w:rsidRPr="00B31F7D">
                <w:rPr>
                  <w:sz w:val="20"/>
                  <w:szCs w:val="20"/>
                  <w:u w:val="single"/>
                </w:rPr>
                <w:t>https://www.bundesregierung.de/Content/DE/_Anlagen/Tipps%20fuer%20Verbraucher/2014-09-09-mehr-rechte-beim-einkaufen.pdf;jsessionid=7E58B5472725696646B5000DDDF35BAB.s7t1?__blob=publicationFile&amp;v=2</w:t>
              </w:r>
            </w:hyperlink>
            <w:r w:rsidRPr="00B31F7D">
              <w:rPr>
                <w:sz w:val="20"/>
                <w:szCs w:val="20"/>
              </w:rPr>
              <w:t>)</w:t>
            </w:r>
          </w:p>
          <w:p w14:paraId="58E77002" w14:textId="1FDFBA63" w:rsidR="00B31F7D" w:rsidRPr="008C3845" w:rsidRDefault="00B31F7D" w:rsidP="00B31F7D">
            <w:pPr>
              <w:spacing w:before="60" w:after="60"/>
              <w:rPr>
                <w:sz w:val="20"/>
                <w:szCs w:val="20"/>
              </w:rPr>
            </w:pPr>
            <w:r>
              <w:rPr>
                <w:sz w:val="16"/>
                <w:szCs w:val="16"/>
              </w:rPr>
              <w:t>(zuletzt geprüft am 03.05</w:t>
            </w:r>
            <w:r w:rsidRPr="00464419">
              <w:rPr>
                <w:sz w:val="16"/>
                <w:szCs w:val="16"/>
              </w:rPr>
              <w:t>.17</w:t>
            </w:r>
            <w:r>
              <w:rPr>
                <w:sz w:val="16"/>
                <w:szCs w:val="16"/>
              </w:rPr>
              <w:t>)</w:t>
            </w:r>
          </w:p>
          <w:p w14:paraId="4693AA01" w14:textId="77777777" w:rsidR="005E2F62" w:rsidRPr="00884E3B" w:rsidRDefault="005E2F62" w:rsidP="00C136BF">
            <w:pPr>
              <w:spacing w:before="60" w:after="60"/>
              <w:rPr>
                <w:sz w:val="20"/>
                <w:szCs w:val="20"/>
              </w:rPr>
            </w:pPr>
          </w:p>
          <w:p w14:paraId="29EDC427" w14:textId="77777777" w:rsidR="00C7072E" w:rsidRPr="00884E3B" w:rsidRDefault="00C7072E" w:rsidP="00C7072E">
            <w:pPr>
              <w:spacing w:before="60" w:after="60"/>
              <w:rPr>
                <w:sz w:val="20"/>
                <w:szCs w:val="20"/>
              </w:rPr>
            </w:pPr>
            <w:r>
              <w:rPr>
                <w:sz w:val="20"/>
                <w:szCs w:val="20"/>
              </w:rPr>
              <w:t>Online Shopping</w:t>
            </w:r>
            <w:r w:rsidRPr="00884E3B">
              <w:rPr>
                <w:sz w:val="20"/>
                <w:szCs w:val="20"/>
              </w:rPr>
              <w:t>:</w:t>
            </w:r>
          </w:p>
          <w:p w14:paraId="218AD334" w14:textId="77777777" w:rsidR="005E2F62" w:rsidRPr="00B31F7D" w:rsidRDefault="00512420" w:rsidP="00C7072E">
            <w:pPr>
              <w:spacing w:before="60" w:after="60"/>
              <w:rPr>
                <w:sz w:val="20"/>
                <w:szCs w:val="20"/>
              </w:rPr>
            </w:pPr>
            <w:hyperlink r:id="rId26" w:history="1">
              <w:r w:rsidR="00C7072E" w:rsidRPr="00B31F7D">
                <w:rPr>
                  <w:sz w:val="20"/>
                  <w:szCs w:val="20"/>
                  <w:u w:val="single"/>
                </w:rPr>
                <w:t>https://www.test.de/filestore/richtig-reklamieren.pdf?path=/b5/21/be50e2ea-746f-48ac-bb9e-b5235aabe55e-file.pdf&amp;key=390C5F9A96C06C042AF40B12DFE79F1F7ABA3DD0</w:t>
              </w:r>
            </w:hyperlink>
          </w:p>
          <w:p w14:paraId="65D52CDB" w14:textId="0715C5B2" w:rsidR="005E2F62" w:rsidRPr="00884E3B" w:rsidRDefault="00B31F7D" w:rsidP="00C136BF">
            <w:pPr>
              <w:spacing w:before="60" w:after="60"/>
              <w:rPr>
                <w:sz w:val="20"/>
                <w:szCs w:val="20"/>
              </w:rPr>
            </w:pPr>
            <w:r>
              <w:rPr>
                <w:sz w:val="16"/>
                <w:szCs w:val="16"/>
              </w:rPr>
              <w:t>(zuletzt geprüft am 03.05</w:t>
            </w:r>
            <w:r w:rsidRPr="00464419">
              <w:rPr>
                <w:sz w:val="16"/>
                <w:szCs w:val="16"/>
              </w:rPr>
              <w:t>.17</w:t>
            </w:r>
            <w:r>
              <w:rPr>
                <w:sz w:val="16"/>
                <w:szCs w:val="16"/>
              </w:rPr>
              <w:t>)</w:t>
            </w:r>
          </w:p>
          <w:p w14:paraId="694DF40F" w14:textId="77777777" w:rsidR="00B31F7D" w:rsidRDefault="00B31F7D" w:rsidP="00C136BF">
            <w:pPr>
              <w:spacing w:before="60" w:after="60"/>
              <w:rPr>
                <w:sz w:val="20"/>
                <w:szCs w:val="20"/>
              </w:rPr>
            </w:pPr>
          </w:p>
          <w:p w14:paraId="6E98DEB4" w14:textId="77777777" w:rsidR="00B31F7D" w:rsidRDefault="00B31F7D" w:rsidP="00C136BF">
            <w:pPr>
              <w:spacing w:before="60" w:after="60"/>
              <w:rPr>
                <w:sz w:val="20"/>
                <w:szCs w:val="20"/>
              </w:rPr>
            </w:pPr>
          </w:p>
          <w:p w14:paraId="79A497DF" w14:textId="77777777" w:rsidR="00B31F7D" w:rsidRDefault="00B31F7D" w:rsidP="00C136BF">
            <w:pPr>
              <w:spacing w:before="60" w:after="60"/>
              <w:rPr>
                <w:sz w:val="20"/>
                <w:szCs w:val="20"/>
              </w:rPr>
            </w:pPr>
          </w:p>
          <w:p w14:paraId="3A634936" w14:textId="77777777" w:rsidR="00B31F7D" w:rsidRDefault="00B31F7D" w:rsidP="00C136BF">
            <w:pPr>
              <w:spacing w:before="60" w:after="60"/>
              <w:rPr>
                <w:sz w:val="20"/>
                <w:szCs w:val="20"/>
              </w:rPr>
            </w:pPr>
          </w:p>
          <w:p w14:paraId="3E26CBE3" w14:textId="77777777" w:rsidR="005E2F62" w:rsidRPr="00884E3B" w:rsidRDefault="005E2F62" w:rsidP="00C136BF">
            <w:pPr>
              <w:spacing w:before="60" w:after="60"/>
              <w:rPr>
                <w:sz w:val="20"/>
                <w:szCs w:val="20"/>
              </w:rPr>
            </w:pPr>
            <w:r w:rsidRPr="00884E3B">
              <w:rPr>
                <w:sz w:val="20"/>
                <w:szCs w:val="20"/>
              </w:rPr>
              <w:t>Verbraucherschutz in Deutschland</w:t>
            </w:r>
          </w:p>
          <w:p w14:paraId="7168A6BE" w14:textId="77777777" w:rsidR="005E2F62" w:rsidRPr="00B31F7D" w:rsidRDefault="00512420" w:rsidP="00C136BF">
            <w:pPr>
              <w:spacing w:before="60" w:after="60"/>
              <w:rPr>
                <w:sz w:val="20"/>
                <w:szCs w:val="20"/>
              </w:rPr>
            </w:pPr>
            <w:hyperlink r:id="rId27" w:history="1">
              <w:r w:rsidR="005E2F62" w:rsidRPr="00B31F7D">
                <w:rPr>
                  <w:sz w:val="20"/>
                  <w:szCs w:val="20"/>
                  <w:u w:val="single"/>
                </w:rPr>
                <w:t>https://www.test.de/filestore/konsumwelt-verbraucherschutz.pdf?path=/97/19/a4dffc86-6f13-4735-90da-bade9245d7d7-file.pdf&amp;key=FC5EDF3F936E5381CC34ED2AB533BAC01ACE26E6</w:t>
              </w:r>
            </w:hyperlink>
          </w:p>
          <w:p w14:paraId="56D1BAB6" w14:textId="0DFC788F" w:rsidR="005E2F62" w:rsidRPr="00884E3B" w:rsidRDefault="00B31F7D" w:rsidP="00C136BF">
            <w:pPr>
              <w:spacing w:before="60" w:after="60"/>
              <w:rPr>
                <w:sz w:val="20"/>
                <w:szCs w:val="20"/>
              </w:rPr>
            </w:pPr>
            <w:r>
              <w:rPr>
                <w:sz w:val="16"/>
                <w:szCs w:val="16"/>
              </w:rPr>
              <w:t>(zuletzt geprüft am 03.05</w:t>
            </w:r>
            <w:r w:rsidRPr="00464419">
              <w:rPr>
                <w:sz w:val="16"/>
                <w:szCs w:val="16"/>
              </w:rPr>
              <w:t>.17</w:t>
            </w:r>
            <w:r>
              <w:rPr>
                <w:sz w:val="16"/>
                <w:szCs w:val="16"/>
              </w:rPr>
              <w:t>)</w:t>
            </w:r>
          </w:p>
          <w:p w14:paraId="46F4C357" w14:textId="77777777" w:rsidR="005E2F62" w:rsidRPr="00884E3B" w:rsidRDefault="005E2F62" w:rsidP="00C136BF">
            <w:pPr>
              <w:spacing w:before="60" w:after="60"/>
              <w:rPr>
                <w:sz w:val="20"/>
                <w:szCs w:val="20"/>
              </w:rPr>
            </w:pPr>
            <w:r w:rsidRPr="00884E3B">
              <w:rPr>
                <w:sz w:val="20"/>
                <w:szCs w:val="20"/>
              </w:rPr>
              <w:t>Unterrichtseinheiten zur Verbraucherbildung</w:t>
            </w:r>
          </w:p>
          <w:p w14:paraId="36F6B7AC" w14:textId="77777777" w:rsidR="005E2F62" w:rsidRDefault="00512420" w:rsidP="00C136BF">
            <w:pPr>
              <w:spacing w:before="60" w:after="60"/>
              <w:rPr>
                <w:color w:val="0000FF" w:themeColor="hyperlink"/>
                <w:sz w:val="20"/>
                <w:szCs w:val="20"/>
                <w:u w:val="single"/>
              </w:rPr>
            </w:pPr>
            <w:hyperlink r:id="rId28" w:history="1">
              <w:r w:rsidR="005E2F62" w:rsidRPr="00884E3B">
                <w:rPr>
                  <w:color w:val="0000FF" w:themeColor="hyperlink"/>
                  <w:sz w:val="20"/>
                  <w:szCs w:val="20"/>
                  <w:u w:val="single"/>
                </w:rPr>
                <w:t>https://www.test.de/unternehmen/schule_unterricht/lehrmaterial/konsumwelt/</w:t>
              </w:r>
            </w:hyperlink>
          </w:p>
          <w:p w14:paraId="71DD559F" w14:textId="532AB4AA" w:rsidR="006F733E" w:rsidRPr="00884E3B" w:rsidRDefault="006F733E" w:rsidP="00C136BF">
            <w:pPr>
              <w:spacing w:before="60" w:after="60"/>
              <w:rPr>
                <w:sz w:val="20"/>
                <w:szCs w:val="20"/>
              </w:rPr>
            </w:pPr>
            <w:r>
              <w:rPr>
                <w:sz w:val="16"/>
                <w:szCs w:val="16"/>
              </w:rPr>
              <w:t>(</w:t>
            </w:r>
            <w:r w:rsidRPr="00464419">
              <w:rPr>
                <w:sz w:val="16"/>
                <w:szCs w:val="16"/>
              </w:rPr>
              <w:t>zuletzt geprüft am 04.07.17</w:t>
            </w:r>
            <w:r>
              <w:rPr>
                <w:sz w:val="16"/>
                <w:szCs w:val="16"/>
              </w:rPr>
              <w:t>)</w:t>
            </w:r>
          </w:p>
          <w:p w14:paraId="31F11DDF" w14:textId="77777777" w:rsidR="005E2F62" w:rsidRPr="00884E3B" w:rsidRDefault="005E2F62" w:rsidP="00C136BF">
            <w:pPr>
              <w:spacing w:before="60" w:after="60"/>
              <w:rPr>
                <w:sz w:val="20"/>
                <w:szCs w:val="20"/>
              </w:rPr>
            </w:pPr>
          </w:p>
        </w:tc>
      </w:tr>
    </w:tbl>
    <w:p w14:paraId="34965853" w14:textId="77777777" w:rsidR="00857904" w:rsidRDefault="00857904">
      <w:r>
        <w:br w:type="page"/>
      </w:r>
    </w:p>
    <w:tbl>
      <w:tblPr>
        <w:tblStyle w:val="Tabellenraster1"/>
        <w:tblW w:w="5000" w:type="pct"/>
        <w:tblLayout w:type="fixed"/>
        <w:tblLook w:val="04A0" w:firstRow="1" w:lastRow="0" w:firstColumn="1" w:lastColumn="0" w:noHBand="0" w:noVBand="1"/>
      </w:tblPr>
      <w:tblGrid>
        <w:gridCol w:w="2773"/>
        <w:gridCol w:w="29"/>
        <w:gridCol w:w="3544"/>
        <w:gridCol w:w="6804"/>
        <w:gridCol w:w="2770"/>
      </w:tblGrid>
      <w:tr w:rsidR="006E361E" w:rsidRPr="0040704F" w14:paraId="6CA217A9" w14:textId="77777777" w:rsidTr="003D708A">
        <w:trPr>
          <w:trHeight w:val="220"/>
        </w:trPr>
        <w:tc>
          <w:tcPr>
            <w:tcW w:w="5000" w:type="pct"/>
            <w:gridSpan w:val="5"/>
            <w:shd w:val="clear" w:color="auto" w:fill="D9D9D9"/>
          </w:tcPr>
          <w:p w14:paraId="06C7431E" w14:textId="77777777" w:rsidR="006E361E" w:rsidRPr="0040704F" w:rsidRDefault="00C95C0E" w:rsidP="00DF4A09">
            <w:pPr>
              <w:pStyle w:val="bcTab"/>
              <w:numPr>
                <w:ilvl w:val="0"/>
                <w:numId w:val="37"/>
              </w:numPr>
            </w:pPr>
            <w:bookmarkStart w:id="20" w:name="_Toc480961066"/>
            <w:r>
              <w:t>Zu wenig Anbieter, zu wenig Übersicht: Wer sorgt für faire Preise?</w:t>
            </w:r>
            <w:bookmarkEnd w:id="20"/>
          </w:p>
          <w:p w14:paraId="25669D02" w14:textId="77777777" w:rsidR="006E361E" w:rsidRPr="0040704F" w:rsidRDefault="00E164A1" w:rsidP="003D708A">
            <w:pPr>
              <w:pStyle w:val="bcTabcaStd"/>
            </w:pPr>
            <w:r>
              <w:t>Ca. 8 Stunden</w:t>
            </w:r>
          </w:p>
        </w:tc>
      </w:tr>
      <w:tr w:rsidR="006E361E" w:rsidRPr="00DD4A22" w14:paraId="105A8643" w14:textId="77777777" w:rsidTr="008F3576">
        <w:tblPrEx>
          <w:tblLook w:val="00A0" w:firstRow="1" w:lastRow="0" w:firstColumn="1" w:lastColumn="0" w:noHBand="0" w:noVBand="0"/>
        </w:tblPrEx>
        <w:trPr>
          <w:trHeight w:val="20"/>
        </w:trPr>
        <w:tc>
          <w:tcPr>
            <w:tcW w:w="5000" w:type="pct"/>
            <w:gridSpan w:val="5"/>
            <w:shd w:val="clear" w:color="auto" w:fill="auto"/>
          </w:tcPr>
          <w:p w14:paraId="2172A89B" w14:textId="77777777" w:rsidR="006E361E" w:rsidRPr="008F3576" w:rsidRDefault="006E361E" w:rsidP="008F3576">
            <w:pPr>
              <w:pStyle w:val="bcTabVortext"/>
              <w:rPr>
                <w:rStyle w:val="Fett"/>
              </w:rPr>
            </w:pPr>
            <w:r w:rsidRPr="008F3576">
              <w:rPr>
                <w:rStyle w:val="Fett"/>
              </w:rPr>
              <w:t xml:space="preserve">Mögliche </w:t>
            </w:r>
            <w:r w:rsidR="00E22302" w:rsidRPr="008F3576">
              <w:rPr>
                <w:rStyle w:val="Fett"/>
              </w:rPr>
              <w:t xml:space="preserve">Sequenzthemen: </w:t>
            </w:r>
          </w:p>
          <w:p w14:paraId="46BAFFAD" w14:textId="77777777" w:rsidR="006E361E" w:rsidRPr="006E361E" w:rsidRDefault="00DF4A09" w:rsidP="008F3576">
            <w:pPr>
              <w:pStyle w:val="bcTabVortext"/>
            </w:pPr>
            <w:r>
              <w:t>3.1</w:t>
            </w:r>
            <w:r w:rsidR="006E361E" w:rsidRPr="006E361E">
              <w:t xml:space="preserve"> Warum überhaupt Wettbewerb?</w:t>
            </w:r>
          </w:p>
          <w:p w14:paraId="0EEF60A0" w14:textId="22C26660" w:rsidR="006E361E" w:rsidRPr="005E2F62" w:rsidRDefault="00DF4A09" w:rsidP="008F3576">
            <w:pPr>
              <w:pStyle w:val="bcTabVortext"/>
            </w:pPr>
            <w:r>
              <w:t xml:space="preserve">3.2 </w:t>
            </w:r>
            <w:r w:rsidR="006E361E" w:rsidRPr="006E361E">
              <w:t>V</w:t>
            </w:r>
            <w:r w:rsidR="00E34D9D">
              <w:t>erantwortung an der Ladentheke?</w:t>
            </w:r>
            <w:r w:rsidR="006E361E" w:rsidRPr="006E361E">
              <w:t xml:space="preserve"> Was kann ich tun? Was tut der Markt für mich?</w:t>
            </w:r>
            <w:r w:rsidR="00026502">
              <w:tab/>
            </w:r>
          </w:p>
        </w:tc>
      </w:tr>
      <w:tr w:rsidR="006E361E" w:rsidRPr="00D30F8A" w14:paraId="10FDD182" w14:textId="77777777" w:rsidTr="008F3576">
        <w:tblPrEx>
          <w:tblLook w:val="00A0" w:firstRow="1" w:lastRow="0" w:firstColumn="1" w:lastColumn="0" w:noHBand="0" w:noVBand="0"/>
        </w:tblPrEx>
        <w:trPr>
          <w:trHeight w:val="20"/>
        </w:trPr>
        <w:tc>
          <w:tcPr>
            <w:tcW w:w="880" w:type="pct"/>
            <w:gridSpan w:val="2"/>
            <w:shd w:val="clear" w:color="auto" w:fill="F59D1E"/>
            <w:vAlign w:val="center"/>
          </w:tcPr>
          <w:p w14:paraId="7BDD6B4A" w14:textId="77777777" w:rsidR="006E361E" w:rsidRPr="00DD4A22" w:rsidRDefault="006E361E" w:rsidP="003D708A">
            <w:pPr>
              <w:pStyle w:val="bcTabweiKompetenzen"/>
              <w:rPr>
                <w:szCs w:val="24"/>
              </w:rPr>
            </w:pPr>
            <w:r>
              <w:t>P</w:t>
            </w:r>
            <w:r w:rsidRPr="0040704F">
              <w:t>rozessbezogene Kompetenzen</w:t>
            </w:r>
          </w:p>
        </w:tc>
        <w:tc>
          <w:tcPr>
            <w:tcW w:w="1113" w:type="pct"/>
            <w:shd w:val="clear" w:color="auto" w:fill="B70017"/>
            <w:vAlign w:val="center"/>
          </w:tcPr>
          <w:p w14:paraId="7869E380" w14:textId="77777777" w:rsidR="006E361E" w:rsidRPr="00D20D7B" w:rsidRDefault="006E361E" w:rsidP="003D708A">
            <w:pPr>
              <w:pStyle w:val="bcTabweiKompetenzen"/>
            </w:pPr>
            <w:r>
              <w:t>I</w:t>
            </w:r>
            <w:r w:rsidRPr="00D20D7B">
              <w:t>nhaltsbezogene Kompetenzen</w:t>
            </w:r>
          </w:p>
        </w:tc>
        <w:tc>
          <w:tcPr>
            <w:tcW w:w="2137" w:type="pct"/>
            <w:shd w:val="clear" w:color="auto" w:fill="D9D9D9"/>
            <w:vAlign w:val="center"/>
          </w:tcPr>
          <w:p w14:paraId="11499BD1" w14:textId="77777777" w:rsidR="006E361E" w:rsidRPr="00D30F8A" w:rsidRDefault="006E361E" w:rsidP="003D708A">
            <w:pPr>
              <w:pStyle w:val="bcTabschwKompetenzen"/>
            </w:pPr>
            <w:r w:rsidRPr="00D30F8A">
              <w:t>Konkretisierung, Vorgehen im Unterricht, Besonderheiten</w:t>
            </w:r>
          </w:p>
        </w:tc>
        <w:tc>
          <w:tcPr>
            <w:tcW w:w="870" w:type="pct"/>
            <w:shd w:val="clear" w:color="auto" w:fill="D9D9D9"/>
            <w:vAlign w:val="center"/>
          </w:tcPr>
          <w:p w14:paraId="4FEB4D35" w14:textId="77777777" w:rsidR="006E361E" w:rsidRPr="00D30F8A" w:rsidRDefault="006E361E" w:rsidP="003D708A">
            <w:pPr>
              <w:pStyle w:val="bcTabschwKompetenzen"/>
              <w:rPr>
                <w:sz w:val="20"/>
              </w:rPr>
            </w:pPr>
            <w:r w:rsidRPr="00D30F8A">
              <w:t>Ergänzende Hinweise, Verweise, Leitbegriffe</w:t>
            </w:r>
          </w:p>
        </w:tc>
      </w:tr>
      <w:tr w:rsidR="006E361E" w:rsidRPr="0092367D" w14:paraId="329A6A1B" w14:textId="77777777" w:rsidTr="00E34D9D">
        <w:tblPrEx>
          <w:tblLook w:val="00A0" w:firstRow="1" w:lastRow="0" w:firstColumn="1" w:lastColumn="0" w:noHBand="0" w:noVBand="0"/>
        </w:tblPrEx>
        <w:tc>
          <w:tcPr>
            <w:tcW w:w="1993" w:type="pct"/>
            <w:gridSpan w:val="3"/>
          </w:tcPr>
          <w:p w14:paraId="745B273D" w14:textId="77777777" w:rsidR="006E361E" w:rsidRPr="00884E3B" w:rsidRDefault="006E361E" w:rsidP="006E361E">
            <w:pPr>
              <w:jc w:val="center"/>
              <w:rPr>
                <w:sz w:val="20"/>
                <w:szCs w:val="20"/>
              </w:rPr>
            </w:pPr>
            <w:r w:rsidRPr="00884E3B">
              <w:rPr>
                <w:sz w:val="20"/>
                <w:szCs w:val="20"/>
              </w:rPr>
              <w:t>Die Schülerinnen und Schüler können</w:t>
            </w:r>
          </w:p>
        </w:tc>
        <w:tc>
          <w:tcPr>
            <w:tcW w:w="2137" w:type="pct"/>
            <w:vMerge w:val="restart"/>
          </w:tcPr>
          <w:p w14:paraId="67FD4625" w14:textId="77777777" w:rsidR="006E361E" w:rsidRPr="00884E3B" w:rsidRDefault="006E361E" w:rsidP="006E361E">
            <w:pPr>
              <w:spacing w:before="60" w:after="60"/>
              <w:jc w:val="center"/>
              <w:rPr>
                <w:b/>
                <w:sz w:val="20"/>
                <w:szCs w:val="20"/>
              </w:rPr>
            </w:pPr>
            <w:r w:rsidRPr="00884E3B">
              <w:rPr>
                <w:b/>
                <w:sz w:val="20"/>
                <w:szCs w:val="20"/>
              </w:rPr>
              <w:t>G, M, E</w:t>
            </w:r>
          </w:p>
          <w:p w14:paraId="7A78E45C" w14:textId="77777777" w:rsidR="006E361E" w:rsidRPr="00884E3B" w:rsidRDefault="006E361E" w:rsidP="00C136BF">
            <w:pPr>
              <w:spacing w:before="60" w:after="60"/>
              <w:rPr>
                <w:b/>
                <w:i/>
                <w:sz w:val="20"/>
                <w:szCs w:val="20"/>
                <w:u w:val="single"/>
              </w:rPr>
            </w:pPr>
          </w:p>
          <w:p w14:paraId="0ADDA558" w14:textId="77777777" w:rsidR="006E361E" w:rsidRPr="00884E3B" w:rsidRDefault="006E361E" w:rsidP="00C136BF">
            <w:pPr>
              <w:spacing w:before="60" w:after="60"/>
              <w:rPr>
                <w:b/>
                <w:sz w:val="20"/>
                <w:szCs w:val="20"/>
                <w:u w:val="single"/>
              </w:rPr>
            </w:pPr>
            <w:r w:rsidRPr="00884E3B">
              <w:rPr>
                <w:b/>
                <w:i/>
                <w:sz w:val="20"/>
                <w:szCs w:val="20"/>
                <w:u w:val="single"/>
              </w:rPr>
              <w:t>Sequenz 1:</w:t>
            </w:r>
            <w:r w:rsidRPr="00884E3B">
              <w:rPr>
                <w:b/>
                <w:sz w:val="20"/>
                <w:szCs w:val="20"/>
                <w:u w:val="single"/>
              </w:rPr>
              <w:t xml:space="preserve"> Warum überhaupt Wettbewerb?</w:t>
            </w:r>
          </w:p>
          <w:p w14:paraId="741CE7A0" w14:textId="77777777" w:rsidR="006E361E" w:rsidRPr="00884E3B" w:rsidRDefault="006E361E" w:rsidP="00C136BF">
            <w:pPr>
              <w:spacing w:before="60" w:after="60"/>
              <w:rPr>
                <w:sz w:val="20"/>
                <w:szCs w:val="20"/>
              </w:rPr>
            </w:pPr>
            <w:r w:rsidRPr="00884E3B">
              <w:rPr>
                <w:sz w:val="20"/>
                <w:szCs w:val="20"/>
              </w:rPr>
              <w:t xml:space="preserve">Anhand eines konkreten Markts (z.B. Handymarkt) </w:t>
            </w:r>
            <w:r w:rsidR="00026502">
              <w:rPr>
                <w:sz w:val="20"/>
                <w:szCs w:val="20"/>
              </w:rPr>
              <w:t xml:space="preserve">mit </w:t>
            </w:r>
            <w:r w:rsidR="005F091C">
              <w:rPr>
                <w:sz w:val="20"/>
                <w:szCs w:val="20"/>
              </w:rPr>
              <w:t>wenig</w:t>
            </w:r>
            <w:r w:rsidR="00026502">
              <w:rPr>
                <w:sz w:val="20"/>
                <w:szCs w:val="20"/>
              </w:rPr>
              <w:t xml:space="preserve"> Wettbewerb </w:t>
            </w:r>
            <w:r w:rsidRPr="00884E3B">
              <w:rPr>
                <w:sz w:val="20"/>
                <w:szCs w:val="20"/>
              </w:rPr>
              <w:t>erörtern die Schülerinnen und Schüler Chan</w:t>
            </w:r>
            <w:r w:rsidR="00240FC0">
              <w:rPr>
                <w:sz w:val="20"/>
                <w:szCs w:val="20"/>
              </w:rPr>
              <w:t xml:space="preserve">cen und Grenzen des Wettbewerbs </w:t>
            </w:r>
            <w:r w:rsidRPr="00884E3B">
              <w:rPr>
                <w:sz w:val="20"/>
                <w:szCs w:val="20"/>
              </w:rPr>
              <w:t>(5)</w:t>
            </w:r>
            <w:r w:rsidR="00240FC0">
              <w:rPr>
                <w:sz w:val="20"/>
                <w:szCs w:val="20"/>
              </w:rPr>
              <w:t>.</w:t>
            </w:r>
            <w:r w:rsidRPr="00884E3B">
              <w:rPr>
                <w:sz w:val="20"/>
                <w:szCs w:val="20"/>
              </w:rPr>
              <w:t xml:space="preserve"> Sie vergleichen ihre Macht als Verbraucher in diesem Markt mit ihrer Macht in einem </w:t>
            </w:r>
            <w:r w:rsidR="00A3154A">
              <w:rPr>
                <w:sz w:val="20"/>
                <w:szCs w:val="20"/>
              </w:rPr>
              <w:t>polypolen</w:t>
            </w:r>
            <w:r w:rsidR="00AA5690">
              <w:rPr>
                <w:sz w:val="20"/>
                <w:szCs w:val="20"/>
              </w:rPr>
              <w:t xml:space="preserve"> Markt an einem Fallbeispiel. </w:t>
            </w:r>
          </w:p>
          <w:p w14:paraId="13EEC9FB" w14:textId="3B0A1656" w:rsidR="00A300FC" w:rsidRDefault="006E361E" w:rsidP="00C136BF">
            <w:pPr>
              <w:spacing w:before="60" w:after="60"/>
              <w:rPr>
                <w:sz w:val="20"/>
                <w:szCs w:val="20"/>
              </w:rPr>
            </w:pPr>
            <w:r w:rsidRPr="00884E3B">
              <w:rPr>
                <w:sz w:val="20"/>
                <w:szCs w:val="20"/>
              </w:rPr>
              <w:t>Dabei lernen sie das Bundeskartellamt als Institution zum Schutz des Wettbewerbs kennen (6)</w:t>
            </w:r>
            <w:r w:rsidR="00A47AF9">
              <w:rPr>
                <w:sz w:val="20"/>
                <w:szCs w:val="20"/>
              </w:rPr>
              <w:t>.</w:t>
            </w:r>
          </w:p>
          <w:p w14:paraId="4AC7688A" w14:textId="77777777" w:rsidR="00A300FC" w:rsidRDefault="00A300FC" w:rsidP="00C136BF">
            <w:pPr>
              <w:spacing w:before="60" w:after="60"/>
              <w:rPr>
                <w:sz w:val="20"/>
                <w:szCs w:val="20"/>
              </w:rPr>
            </w:pPr>
          </w:p>
          <w:p w14:paraId="5F02657A" w14:textId="2B5272CD" w:rsidR="00A300FC" w:rsidRDefault="00A47AF9" w:rsidP="00A300FC">
            <w:pPr>
              <w:spacing w:before="60" w:after="60"/>
              <w:rPr>
                <w:b/>
                <w:sz w:val="20"/>
                <w:szCs w:val="20"/>
              </w:rPr>
            </w:pPr>
            <w:r>
              <w:rPr>
                <w:b/>
                <w:sz w:val="20"/>
                <w:szCs w:val="20"/>
              </w:rPr>
              <w:t>Hinweis zur Differenzierung</w:t>
            </w:r>
            <w:r w:rsidR="00A300FC">
              <w:rPr>
                <w:b/>
                <w:sz w:val="20"/>
                <w:szCs w:val="20"/>
              </w:rPr>
              <w:t>:</w:t>
            </w:r>
          </w:p>
          <w:p w14:paraId="79FBD002" w14:textId="77777777" w:rsidR="00A300FC" w:rsidRPr="00DD5768" w:rsidRDefault="00A300FC" w:rsidP="00C136BF">
            <w:pPr>
              <w:spacing w:before="60" w:after="60"/>
              <w:rPr>
                <w:i/>
                <w:sz w:val="20"/>
                <w:szCs w:val="20"/>
              </w:rPr>
            </w:pPr>
            <w:r w:rsidRPr="00795BEB">
              <w:rPr>
                <w:i/>
                <w:sz w:val="20"/>
                <w:szCs w:val="20"/>
              </w:rPr>
              <w:t>Im G-</w:t>
            </w:r>
            <w:r w:rsidRPr="00DD5768">
              <w:rPr>
                <w:i/>
                <w:sz w:val="20"/>
                <w:szCs w:val="20"/>
              </w:rPr>
              <w:t>Niveau</w:t>
            </w:r>
            <w:r w:rsidR="00A06451">
              <w:rPr>
                <w:i/>
                <w:sz w:val="20"/>
                <w:szCs w:val="20"/>
              </w:rPr>
              <w:t xml:space="preserve"> liegt der Schwerpunkt auf der </w:t>
            </w:r>
            <w:r w:rsidRPr="00DD5768">
              <w:rPr>
                <w:i/>
                <w:sz w:val="20"/>
                <w:szCs w:val="20"/>
              </w:rPr>
              <w:t>Comicgestaltung „Genau dein Fall“</w:t>
            </w:r>
            <w:r w:rsidR="00A06451">
              <w:rPr>
                <w:i/>
                <w:sz w:val="20"/>
                <w:szCs w:val="20"/>
              </w:rPr>
              <w:t xml:space="preserve">: </w:t>
            </w:r>
            <w:hyperlink r:id="rId29" w:history="1">
              <w:r w:rsidRPr="00DD5768">
                <w:rPr>
                  <w:rStyle w:val="Hyperlink"/>
                  <w:i/>
                  <w:color w:val="auto"/>
                  <w:sz w:val="20"/>
                  <w:szCs w:val="20"/>
                </w:rPr>
                <w:t>https://bookshop.europa.eu/de/wettbewerb-in-europa-pbKD0113181/downloads/KD-01-13-181-DE-N/KD0113181DEN_002.pdf?FileName=KD0113181DEN_002.pdf&amp;SKU=KD0113181DEN_PDF&amp;CatalogueNumber=KD-01-13-181-DE-N</w:t>
              </w:r>
            </w:hyperlink>
          </w:p>
          <w:p w14:paraId="4C67E2FF" w14:textId="77777777" w:rsidR="00A300FC" w:rsidRPr="00DD5768" w:rsidRDefault="00A300FC" w:rsidP="00A300FC">
            <w:pPr>
              <w:spacing w:before="60" w:after="60"/>
              <w:rPr>
                <w:i/>
                <w:sz w:val="20"/>
                <w:szCs w:val="20"/>
              </w:rPr>
            </w:pPr>
            <w:r w:rsidRPr="00DD5768">
              <w:rPr>
                <w:i/>
                <w:sz w:val="20"/>
                <w:szCs w:val="20"/>
              </w:rPr>
              <w:t>Im M-Niveau</w:t>
            </w:r>
            <w:r w:rsidR="00A06451">
              <w:rPr>
                <w:i/>
                <w:sz w:val="20"/>
                <w:szCs w:val="20"/>
              </w:rPr>
              <w:t xml:space="preserve"> lieg der Schwerpunkt auf einer</w:t>
            </w:r>
            <w:r w:rsidRPr="00DD5768">
              <w:rPr>
                <w:i/>
                <w:sz w:val="20"/>
                <w:szCs w:val="20"/>
              </w:rPr>
              <w:t xml:space="preserve"> Videoanalyse zu aktuellen Fallbeispie</w:t>
            </w:r>
            <w:r w:rsidR="00A06451">
              <w:rPr>
                <w:i/>
                <w:sz w:val="20"/>
                <w:szCs w:val="20"/>
              </w:rPr>
              <w:t xml:space="preserve">len: </w:t>
            </w:r>
            <w:hyperlink r:id="rId30" w:history="1">
              <w:r w:rsidRPr="00DD5768">
                <w:rPr>
                  <w:i/>
                  <w:sz w:val="20"/>
                  <w:szCs w:val="20"/>
                  <w:u w:val="single"/>
                </w:rPr>
                <w:t>http://www.bundeskartellamt.de/SharedDocs/Publikation/DE/Unterrichtsmaterial_Lehrmappe/Komplette_Mappe_Zip.zip?__blob=publicationFile&amp;v=3</w:t>
              </w:r>
            </w:hyperlink>
          </w:p>
          <w:p w14:paraId="487C3DA8" w14:textId="55984D6F" w:rsidR="00A300FC" w:rsidRPr="00795BEB" w:rsidRDefault="00A06451" w:rsidP="00A300FC">
            <w:pPr>
              <w:spacing w:before="120"/>
              <w:rPr>
                <w:i/>
                <w:sz w:val="20"/>
                <w:szCs w:val="20"/>
              </w:rPr>
            </w:pPr>
            <w:r>
              <w:rPr>
                <w:i/>
                <w:sz w:val="20"/>
                <w:szCs w:val="20"/>
              </w:rPr>
              <w:t xml:space="preserve">Im E-Niveau gestalten </w:t>
            </w:r>
            <w:r w:rsidR="0097452F">
              <w:rPr>
                <w:i/>
                <w:sz w:val="20"/>
                <w:szCs w:val="20"/>
              </w:rPr>
              <w:t>die Schülerinnen und Schüler</w:t>
            </w:r>
            <w:r>
              <w:rPr>
                <w:i/>
                <w:sz w:val="20"/>
                <w:szCs w:val="20"/>
              </w:rPr>
              <w:t xml:space="preserve"> einen </w:t>
            </w:r>
            <w:r w:rsidR="00A300FC" w:rsidRPr="00DD5768">
              <w:rPr>
                <w:i/>
                <w:sz w:val="20"/>
                <w:szCs w:val="20"/>
              </w:rPr>
              <w:t xml:space="preserve"> Fragenkatalog an einen </w:t>
            </w:r>
            <w:r w:rsidR="00A300FC" w:rsidRPr="00795BEB">
              <w:rPr>
                <w:i/>
                <w:sz w:val="20"/>
                <w:szCs w:val="20"/>
              </w:rPr>
              <w:t>Mitarbeiter des Bundeskartellamts zu einem aktuellen Fall</w:t>
            </w:r>
            <w:r>
              <w:rPr>
                <w:i/>
                <w:sz w:val="20"/>
                <w:szCs w:val="20"/>
              </w:rPr>
              <w:t>.</w:t>
            </w:r>
          </w:p>
          <w:p w14:paraId="61563AE2" w14:textId="77777777" w:rsidR="00A300FC" w:rsidRPr="00884E3B" w:rsidRDefault="00A300FC" w:rsidP="00C136BF">
            <w:pPr>
              <w:spacing w:before="60" w:after="60"/>
              <w:rPr>
                <w:sz w:val="20"/>
                <w:szCs w:val="20"/>
              </w:rPr>
            </w:pPr>
          </w:p>
          <w:p w14:paraId="441DDCAC" w14:textId="77777777" w:rsidR="006E361E" w:rsidRPr="00884E3B" w:rsidRDefault="006E361E" w:rsidP="00C136BF">
            <w:pPr>
              <w:spacing w:before="60" w:after="60"/>
              <w:rPr>
                <w:sz w:val="20"/>
                <w:szCs w:val="20"/>
              </w:rPr>
            </w:pPr>
          </w:p>
        </w:tc>
        <w:tc>
          <w:tcPr>
            <w:tcW w:w="870" w:type="pct"/>
            <w:vMerge w:val="restart"/>
          </w:tcPr>
          <w:p w14:paraId="5FE170C3" w14:textId="25450F85" w:rsidR="006E361E" w:rsidRDefault="001244FC" w:rsidP="00C136BF">
            <w:pPr>
              <w:spacing w:before="60" w:after="60"/>
              <w:rPr>
                <w:b/>
                <w:sz w:val="20"/>
                <w:szCs w:val="20"/>
              </w:rPr>
            </w:pPr>
            <w:r>
              <w:rPr>
                <w:b/>
                <w:sz w:val="20"/>
                <w:szCs w:val="20"/>
              </w:rPr>
              <w:t>Leitperspektive</w:t>
            </w:r>
            <w:r w:rsidR="006E361E" w:rsidRPr="00884E3B">
              <w:rPr>
                <w:b/>
                <w:sz w:val="20"/>
                <w:szCs w:val="20"/>
              </w:rPr>
              <w:t>:</w:t>
            </w:r>
          </w:p>
          <w:p w14:paraId="0C4C7E67" w14:textId="79756B82" w:rsidR="0033557D" w:rsidRDefault="0033557D" w:rsidP="0033557D">
            <w:pPr>
              <w:spacing w:before="60" w:after="60"/>
              <w:rPr>
                <w:b/>
                <w:sz w:val="20"/>
                <w:szCs w:val="20"/>
              </w:rPr>
            </w:pPr>
            <w:r w:rsidRPr="005A1AB8">
              <w:rPr>
                <w:i/>
                <w:sz w:val="20"/>
                <w:szCs w:val="20"/>
              </w:rPr>
              <w:t xml:space="preserve">Kernidee der Sequenz ist, </w:t>
            </w:r>
            <w:r w:rsidR="00794751">
              <w:rPr>
                <w:i/>
                <w:sz w:val="20"/>
                <w:szCs w:val="20"/>
              </w:rPr>
              <w:t xml:space="preserve">für die Bedeutung von Verbraucherrechten insbesondere auf polypolen Märkten zu sensibilisieren. </w:t>
            </w:r>
          </w:p>
          <w:p w14:paraId="66AFC7FF" w14:textId="77777777" w:rsidR="006E361E" w:rsidRDefault="006E361E" w:rsidP="00C136BF">
            <w:pPr>
              <w:spacing w:before="60" w:after="60"/>
              <w:rPr>
                <w:sz w:val="20"/>
                <w:szCs w:val="20"/>
              </w:rPr>
            </w:pPr>
            <w:r w:rsidRPr="00884E3B">
              <w:rPr>
                <w:sz w:val="20"/>
                <w:szCs w:val="20"/>
              </w:rPr>
              <w:t>VB: Verbraucherrechte</w:t>
            </w:r>
          </w:p>
          <w:p w14:paraId="28AA6166" w14:textId="77777777" w:rsidR="00794751" w:rsidRPr="00884E3B" w:rsidRDefault="00794751" w:rsidP="00C136BF">
            <w:pPr>
              <w:spacing w:before="60" w:after="60"/>
              <w:rPr>
                <w:sz w:val="20"/>
                <w:szCs w:val="20"/>
              </w:rPr>
            </w:pPr>
          </w:p>
          <w:p w14:paraId="009875B4" w14:textId="77777777" w:rsidR="006E361E" w:rsidRPr="00884E3B" w:rsidRDefault="006E361E" w:rsidP="00C136BF">
            <w:pPr>
              <w:spacing w:before="60" w:after="60"/>
              <w:rPr>
                <w:sz w:val="20"/>
                <w:szCs w:val="20"/>
              </w:rPr>
            </w:pPr>
            <w:r w:rsidRPr="00884E3B">
              <w:rPr>
                <w:b/>
                <w:sz w:val="20"/>
                <w:szCs w:val="20"/>
              </w:rPr>
              <w:t>Fächerverweise</w:t>
            </w:r>
            <w:r w:rsidRPr="00884E3B">
              <w:rPr>
                <w:sz w:val="20"/>
                <w:szCs w:val="20"/>
              </w:rPr>
              <w:t xml:space="preserve">: </w:t>
            </w:r>
          </w:p>
          <w:p w14:paraId="73E83BBA" w14:textId="77777777" w:rsidR="006E361E" w:rsidRPr="00884E3B" w:rsidRDefault="006E361E" w:rsidP="00C136BF">
            <w:pPr>
              <w:spacing w:before="60" w:after="60"/>
              <w:rPr>
                <w:sz w:val="20"/>
                <w:szCs w:val="20"/>
              </w:rPr>
            </w:pPr>
            <w:r w:rsidRPr="00884E3B">
              <w:rPr>
                <w:sz w:val="20"/>
                <w:szCs w:val="20"/>
              </w:rPr>
              <w:t>AES: Konsum in globalen Zusammenhängen</w:t>
            </w:r>
          </w:p>
          <w:p w14:paraId="2F483766" w14:textId="77777777" w:rsidR="006E361E" w:rsidRPr="00884E3B" w:rsidRDefault="006E361E" w:rsidP="00C136BF">
            <w:pPr>
              <w:spacing w:before="60" w:after="60"/>
              <w:rPr>
                <w:sz w:val="20"/>
                <w:szCs w:val="20"/>
              </w:rPr>
            </w:pPr>
            <w:r w:rsidRPr="00884E3B">
              <w:rPr>
                <w:sz w:val="20"/>
                <w:szCs w:val="20"/>
              </w:rPr>
              <w:t>D: Sach- und Gebrauchstexte, Medien</w:t>
            </w:r>
          </w:p>
          <w:p w14:paraId="00820792" w14:textId="77777777" w:rsidR="006E361E" w:rsidRPr="00884E3B" w:rsidRDefault="006E361E" w:rsidP="00C136BF">
            <w:pPr>
              <w:spacing w:before="60" w:after="60"/>
              <w:rPr>
                <w:sz w:val="20"/>
                <w:szCs w:val="20"/>
              </w:rPr>
            </w:pPr>
          </w:p>
          <w:p w14:paraId="17691268" w14:textId="77777777" w:rsidR="006E361E" w:rsidRPr="00884E3B" w:rsidRDefault="006E361E" w:rsidP="00C136BF">
            <w:pPr>
              <w:spacing w:before="60" w:after="60"/>
              <w:rPr>
                <w:sz w:val="20"/>
                <w:szCs w:val="20"/>
              </w:rPr>
            </w:pPr>
            <w:r w:rsidRPr="00884E3B">
              <w:rPr>
                <w:sz w:val="20"/>
                <w:szCs w:val="20"/>
              </w:rPr>
              <w:t>Wettbewerbsaufsicht in Deutschland</w:t>
            </w:r>
          </w:p>
          <w:p w14:paraId="34F3D342" w14:textId="77777777" w:rsidR="006E361E" w:rsidRDefault="00512420" w:rsidP="00C136BF">
            <w:pPr>
              <w:spacing w:before="60" w:after="60"/>
              <w:rPr>
                <w:color w:val="0000FF" w:themeColor="hyperlink"/>
                <w:sz w:val="20"/>
                <w:szCs w:val="20"/>
                <w:u w:val="single"/>
              </w:rPr>
            </w:pPr>
            <w:hyperlink r:id="rId31" w:history="1">
              <w:r w:rsidR="006E361E" w:rsidRPr="00884E3B">
                <w:rPr>
                  <w:color w:val="0000FF" w:themeColor="hyperlink"/>
                  <w:sz w:val="20"/>
                  <w:szCs w:val="20"/>
                  <w:u w:val="single"/>
                </w:rPr>
                <w:t>http://www.bundeskartellamt.de/DE/UeberUns/Schulmaterial/Schulmaterial_Bundeskartellamt/schulmaterial_bundeskartellamt_node.html;jsessionid=5C3E3A55E6C400266F4E840E33C59687.1_cid362</w:t>
              </w:r>
            </w:hyperlink>
          </w:p>
          <w:p w14:paraId="428B8E26" w14:textId="25F05A45" w:rsidR="000E12E6" w:rsidRPr="00884E3B" w:rsidRDefault="000E12E6" w:rsidP="00C136BF">
            <w:pPr>
              <w:spacing w:before="60" w:after="60"/>
              <w:rPr>
                <w:sz w:val="20"/>
                <w:szCs w:val="20"/>
              </w:rPr>
            </w:pPr>
            <w:r>
              <w:rPr>
                <w:sz w:val="16"/>
                <w:szCs w:val="16"/>
              </w:rPr>
              <w:t>(zuletzt geprüft am 05</w:t>
            </w:r>
            <w:r w:rsidRPr="00464419">
              <w:rPr>
                <w:sz w:val="16"/>
                <w:szCs w:val="16"/>
              </w:rPr>
              <w:t>.07.17</w:t>
            </w:r>
            <w:r>
              <w:rPr>
                <w:sz w:val="16"/>
                <w:szCs w:val="16"/>
              </w:rPr>
              <w:t>)</w:t>
            </w:r>
          </w:p>
          <w:p w14:paraId="08FC6827" w14:textId="77777777" w:rsidR="006E361E" w:rsidRPr="00884E3B" w:rsidRDefault="006E361E" w:rsidP="00C136BF">
            <w:pPr>
              <w:spacing w:before="60" w:after="60"/>
              <w:rPr>
                <w:sz w:val="20"/>
                <w:szCs w:val="20"/>
              </w:rPr>
            </w:pPr>
            <w:r w:rsidRPr="00884E3B">
              <w:rPr>
                <w:sz w:val="20"/>
                <w:szCs w:val="20"/>
              </w:rPr>
              <w:t>Externe Publikationen:</w:t>
            </w:r>
          </w:p>
          <w:p w14:paraId="6C22FAA5" w14:textId="77777777" w:rsidR="006E361E" w:rsidRDefault="00512420" w:rsidP="00C136BF">
            <w:pPr>
              <w:spacing w:before="60" w:after="60"/>
              <w:rPr>
                <w:color w:val="0000FF" w:themeColor="hyperlink"/>
                <w:sz w:val="20"/>
                <w:szCs w:val="20"/>
                <w:u w:val="single"/>
              </w:rPr>
            </w:pPr>
            <w:hyperlink r:id="rId32" w:history="1">
              <w:r w:rsidR="006E361E" w:rsidRPr="00884E3B">
                <w:rPr>
                  <w:color w:val="0000FF" w:themeColor="hyperlink"/>
                  <w:sz w:val="20"/>
                  <w:szCs w:val="20"/>
                  <w:u w:val="single"/>
                </w:rPr>
                <w:t>http://www.bundeskartellamt.de/DE/UeberUns/Schulmaterial/Externe_Publikationen/externepublikationen_node.html</w:t>
              </w:r>
            </w:hyperlink>
          </w:p>
          <w:p w14:paraId="563461D7" w14:textId="7DA5EA8B" w:rsidR="000E12E6" w:rsidRPr="00884E3B" w:rsidRDefault="000E12E6" w:rsidP="00C136BF">
            <w:pPr>
              <w:spacing w:before="60" w:after="60"/>
              <w:rPr>
                <w:sz w:val="20"/>
                <w:szCs w:val="20"/>
              </w:rPr>
            </w:pPr>
            <w:r>
              <w:rPr>
                <w:sz w:val="16"/>
                <w:szCs w:val="16"/>
              </w:rPr>
              <w:t>(zuletzt geprüft am 05</w:t>
            </w:r>
            <w:r w:rsidRPr="00464419">
              <w:rPr>
                <w:sz w:val="16"/>
                <w:szCs w:val="16"/>
              </w:rPr>
              <w:t>.07.17</w:t>
            </w:r>
            <w:r>
              <w:rPr>
                <w:sz w:val="16"/>
                <w:szCs w:val="16"/>
              </w:rPr>
              <w:t>)</w:t>
            </w:r>
          </w:p>
        </w:tc>
      </w:tr>
      <w:tr w:rsidR="006E361E" w:rsidRPr="0092367D" w14:paraId="348504AE" w14:textId="77777777" w:rsidTr="00E34D9D">
        <w:tblPrEx>
          <w:tblLook w:val="00A0" w:firstRow="1" w:lastRow="0" w:firstColumn="1" w:lastColumn="0" w:noHBand="0" w:noVBand="0"/>
        </w:tblPrEx>
        <w:tc>
          <w:tcPr>
            <w:tcW w:w="871" w:type="pct"/>
          </w:tcPr>
          <w:p w14:paraId="68E56CAA" w14:textId="77777777" w:rsidR="006E361E" w:rsidRPr="00884E3B" w:rsidRDefault="006E361E" w:rsidP="00C136BF">
            <w:pPr>
              <w:rPr>
                <w:rFonts w:eastAsia="Times New Roman"/>
                <w:i/>
                <w:sz w:val="20"/>
                <w:szCs w:val="20"/>
              </w:rPr>
            </w:pPr>
            <w:r w:rsidRPr="00884E3B">
              <w:rPr>
                <w:rFonts w:eastAsia="Times New Roman"/>
                <w:b/>
                <w:sz w:val="20"/>
                <w:szCs w:val="20"/>
              </w:rPr>
              <w:t xml:space="preserve">Zentrale prozessbezogene Begriffe: </w:t>
            </w:r>
          </w:p>
          <w:p w14:paraId="4486B450" w14:textId="77777777" w:rsidR="006E361E" w:rsidRPr="00884E3B" w:rsidRDefault="006E361E" w:rsidP="00C136BF">
            <w:pPr>
              <w:rPr>
                <w:rFonts w:eastAsiaTheme="minorEastAsia"/>
                <w:sz w:val="20"/>
                <w:szCs w:val="20"/>
              </w:rPr>
            </w:pPr>
          </w:p>
          <w:p w14:paraId="7EC032E1" w14:textId="77777777" w:rsidR="006E361E" w:rsidRPr="00884E3B" w:rsidRDefault="006E361E" w:rsidP="00C136BF">
            <w:pPr>
              <w:rPr>
                <w:rFonts w:eastAsiaTheme="minorEastAsia"/>
                <w:sz w:val="20"/>
                <w:szCs w:val="20"/>
              </w:rPr>
            </w:pPr>
            <w:r w:rsidRPr="00884E3B">
              <w:rPr>
                <w:rFonts w:eastAsiaTheme="minorEastAsia"/>
                <w:sz w:val="20"/>
                <w:szCs w:val="20"/>
              </w:rPr>
              <w:t>2.2. (3) die Interessenkonstellationen zwischen ökonomisch Handelnden beurteilen</w:t>
            </w:r>
          </w:p>
          <w:p w14:paraId="2E6CEF6E" w14:textId="77777777" w:rsidR="006E361E" w:rsidRPr="00884E3B" w:rsidRDefault="006E361E" w:rsidP="00C136BF">
            <w:pPr>
              <w:rPr>
                <w:rFonts w:eastAsiaTheme="minorEastAsia"/>
                <w:sz w:val="20"/>
                <w:szCs w:val="20"/>
              </w:rPr>
            </w:pPr>
          </w:p>
          <w:p w14:paraId="7D753448" w14:textId="0B48902C" w:rsidR="006E361E" w:rsidRPr="00884E3B" w:rsidRDefault="006E361E" w:rsidP="00C136BF">
            <w:pPr>
              <w:rPr>
                <w:rFonts w:eastAsiaTheme="minorEastAsia"/>
                <w:sz w:val="20"/>
                <w:szCs w:val="20"/>
              </w:rPr>
            </w:pPr>
            <w:r w:rsidRPr="00884E3B">
              <w:rPr>
                <w:rFonts w:eastAsiaTheme="minorEastAsia"/>
                <w:sz w:val="20"/>
                <w:szCs w:val="20"/>
              </w:rPr>
              <w:t xml:space="preserve">2.2. (4) beurteilen, inwieweit die Wirtschaftsordnung </w:t>
            </w:r>
            <w:r w:rsidR="00D2491E">
              <w:rPr>
                <w:rFonts w:eastAsiaTheme="minorEastAsia"/>
                <w:sz w:val="20"/>
                <w:szCs w:val="20"/>
              </w:rPr>
              <w:t xml:space="preserve"> </w:t>
            </w:r>
            <w:r w:rsidRPr="00884E3B">
              <w:rPr>
                <w:rFonts w:eastAsiaTheme="minorEastAsia"/>
                <w:sz w:val="20"/>
                <w:szCs w:val="20"/>
              </w:rPr>
              <w:t xml:space="preserve">ökonomisches Handeln beeinflussen </w:t>
            </w:r>
          </w:p>
          <w:p w14:paraId="1463BBB3" w14:textId="77777777" w:rsidR="006E361E" w:rsidRPr="00884E3B" w:rsidRDefault="006E361E" w:rsidP="00C136BF">
            <w:pPr>
              <w:rPr>
                <w:rFonts w:eastAsiaTheme="minorEastAsia"/>
                <w:sz w:val="20"/>
                <w:szCs w:val="20"/>
              </w:rPr>
            </w:pPr>
          </w:p>
          <w:p w14:paraId="51247A26" w14:textId="77777777" w:rsidR="006E361E" w:rsidRPr="00884E3B" w:rsidRDefault="006E361E" w:rsidP="00C136BF">
            <w:pPr>
              <w:rPr>
                <w:rFonts w:eastAsiaTheme="minorEastAsia"/>
                <w:sz w:val="20"/>
                <w:szCs w:val="20"/>
              </w:rPr>
            </w:pPr>
            <w:r w:rsidRPr="00884E3B">
              <w:rPr>
                <w:rFonts w:eastAsiaTheme="minorEastAsia"/>
                <w:sz w:val="20"/>
                <w:szCs w:val="20"/>
              </w:rPr>
              <w:t xml:space="preserve">2.4. (8) kritisch über ökonomisches Verhalten diskutieren </w:t>
            </w:r>
          </w:p>
          <w:p w14:paraId="7F6EDF83" w14:textId="77777777" w:rsidR="006E361E" w:rsidRPr="00884E3B" w:rsidRDefault="006E361E" w:rsidP="00C136BF">
            <w:pPr>
              <w:rPr>
                <w:rFonts w:eastAsiaTheme="minorEastAsia"/>
                <w:sz w:val="20"/>
                <w:szCs w:val="20"/>
              </w:rPr>
            </w:pPr>
          </w:p>
          <w:p w14:paraId="5B81B161" w14:textId="77777777" w:rsidR="006E361E" w:rsidRPr="00884E3B" w:rsidRDefault="006E361E" w:rsidP="00C136BF">
            <w:pPr>
              <w:rPr>
                <w:rFonts w:eastAsiaTheme="minorEastAsia"/>
                <w:sz w:val="20"/>
                <w:szCs w:val="20"/>
              </w:rPr>
            </w:pPr>
          </w:p>
        </w:tc>
        <w:tc>
          <w:tcPr>
            <w:tcW w:w="1122" w:type="pct"/>
            <w:gridSpan w:val="2"/>
          </w:tcPr>
          <w:p w14:paraId="197EBBC5" w14:textId="77777777" w:rsidR="006833C3" w:rsidRPr="006833C3" w:rsidRDefault="006833C3" w:rsidP="006833C3">
            <w:pPr>
              <w:spacing w:before="60" w:after="60"/>
              <w:rPr>
                <w:b/>
                <w:sz w:val="20"/>
                <w:szCs w:val="20"/>
              </w:rPr>
            </w:pPr>
            <w:r w:rsidRPr="006833C3">
              <w:rPr>
                <w:b/>
                <w:sz w:val="20"/>
                <w:szCs w:val="20"/>
              </w:rPr>
              <w:t xml:space="preserve">M-Niveau: </w:t>
            </w:r>
          </w:p>
          <w:p w14:paraId="2DF62CC4" w14:textId="77777777" w:rsidR="006833C3" w:rsidRDefault="006833C3" w:rsidP="00C136BF">
            <w:pPr>
              <w:rPr>
                <w:sz w:val="20"/>
                <w:szCs w:val="20"/>
              </w:rPr>
            </w:pPr>
          </w:p>
          <w:p w14:paraId="034B924C" w14:textId="36FBEBFF" w:rsidR="006E361E" w:rsidRPr="00884E3B" w:rsidRDefault="006E361E" w:rsidP="00C136BF">
            <w:pPr>
              <w:rPr>
                <w:sz w:val="20"/>
                <w:szCs w:val="20"/>
              </w:rPr>
            </w:pPr>
            <w:r w:rsidRPr="00884E3B">
              <w:rPr>
                <w:sz w:val="20"/>
                <w:szCs w:val="20"/>
              </w:rPr>
              <w:t>(5) das Zustandekommen von</w:t>
            </w:r>
            <w:r w:rsidR="00D2491E">
              <w:rPr>
                <w:sz w:val="20"/>
                <w:szCs w:val="20"/>
              </w:rPr>
              <w:t xml:space="preserve"> </w:t>
            </w:r>
            <w:r w:rsidRPr="00884E3B">
              <w:rPr>
                <w:sz w:val="20"/>
                <w:szCs w:val="20"/>
              </w:rPr>
              <w:t>Preisen beim Polypol auf</w:t>
            </w:r>
            <w:r w:rsidR="00D2491E">
              <w:rPr>
                <w:sz w:val="20"/>
                <w:szCs w:val="20"/>
              </w:rPr>
              <w:t xml:space="preserve"> </w:t>
            </w:r>
            <w:r w:rsidRPr="00884E3B">
              <w:rPr>
                <w:sz w:val="20"/>
                <w:szCs w:val="20"/>
              </w:rPr>
              <w:t>dem vollkommenen Markt</w:t>
            </w:r>
            <w:r w:rsidR="00D2491E">
              <w:rPr>
                <w:sz w:val="20"/>
                <w:szCs w:val="20"/>
              </w:rPr>
              <w:t xml:space="preserve"> </w:t>
            </w:r>
            <w:r w:rsidRPr="00884E3B">
              <w:rPr>
                <w:sz w:val="20"/>
                <w:szCs w:val="20"/>
              </w:rPr>
              <w:t>darstellen und die Grenzen</w:t>
            </w:r>
            <w:r w:rsidR="00D2491E">
              <w:rPr>
                <w:sz w:val="20"/>
                <w:szCs w:val="20"/>
              </w:rPr>
              <w:t xml:space="preserve"> </w:t>
            </w:r>
            <w:r w:rsidRPr="00884E3B">
              <w:rPr>
                <w:sz w:val="20"/>
                <w:szCs w:val="20"/>
              </w:rPr>
              <w:t>dieses Modells erklären</w:t>
            </w:r>
          </w:p>
          <w:p w14:paraId="05382B0E" w14:textId="77777777" w:rsidR="006E361E" w:rsidRPr="00884E3B" w:rsidRDefault="006E361E" w:rsidP="00C136BF">
            <w:pPr>
              <w:rPr>
                <w:sz w:val="20"/>
                <w:szCs w:val="20"/>
              </w:rPr>
            </w:pPr>
          </w:p>
          <w:p w14:paraId="56D86977" w14:textId="77777777" w:rsidR="006E361E" w:rsidRPr="00884E3B" w:rsidRDefault="006E361E" w:rsidP="00C136BF">
            <w:pPr>
              <w:rPr>
                <w:sz w:val="20"/>
                <w:szCs w:val="20"/>
              </w:rPr>
            </w:pPr>
          </w:p>
          <w:p w14:paraId="586E2AFB" w14:textId="708AAA65" w:rsidR="006E361E" w:rsidRPr="00884E3B" w:rsidRDefault="006E361E" w:rsidP="00C136BF">
            <w:pPr>
              <w:rPr>
                <w:sz w:val="20"/>
                <w:szCs w:val="20"/>
              </w:rPr>
            </w:pPr>
            <w:r w:rsidRPr="00884E3B">
              <w:rPr>
                <w:sz w:val="20"/>
                <w:szCs w:val="20"/>
              </w:rPr>
              <w:t>(6) die Macht des Verbrauchers</w:t>
            </w:r>
            <w:r w:rsidR="00D2491E">
              <w:rPr>
                <w:sz w:val="20"/>
                <w:szCs w:val="20"/>
              </w:rPr>
              <w:t xml:space="preserve"> </w:t>
            </w:r>
            <w:r w:rsidRPr="00884E3B">
              <w:rPr>
                <w:sz w:val="20"/>
                <w:szCs w:val="20"/>
              </w:rPr>
              <w:t>bei Wettbewerb und</w:t>
            </w:r>
            <w:r w:rsidR="00D2491E">
              <w:rPr>
                <w:sz w:val="20"/>
                <w:szCs w:val="20"/>
              </w:rPr>
              <w:t xml:space="preserve"> </w:t>
            </w:r>
            <w:r w:rsidRPr="00884E3B">
              <w:rPr>
                <w:sz w:val="20"/>
                <w:szCs w:val="20"/>
              </w:rPr>
              <w:t>Monopol vergleichen</w:t>
            </w:r>
          </w:p>
          <w:p w14:paraId="1573BD72" w14:textId="77777777" w:rsidR="006E361E" w:rsidRPr="00884E3B" w:rsidRDefault="006E361E" w:rsidP="00C136BF">
            <w:pPr>
              <w:rPr>
                <w:sz w:val="20"/>
                <w:szCs w:val="20"/>
              </w:rPr>
            </w:pPr>
          </w:p>
        </w:tc>
        <w:tc>
          <w:tcPr>
            <w:tcW w:w="2137" w:type="pct"/>
            <w:vMerge/>
            <w:shd w:val="clear" w:color="auto" w:fill="auto"/>
          </w:tcPr>
          <w:p w14:paraId="14378539" w14:textId="77777777" w:rsidR="006E361E" w:rsidRPr="00884E3B" w:rsidRDefault="006E361E" w:rsidP="00C136BF">
            <w:pPr>
              <w:spacing w:before="60" w:after="60"/>
              <w:rPr>
                <w:sz w:val="20"/>
                <w:szCs w:val="20"/>
              </w:rPr>
            </w:pPr>
          </w:p>
        </w:tc>
        <w:tc>
          <w:tcPr>
            <w:tcW w:w="870" w:type="pct"/>
            <w:vMerge/>
          </w:tcPr>
          <w:p w14:paraId="30FEA823" w14:textId="77777777" w:rsidR="006E361E" w:rsidRPr="00884E3B" w:rsidRDefault="006E361E" w:rsidP="00C136BF">
            <w:pPr>
              <w:spacing w:before="60" w:after="60"/>
              <w:rPr>
                <w:sz w:val="20"/>
                <w:szCs w:val="20"/>
              </w:rPr>
            </w:pPr>
          </w:p>
        </w:tc>
      </w:tr>
      <w:tr w:rsidR="005E2F62" w:rsidRPr="0092367D" w14:paraId="24C397ED" w14:textId="77777777" w:rsidTr="00E34D9D">
        <w:tblPrEx>
          <w:tblLook w:val="00A0" w:firstRow="1" w:lastRow="0" w:firstColumn="1" w:lastColumn="0" w:noHBand="0" w:noVBand="0"/>
        </w:tblPrEx>
        <w:tc>
          <w:tcPr>
            <w:tcW w:w="871" w:type="pct"/>
          </w:tcPr>
          <w:p w14:paraId="6E11695D" w14:textId="77777777" w:rsidR="005E2F62" w:rsidRPr="00884E3B" w:rsidRDefault="005E2F62" w:rsidP="00C136BF">
            <w:pPr>
              <w:rPr>
                <w:rFonts w:eastAsia="Times New Roman"/>
                <w:i/>
                <w:sz w:val="20"/>
                <w:szCs w:val="20"/>
              </w:rPr>
            </w:pPr>
            <w:r w:rsidRPr="00884E3B">
              <w:rPr>
                <w:rFonts w:eastAsia="Times New Roman"/>
                <w:b/>
                <w:sz w:val="20"/>
                <w:szCs w:val="20"/>
              </w:rPr>
              <w:t xml:space="preserve">Zentrale prozessbezogene Begriffe: </w:t>
            </w:r>
          </w:p>
          <w:p w14:paraId="2D04130A" w14:textId="77777777" w:rsidR="005E2F62" w:rsidRPr="00884E3B" w:rsidRDefault="005E2F62" w:rsidP="00C136BF">
            <w:pPr>
              <w:rPr>
                <w:rFonts w:eastAsiaTheme="minorEastAsia"/>
                <w:sz w:val="20"/>
                <w:szCs w:val="20"/>
              </w:rPr>
            </w:pPr>
          </w:p>
          <w:p w14:paraId="1826EF3C" w14:textId="33453D68" w:rsidR="005E2F62" w:rsidRPr="00884E3B" w:rsidRDefault="005E2F62" w:rsidP="00C136BF">
            <w:pPr>
              <w:rPr>
                <w:rFonts w:eastAsiaTheme="minorEastAsia"/>
                <w:sz w:val="20"/>
                <w:szCs w:val="20"/>
              </w:rPr>
            </w:pPr>
            <w:r w:rsidRPr="00884E3B">
              <w:rPr>
                <w:rFonts w:eastAsiaTheme="minorEastAsia"/>
                <w:sz w:val="20"/>
                <w:szCs w:val="20"/>
              </w:rPr>
              <w:t xml:space="preserve">2.1.(5) Grenzen ökonomischen Verhaltens </w:t>
            </w:r>
            <w:r w:rsidR="00D2491E">
              <w:rPr>
                <w:rFonts w:eastAsiaTheme="minorEastAsia"/>
                <w:sz w:val="20"/>
                <w:szCs w:val="20"/>
              </w:rPr>
              <w:t xml:space="preserve"> </w:t>
            </w:r>
            <w:r w:rsidRPr="00884E3B">
              <w:rPr>
                <w:rFonts w:eastAsiaTheme="minorEastAsia"/>
                <w:sz w:val="20"/>
                <w:szCs w:val="20"/>
              </w:rPr>
              <w:t xml:space="preserve">Nachhaltigkeitsaspekten analysieren </w:t>
            </w:r>
          </w:p>
          <w:p w14:paraId="28B49129" w14:textId="77777777" w:rsidR="005E2F62" w:rsidRPr="00884E3B" w:rsidRDefault="005E2F62" w:rsidP="00C136BF">
            <w:pPr>
              <w:rPr>
                <w:rFonts w:eastAsiaTheme="minorEastAsia"/>
                <w:sz w:val="20"/>
                <w:szCs w:val="20"/>
              </w:rPr>
            </w:pPr>
          </w:p>
          <w:p w14:paraId="3231ACDC" w14:textId="65F7FCF9" w:rsidR="005E2F62" w:rsidRPr="00884E3B" w:rsidRDefault="0061252E" w:rsidP="00C136BF">
            <w:pPr>
              <w:rPr>
                <w:rFonts w:eastAsiaTheme="minorEastAsia"/>
                <w:sz w:val="20"/>
                <w:szCs w:val="20"/>
              </w:rPr>
            </w:pPr>
            <w:r>
              <w:rPr>
                <w:rFonts w:eastAsiaTheme="minorEastAsia"/>
                <w:sz w:val="20"/>
                <w:szCs w:val="20"/>
              </w:rPr>
              <w:t>2.2. (1) Sach- und Wertaspekte</w:t>
            </w:r>
            <w:r w:rsidR="005E2F62" w:rsidRPr="00884E3B">
              <w:rPr>
                <w:rFonts w:eastAsiaTheme="minorEastAsia"/>
                <w:sz w:val="20"/>
                <w:szCs w:val="20"/>
              </w:rPr>
              <w:t xml:space="preserve"> ökonomischen Handelns beurteilen/ bewerten </w:t>
            </w:r>
          </w:p>
          <w:p w14:paraId="36C13B08" w14:textId="77777777" w:rsidR="005E2F62" w:rsidRPr="00884E3B" w:rsidRDefault="005E2F62" w:rsidP="00C136BF">
            <w:pPr>
              <w:rPr>
                <w:rFonts w:eastAsiaTheme="minorEastAsia"/>
                <w:sz w:val="20"/>
                <w:szCs w:val="20"/>
              </w:rPr>
            </w:pPr>
          </w:p>
          <w:p w14:paraId="2E0263D8" w14:textId="77777777" w:rsidR="005E2F62" w:rsidRPr="00884E3B" w:rsidRDefault="005E2F62" w:rsidP="00C136BF">
            <w:pPr>
              <w:rPr>
                <w:rFonts w:eastAsiaTheme="minorEastAsia"/>
                <w:sz w:val="20"/>
                <w:szCs w:val="20"/>
              </w:rPr>
            </w:pPr>
            <w:r w:rsidRPr="00884E3B">
              <w:rPr>
                <w:rFonts w:eastAsiaTheme="minorEastAsia"/>
                <w:sz w:val="20"/>
                <w:szCs w:val="20"/>
              </w:rPr>
              <w:t xml:space="preserve">2.3. (4) Möglichkeiten beschreiben, auf Einfluss zu nehmen </w:t>
            </w:r>
          </w:p>
          <w:p w14:paraId="2CBD2951" w14:textId="77777777" w:rsidR="005E2F62" w:rsidRPr="00884E3B" w:rsidRDefault="005E2F62" w:rsidP="00C136BF">
            <w:pPr>
              <w:rPr>
                <w:rFonts w:eastAsiaTheme="minorEastAsia"/>
                <w:sz w:val="20"/>
                <w:szCs w:val="20"/>
              </w:rPr>
            </w:pPr>
          </w:p>
          <w:p w14:paraId="6FE6C5B7" w14:textId="77777777" w:rsidR="005E2F62" w:rsidRPr="00884E3B" w:rsidRDefault="005E2F62" w:rsidP="00C136BF">
            <w:pPr>
              <w:rPr>
                <w:rFonts w:eastAsiaTheme="minorEastAsia"/>
                <w:b/>
                <w:sz w:val="20"/>
                <w:szCs w:val="20"/>
              </w:rPr>
            </w:pPr>
            <w:r w:rsidRPr="00884E3B">
              <w:rPr>
                <w:rFonts w:eastAsiaTheme="minorEastAsia"/>
                <w:sz w:val="20"/>
                <w:szCs w:val="20"/>
              </w:rPr>
              <w:t xml:space="preserve">2.4. (4) Problemlösungsmethoden anwenden </w:t>
            </w:r>
          </w:p>
          <w:p w14:paraId="033BEDA7" w14:textId="77777777" w:rsidR="005E2F62" w:rsidRPr="00884E3B" w:rsidRDefault="005E2F62" w:rsidP="00C136BF">
            <w:pPr>
              <w:rPr>
                <w:rFonts w:eastAsiaTheme="minorEastAsia"/>
                <w:b/>
                <w:sz w:val="20"/>
                <w:szCs w:val="20"/>
              </w:rPr>
            </w:pPr>
          </w:p>
        </w:tc>
        <w:tc>
          <w:tcPr>
            <w:tcW w:w="1122" w:type="pct"/>
            <w:gridSpan w:val="2"/>
          </w:tcPr>
          <w:p w14:paraId="2D18D000" w14:textId="77777777" w:rsidR="00C7780D" w:rsidRPr="006833C3" w:rsidRDefault="00C7780D" w:rsidP="00C7780D">
            <w:pPr>
              <w:spacing w:before="60" w:after="60"/>
              <w:rPr>
                <w:b/>
                <w:sz w:val="20"/>
                <w:szCs w:val="20"/>
              </w:rPr>
            </w:pPr>
            <w:r w:rsidRPr="006833C3">
              <w:rPr>
                <w:b/>
                <w:sz w:val="20"/>
                <w:szCs w:val="20"/>
              </w:rPr>
              <w:t xml:space="preserve">M-Niveau: </w:t>
            </w:r>
          </w:p>
          <w:p w14:paraId="2BF0498C" w14:textId="77777777" w:rsidR="00C7780D" w:rsidRDefault="00C7780D" w:rsidP="00C136BF">
            <w:pPr>
              <w:rPr>
                <w:sz w:val="20"/>
                <w:szCs w:val="20"/>
              </w:rPr>
            </w:pPr>
          </w:p>
          <w:p w14:paraId="3DAF392B" w14:textId="3938F693" w:rsidR="005E2F62" w:rsidRPr="00884E3B" w:rsidRDefault="005E2F62" w:rsidP="00C136BF">
            <w:pPr>
              <w:rPr>
                <w:sz w:val="20"/>
                <w:szCs w:val="20"/>
              </w:rPr>
            </w:pPr>
            <w:r w:rsidRPr="00884E3B">
              <w:rPr>
                <w:sz w:val="20"/>
                <w:szCs w:val="20"/>
              </w:rPr>
              <w:t>(1) ökonomisches Handeln</w:t>
            </w:r>
            <w:r w:rsidR="00D2491E">
              <w:rPr>
                <w:sz w:val="20"/>
                <w:szCs w:val="20"/>
              </w:rPr>
              <w:t xml:space="preserve"> </w:t>
            </w:r>
            <w:r w:rsidRPr="00884E3B">
              <w:rPr>
                <w:sz w:val="20"/>
                <w:szCs w:val="20"/>
              </w:rPr>
              <w:t>beschreiben (</w:t>
            </w:r>
            <w:r w:rsidR="000F064D">
              <w:rPr>
                <w:sz w:val="20"/>
                <w:szCs w:val="20"/>
              </w:rPr>
              <w:t>ö</w:t>
            </w:r>
            <w:r w:rsidR="00D2491E">
              <w:rPr>
                <w:sz w:val="20"/>
                <w:szCs w:val="20"/>
              </w:rPr>
              <w:t>konomisches Prinzip</w:t>
            </w:r>
            <w:r w:rsidRPr="00884E3B">
              <w:rPr>
                <w:sz w:val="20"/>
                <w:szCs w:val="20"/>
              </w:rPr>
              <w:t>, Kaufverhalten) und</w:t>
            </w:r>
            <w:r w:rsidR="00D2491E">
              <w:rPr>
                <w:sz w:val="20"/>
                <w:szCs w:val="20"/>
              </w:rPr>
              <w:t xml:space="preserve"> </w:t>
            </w:r>
            <w:r w:rsidRPr="00884E3B">
              <w:rPr>
                <w:sz w:val="20"/>
                <w:szCs w:val="20"/>
              </w:rPr>
              <w:t>dabei die Möglichkeit des</w:t>
            </w:r>
            <w:r w:rsidR="00D2491E">
              <w:rPr>
                <w:sz w:val="20"/>
                <w:szCs w:val="20"/>
              </w:rPr>
              <w:t xml:space="preserve"> </w:t>
            </w:r>
            <w:r w:rsidRPr="00884E3B">
              <w:rPr>
                <w:sz w:val="20"/>
                <w:szCs w:val="20"/>
              </w:rPr>
              <w:t>nachhaltigen Konsums und</w:t>
            </w:r>
            <w:r w:rsidR="00D2491E">
              <w:rPr>
                <w:sz w:val="20"/>
                <w:szCs w:val="20"/>
              </w:rPr>
              <w:t xml:space="preserve"> </w:t>
            </w:r>
            <w:r w:rsidRPr="00884E3B">
              <w:rPr>
                <w:sz w:val="20"/>
                <w:szCs w:val="20"/>
              </w:rPr>
              <w:t>Verzichts einordnen (zum</w:t>
            </w:r>
            <w:r w:rsidR="00D2491E">
              <w:rPr>
                <w:sz w:val="20"/>
                <w:szCs w:val="20"/>
              </w:rPr>
              <w:t xml:space="preserve"> </w:t>
            </w:r>
            <w:r w:rsidRPr="00884E3B">
              <w:rPr>
                <w:sz w:val="20"/>
                <w:szCs w:val="20"/>
              </w:rPr>
              <w:t>Beispiel an einem globalen</w:t>
            </w:r>
            <w:r w:rsidR="00D2491E">
              <w:rPr>
                <w:sz w:val="20"/>
                <w:szCs w:val="20"/>
              </w:rPr>
              <w:t xml:space="preserve"> </w:t>
            </w:r>
            <w:r w:rsidRPr="00884E3B">
              <w:rPr>
                <w:sz w:val="20"/>
                <w:szCs w:val="20"/>
              </w:rPr>
              <w:t>Produkt)</w:t>
            </w:r>
          </w:p>
          <w:p w14:paraId="0630FDB1" w14:textId="77777777" w:rsidR="005E2F62" w:rsidRPr="00884E3B" w:rsidRDefault="005E2F62" w:rsidP="00C136BF">
            <w:pPr>
              <w:rPr>
                <w:sz w:val="20"/>
                <w:szCs w:val="20"/>
              </w:rPr>
            </w:pPr>
          </w:p>
          <w:p w14:paraId="619745AA" w14:textId="787D1E1F" w:rsidR="005E2F62" w:rsidRPr="00884E3B" w:rsidRDefault="005E2F62" w:rsidP="00C136BF">
            <w:pPr>
              <w:rPr>
                <w:sz w:val="20"/>
                <w:szCs w:val="20"/>
              </w:rPr>
            </w:pPr>
            <w:r w:rsidRPr="00884E3B">
              <w:rPr>
                <w:sz w:val="20"/>
                <w:szCs w:val="20"/>
              </w:rPr>
              <w:t>(4) Bestimmungsfaktoren</w:t>
            </w:r>
            <w:r w:rsidR="00D2491E">
              <w:rPr>
                <w:sz w:val="20"/>
                <w:szCs w:val="20"/>
              </w:rPr>
              <w:t xml:space="preserve"> </w:t>
            </w:r>
            <w:r w:rsidRPr="00884E3B">
              <w:rPr>
                <w:sz w:val="20"/>
                <w:szCs w:val="20"/>
              </w:rPr>
              <w:t>von Nachfrage (u. a.</w:t>
            </w:r>
            <w:r w:rsidR="00D2491E">
              <w:rPr>
                <w:sz w:val="20"/>
                <w:szCs w:val="20"/>
              </w:rPr>
              <w:t xml:space="preserve"> </w:t>
            </w:r>
            <w:r w:rsidRPr="00884E3B">
              <w:rPr>
                <w:sz w:val="20"/>
                <w:szCs w:val="20"/>
              </w:rPr>
              <w:t>Preise, eigene Bedürfnisse,</w:t>
            </w:r>
            <w:r w:rsidR="00D2491E">
              <w:rPr>
                <w:sz w:val="20"/>
                <w:szCs w:val="20"/>
              </w:rPr>
              <w:t xml:space="preserve"> </w:t>
            </w:r>
            <w:r w:rsidRPr="00884E3B">
              <w:rPr>
                <w:sz w:val="20"/>
                <w:szCs w:val="20"/>
              </w:rPr>
              <w:t>Budgetgrenzen, Peergroup,</w:t>
            </w:r>
            <w:r w:rsidR="00D2491E">
              <w:rPr>
                <w:sz w:val="20"/>
                <w:szCs w:val="20"/>
              </w:rPr>
              <w:t xml:space="preserve"> </w:t>
            </w:r>
            <w:r w:rsidRPr="00884E3B">
              <w:rPr>
                <w:sz w:val="20"/>
                <w:szCs w:val="20"/>
              </w:rPr>
              <w:t>Werbung, Lebensstil)</w:t>
            </w:r>
            <w:r w:rsidR="00D2491E">
              <w:rPr>
                <w:sz w:val="20"/>
                <w:szCs w:val="20"/>
              </w:rPr>
              <w:t xml:space="preserve"> </w:t>
            </w:r>
            <w:r w:rsidRPr="00884E3B">
              <w:rPr>
                <w:sz w:val="20"/>
                <w:szCs w:val="20"/>
              </w:rPr>
              <w:t>und Angebot (Kosten</w:t>
            </w:r>
            <w:r w:rsidR="00D2491E">
              <w:rPr>
                <w:sz w:val="20"/>
                <w:szCs w:val="20"/>
              </w:rPr>
              <w:t xml:space="preserve"> </w:t>
            </w:r>
            <w:r w:rsidRPr="00884E3B">
              <w:rPr>
                <w:sz w:val="20"/>
                <w:szCs w:val="20"/>
              </w:rPr>
              <w:t>für Produktionsfaktoren)</w:t>
            </w:r>
            <w:r w:rsidR="00D2491E">
              <w:rPr>
                <w:sz w:val="20"/>
                <w:szCs w:val="20"/>
              </w:rPr>
              <w:t xml:space="preserve"> </w:t>
            </w:r>
            <w:r w:rsidRPr="00884E3B">
              <w:rPr>
                <w:sz w:val="20"/>
                <w:szCs w:val="20"/>
              </w:rPr>
              <w:t>nennen und dabei Verbraucherverhalten</w:t>
            </w:r>
            <w:r w:rsidR="00D2491E">
              <w:rPr>
                <w:sz w:val="20"/>
                <w:szCs w:val="20"/>
              </w:rPr>
              <w:t xml:space="preserve"> </w:t>
            </w:r>
            <w:r w:rsidRPr="00884E3B">
              <w:rPr>
                <w:sz w:val="20"/>
                <w:szCs w:val="20"/>
              </w:rPr>
              <w:t>in einer</w:t>
            </w:r>
            <w:r w:rsidR="00D2491E">
              <w:rPr>
                <w:sz w:val="20"/>
                <w:szCs w:val="20"/>
              </w:rPr>
              <w:t xml:space="preserve"> </w:t>
            </w:r>
            <w:r w:rsidRPr="00884E3B">
              <w:rPr>
                <w:sz w:val="20"/>
                <w:szCs w:val="20"/>
              </w:rPr>
              <w:t>Informationsgesellschaft</w:t>
            </w:r>
            <w:r w:rsidR="00D2491E">
              <w:rPr>
                <w:sz w:val="20"/>
                <w:szCs w:val="20"/>
              </w:rPr>
              <w:t xml:space="preserve"> </w:t>
            </w:r>
            <w:r w:rsidRPr="00884E3B">
              <w:rPr>
                <w:sz w:val="20"/>
                <w:szCs w:val="20"/>
              </w:rPr>
              <w:t>analysieren</w:t>
            </w:r>
          </w:p>
          <w:p w14:paraId="03587BE7" w14:textId="77777777" w:rsidR="005E2F62" w:rsidRPr="00884E3B" w:rsidRDefault="005E2F62" w:rsidP="00C136BF">
            <w:pPr>
              <w:rPr>
                <w:sz w:val="20"/>
                <w:szCs w:val="20"/>
              </w:rPr>
            </w:pPr>
          </w:p>
          <w:p w14:paraId="30FDA25E" w14:textId="17A1AF89" w:rsidR="005E2F62" w:rsidRPr="00884E3B" w:rsidRDefault="005E2F62" w:rsidP="00C136BF">
            <w:pPr>
              <w:rPr>
                <w:sz w:val="20"/>
                <w:szCs w:val="20"/>
              </w:rPr>
            </w:pPr>
            <w:r w:rsidRPr="00884E3B">
              <w:rPr>
                <w:sz w:val="20"/>
                <w:szCs w:val="20"/>
              </w:rPr>
              <w:t>(7) Marktversagen (z.B. bei</w:t>
            </w:r>
            <w:r w:rsidR="00D2491E">
              <w:rPr>
                <w:sz w:val="20"/>
                <w:szCs w:val="20"/>
              </w:rPr>
              <w:t xml:space="preserve"> </w:t>
            </w:r>
            <w:r w:rsidRPr="00884E3B">
              <w:rPr>
                <w:sz w:val="20"/>
                <w:szCs w:val="20"/>
              </w:rPr>
              <w:t>negativen externen Effekten,</w:t>
            </w:r>
            <w:r w:rsidR="00D2491E">
              <w:rPr>
                <w:sz w:val="20"/>
                <w:szCs w:val="20"/>
              </w:rPr>
              <w:t xml:space="preserve"> </w:t>
            </w:r>
            <w:r w:rsidRPr="00884E3B">
              <w:rPr>
                <w:sz w:val="20"/>
                <w:szCs w:val="20"/>
              </w:rPr>
              <w:t>Informationsasymmetrien)</w:t>
            </w:r>
            <w:r w:rsidR="00D2491E">
              <w:rPr>
                <w:sz w:val="20"/>
                <w:szCs w:val="20"/>
              </w:rPr>
              <w:t xml:space="preserve"> </w:t>
            </w:r>
            <w:r w:rsidR="0061252E">
              <w:rPr>
                <w:sz w:val="20"/>
                <w:szCs w:val="20"/>
              </w:rPr>
              <w:t>e</w:t>
            </w:r>
            <w:r w:rsidRPr="00884E3B">
              <w:rPr>
                <w:sz w:val="20"/>
                <w:szCs w:val="20"/>
              </w:rPr>
              <w:t>rklären</w:t>
            </w:r>
          </w:p>
          <w:p w14:paraId="0D4ABA8E" w14:textId="77777777" w:rsidR="005E2F62" w:rsidRPr="00884E3B" w:rsidRDefault="005E2F62" w:rsidP="00C136BF">
            <w:pPr>
              <w:rPr>
                <w:sz w:val="20"/>
                <w:szCs w:val="20"/>
              </w:rPr>
            </w:pPr>
          </w:p>
          <w:p w14:paraId="06E39B3A" w14:textId="77777777" w:rsidR="005E2F62" w:rsidRPr="00884E3B" w:rsidRDefault="005E2F62" w:rsidP="00C136BF">
            <w:pPr>
              <w:rPr>
                <w:sz w:val="20"/>
                <w:szCs w:val="20"/>
              </w:rPr>
            </w:pPr>
          </w:p>
        </w:tc>
        <w:tc>
          <w:tcPr>
            <w:tcW w:w="2137" w:type="pct"/>
            <w:shd w:val="clear" w:color="auto" w:fill="auto"/>
          </w:tcPr>
          <w:p w14:paraId="64C6B80A" w14:textId="77777777" w:rsidR="005E2F62" w:rsidRPr="00A2186B" w:rsidRDefault="005E2F62" w:rsidP="00C136BF">
            <w:pPr>
              <w:spacing w:before="60" w:after="60"/>
              <w:rPr>
                <w:b/>
                <w:i/>
                <w:sz w:val="20"/>
                <w:szCs w:val="20"/>
                <w:u w:val="single"/>
              </w:rPr>
            </w:pPr>
            <w:r w:rsidRPr="00A2186B">
              <w:rPr>
                <w:b/>
                <w:i/>
                <w:sz w:val="20"/>
                <w:szCs w:val="20"/>
                <w:u w:val="single"/>
              </w:rPr>
              <w:t xml:space="preserve">Sequenz 2: Verantwortung an der Ladentheke? </w:t>
            </w:r>
          </w:p>
          <w:p w14:paraId="368F4BC6" w14:textId="77777777" w:rsidR="005E2F62" w:rsidRPr="001244FC" w:rsidRDefault="005E2F62" w:rsidP="00C136BF">
            <w:pPr>
              <w:spacing w:before="60" w:after="60"/>
              <w:rPr>
                <w:b/>
                <w:sz w:val="20"/>
                <w:szCs w:val="20"/>
                <w:u w:val="single"/>
              </w:rPr>
            </w:pPr>
            <w:r w:rsidRPr="00A2186B">
              <w:rPr>
                <w:b/>
                <w:i/>
                <w:sz w:val="20"/>
                <w:szCs w:val="20"/>
                <w:u w:val="single"/>
              </w:rPr>
              <w:t>Was kann ich tun? Was tut der Markt für mich?</w:t>
            </w:r>
          </w:p>
          <w:p w14:paraId="325AB33D" w14:textId="77777777" w:rsidR="005E2F62" w:rsidRPr="00884E3B" w:rsidRDefault="005E2F62" w:rsidP="00C136BF">
            <w:pPr>
              <w:spacing w:before="60" w:after="60"/>
              <w:rPr>
                <w:sz w:val="20"/>
                <w:szCs w:val="20"/>
              </w:rPr>
            </w:pPr>
          </w:p>
          <w:p w14:paraId="5C9AE980" w14:textId="78F210B7" w:rsidR="005E2F62" w:rsidRPr="00884E3B" w:rsidRDefault="005E2F62" w:rsidP="00C136BF">
            <w:pPr>
              <w:spacing w:before="60" w:after="60"/>
              <w:rPr>
                <w:sz w:val="20"/>
                <w:szCs w:val="20"/>
              </w:rPr>
            </w:pPr>
            <w:r w:rsidRPr="00884E3B">
              <w:rPr>
                <w:sz w:val="20"/>
                <w:szCs w:val="20"/>
              </w:rPr>
              <w:t>Die Schülerinnen und Schüler führen eine Produkterkundung anhand eines Fragenkatalogs (z.B. Herstellungsort, Herstellungsweise, Arbeitsbedingungen, Arbeitsentgelte, Haltbarkeit, Zertifizierung,  Inhaltsstoffe) durch (1), (4)</w:t>
            </w:r>
            <w:r w:rsidR="00A47AF9">
              <w:rPr>
                <w:sz w:val="20"/>
                <w:szCs w:val="20"/>
              </w:rPr>
              <w:t>.</w:t>
            </w:r>
          </w:p>
          <w:p w14:paraId="3DFCB223" w14:textId="77777777" w:rsidR="005E2F62" w:rsidRDefault="005E2F62" w:rsidP="00C136BF">
            <w:pPr>
              <w:spacing w:before="60" w:after="60"/>
              <w:rPr>
                <w:sz w:val="20"/>
                <w:szCs w:val="20"/>
              </w:rPr>
            </w:pPr>
          </w:p>
          <w:p w14:paraId="224AAC01" w14:textId="611F7F00" w:rsidR="00141F35" w:rsidRDefault="00A47AF9" w:rsidP="009965D2">
            <w:pPr>
              <w:rPr>
                <w:b/>
                <w:sz w:val="20"/>
                <w:szCs w:val="20"/>
              </w:rPr>
            </w:pPr>
            <w:r>
              <w:rPr>
                <w:b/>
                <w:sz w:val="20"/>
                <w:szCs w:val="20"/>
              </w:rPr>
              <w:t>Hinweis zur Differenzierung</w:t>
            </w:r>
            <w:r w:rsidR="00141F35">
              <w:rPr>
                <w:b/>
                <w:sz w:val="20"/>
                <w:szCs w:val="20"/>
              </w:rPr>
              <w:t>:</w:t>
            </w:r>
          </w:p>
          <w:p w14:paraId="25B55A30" w14:textId="77777777" w:rsidR="00141F35" w:rsidRPr="00DD5768" w:rsidRDefault="00141F35" w:rsidP="009965D2">
            <w:pPr>
              <w:rPr>
                <w:i/>
                <w:sz w:val="20"/>
                <w:szCs w:val="20"/>
              </w:rPr>
            </w:pPr>
            <w:r w:rsidRPr="00DD5768">
              <w:rPr>
                <w:i/>
                <w:sz w:val="20"/>
                <w:szCs w:val="20"/>
              </w:rPr>
              <w:t>Im G-Niveau werden zwei Produkte aus dem gleichen Segment analysiert und miteinander verglichen.</w:t>
            </w:r>
          </w:p>
          <w:p w14:paraId="3951A347" w14:textId="30D7C973" w:rsidR="00141F35" w:rsidRPr="00DD5768" w:rsidRDefault="00141F35" w:rsidP="009965D2">
            <w:pPr>
              <w:rPr>
                <w:i/>
                <w:sz w:val="20"/>
                <w:szCs w:val="20"/>
              </w:rPr>
            </w:pPr>
            <w:r w:rsidRPr="00DD5768">
              <w:rPr>
                <w:i/>
                <w:sz w:val="20"/>
                <w:szCs w:val="20"/>
              </w:rPr>
              <w:t>Im M-</w:t>
            </w:r>
            <w:r w:rsidR="0061252E">
              <w:rPr>
                <w:i/>
                <w:sz w:val="20"/>
                <w:szCs w:val="20"/>
              </w:rPr>
              <w:t xml:space="preserve"> </w:t>
            </w:r>
            <w:r w:rsidRPr="00DD5768">
              <w:rPr>
                <w:i/>
                <w:sz w:val="20"/>
                <w:szCs w:val="20"/>
              </w:rPr>
              <w:t xml:space="preserve">und E-Niveau werden Produkte aus dem eigenen Warenkorb analysiert, miteinander verglichen und Alternativen geprüft.  </w:t>
            </w:r>
          </w:p>
          <w:p w14:paraId="0BF1AB58" w14:textId="77777777" w:rsidR="00141F35" w:rsidRDefault="00141F35" w:rsidP="00C136BF">
            <w:pPr>
              <w:spacing w:before="60" w:after="60"/>
              <w:rPr>
                <w:sz w:val="20"/>
                <w:szCs w:val="20"/>
              </w:rPr>
            </w:pPr>
          </w:p>
          <w:p w14:paraId="51470C8F" w14:textId="0CF08657" w:rsidR="005E2F62" w:rsidRPr="00884E3B" w:rsidRDefault="005E2F62" w:rsidP="00C136BF">
            <w:pPr>
              <w:spacing w:before="60" w:after="60"/>
              <w:rPr>
                <w:sz w:val="20"/>
                <w:szCs w:val="20"/>
              </w:rPr>
            </w:pPr>
            <w:r w:rsidRPr="00884E3B">
              <w:rPr>
                <w:sz w:val="20"/>
                <w:szCs w:val="20"/>
              </w:rPr>
              <w:t>Daraufhin bewerten die Schülerinnen und Schüler den Zugang zu und die Trans</w:t>
            </w:r>
            <w:r w:rsidR="0061252E">
              <w:rPr>
                <w:sz w:val="20"/>
                <w:szCs w:val="20"/>
              </w:rPr>
              <w:t>parenz von Informationen. Dabei</w:t>
            </w:r>
            <w:r w:rsidRPr="00884E3B">
              <w:rPr>
                <w:sz w:val="20"/>
                <w:szCs w:val="20"/>
              </w:rPr>
              <w:t xml:space="preserve"> benennen sie gegeben</w:t>
            </w:r>
            <w:r w:rsidR="00A47AF9">
              <w:rPr>
                <w:sz w:val="20"/>
                <w:szCs w:val="20"/>
              </w:rPr>
              <w:t>enfalls Informationsasymmetrien</w:t>
            </w:r>
            <w:r w:rsidRPr="00884E3B">
              <w:rPr>
                <w:sz w:val="20"/>
                <w:szCs w:val="20"/>
              </w:rPr>
              <w:t xml:space="preserve"> (7)</w:t>
            </w:r>
            <w:r w:rsidR="00A47AF9">
              <w:rPr>
                <w:sz w:val="20"/>
                <w:szCs w:val="20"/>
              </w:rPr>
              <w:t>.</w:t>
            </w:r>
          </w:p>
          <w:p w14:paraId="2DB9AFA1" w14:textId="77777777" w:rsidR="005E2F62" w:rsidRPr="00884E3B" w:rsidRDefault="005E2F62" w:rsidP="00C136BF">
            <w:pPr>
              <w:spacing w:before="60" w:after="60"/>
              <w:rPr>
                <w:sz w:val="20"/>
                <w:szCs w:val="20"/>
              </w:rPr>
            </w:pPr>
          </w:p>
          <w:p w14:paraId="4793799F" w14:textId="7BA93183" w:rsidR="005E2F62" w:rsidRPr="00884E3B" w:rsidRDefault="0061252E" w:rsidP="00C136BF">
            <w:pPr>
              <w:spacing w:before="60" w:after="60"/>
              <w:rPr>
                <w:sz w:val="20"/>
                <w:szCs w:val="20"/>
              </w:rPr>
            </w:pPr>
            <w:r>
              <w:rPr>
                <w:sz w:val="20"/>
                <w:szCs w:val="20"/>
              </w:rPr>
              <w:t>Zum Abschluss der</w:t>
            </w:r>
            <w:r w:rsidR="005E2F62" w:rsidRPr="00884E3B">
              <w:rPr>
                <w:sz w:val="20"/>
                <w:szCs w:val="20"/>
              </w:rPr>
              <w:t xml:space="preserve"> Unterrichtseinheit „Konsument“ wird als Experiment ein „Kauf-Nix-Tag“ veranstaltet, um das eigene Verbraucherver</w:t>
            </w:r>
            <w:r w:rsidR="00A47AF9">
              <w:rPr>
                <w:sz w:val="20"/>
                <w:szCs w:val="20"/>
              </w:rPr>
              <w:t>halten kritisch zu hinterfragen</w:t>
            </w:r>
            <w:r w:rsidR="005E2F62" w:rsidRPr="00884E3B">
              <w:rPr>
                <w:sz w:val="20"/>
                <w:szCs w:val="20"/>
              </w:rPr>
              <w:t xml:space="preserve"> (1)</w:t>
            </w:r>
            <w:r w:rsidR="00A47AF9">
              <w:rPr>
                <w:sz w:val="20"/>
                <w:szCs w:val="20"/>
              </w:rPr>
              <w:t>.</w:t>
            </w:r>
          </w:p>
          <w:p w14:paraId="7FADA332" w14:textId="77777777" w:rsidR="005E2F62" w:rsidRPr="00884E3B" w:rsidRDefault="005E2F62" w:rsidP="00C136BF">
            <w:pPr>
              <w:spacing w:before="60" w:after="60"/>
              <w:rPr>
                <w:sz w:val="20"/>
                <w:szCs w:val="20"/>
              </w:rPr>
            </w:pPr>
          </w:p>
        </w:tc>
        <w:tc>
          <w:tcPr>
            <w:tcW w:w="870" w:type="pct"/>
          </w:tcPr>
          <w:p w14:paraId="435ABE95" w14:textId="77777777" w:rsidR="005E2F62" w:rsidRDefault="005E2F62" w:rsidP="00C136BF">
            <w:pPr>
              <w:spacing w:before="60" w:after="60"/>
              <w:rPr>
                <w:b/>
                <w:sz w:val="20"/>
                <w:szCs w:val="20"/>
              </w:rPr>
            </w:pPr>
            <w:r w:rsidRPr="00884E3B">
              <w:rPr>
                <w:b/>
                <w:sz w:val="20"/>
                <w:szCs w:val="20"/>
              </w:rPr>
              <w:t>Leitperspektiven:</w:t>
            </w:r>
          </w:p>
          <w:p w14:paraId="6DA88CD5" w14:textId="309ACA4E" w:rsidR="004923FB" w:rsidRDefault="004923FB" w:rsidP="004923FB">
            <w:pPr>
              <w:spacing w:before="60" w:after="60"/>
              <w:rPr>
                <w:b/>
                <w:sz w:val="20"/>
                <w:szCs w:val="20"/>
              </w:rPr>
            </w:pPr>
            <w:r w:rsidRPr="005A1AB8">
              <w:rPr>
                <w:i/>
                <w:sz w:val="20"/>
                <w:szCs w:val="20"/>
              </w:rPr>
              <w:t xml:space="preserve">Kernidee der Sequenz ist, </w:t>
            </w:r>
            <w:r w:rsidR="00BE2FF0">
              <w:rPr>
                <w:i/>
                <w:sz w:val="20"/>
                <w:szCs w:val="20"/>
              </w:rPr>
              <w:t xml:space="preserve">bei der Analyse von Produkten </w:t>
            </w:r>
            <w:r w:rsidR="00404A81">
              <w:rPr>
                <w:i/>
                <w:sz w:val="20"/>
                <w:szCs w:val="20"/>
              </w:rPr>
              <w:t xml:space="preserve">(Produkterkundung) </w:t>
            </w:r>
            <w:r w:rsidR="00BE2FF0">
              <w:rPr>
                <w:i/>
                <w:sz w:val="20"/>
                <w:szCs w:val="20"/>
              </w:rPr>
              <w:t xml:space="preserve">Wahrnehmung </w:t>
            </w:r>
            <w:r w:rsidR="008C35A5">
              <w:rPr>
                <w:i/>
                <w:sz w:val="20"/>
                <w:szCs w:val="20"/>
              </w:rPr>
              <w:t xml:space="preserve">für Produktfragen </w:t>
            </w:r>
            <w:r w:rsidR="00BE2FF0">
              <w:rPr>
                <w:i/>
                <w:sz w:val="20"/>
                <w:szCs w:val="20"/>
              </w:rPr>
              <w:t xml:space="preserve">zu </w:t>
            </w:r>
            <w:r w:rsidR="00404A81">
              <w:rPr>
                <w:i/>
                <w:sz w:val="20"/>
                <w:szCs w:val="20"/>
              </w:rPr>
              <w:t xml:space="preserve">sensibilisieren und wertebasierte Lösungen in Entscheidungssituation zu thematisieren. </w:t>
            </w:r>
          </w:p>
          <w:p w14:paraId="0B4E3911" w14:textId="77777777" w:rsidR="005E2F62" w:rsidRPr="00884E3B" w:rsidRDefault="005E2F62" w:rsidP="00C136BF">
            <w:pPr>
              <w:spacing w:before="60" w:after="60"/>
              <w:rPr>
                <w:sz w:val="20"/>
                <w:szCs w:val="20"/>
              </w:rPr>
            </w:pPr>
            <w:r w:rsidRPr="00884E3B">
              <w:rPr>
                <w:b/>
                <w:sz w:val="20"/>
                <w:szCs w:val="20"/>
              </w:rPr>
              <w:t>BNE</w:t>
            </w:r>
            <w:r w:rsidRPr="00884E3B">
              <w:rPr>
                <w:sz w:val="20"/>
                <w:szCs w:val="20"/>
              </w:rPr>
              <w:t>: Bedeutung und Gefährdungen einer nachhaltigen Entwicklung, Werte und Normen in Entscheidungssituationen</w:t>
            </w:r>
          </w:p>
          <w:p w14:paraId="52EFF9F8" w14:textId="77777777" w:rsidR="005E2F62" w:rsidRDefault="005E2F62" w:rsidP="00C136BF">
            <w:pPr>
              <w:spacing w:before="60" w:after="60"/>
              <w:rPr>
                <w:sz w:val="20"/>
                <w:szCs w:val="20"/>
              </w:rPr>
            </w:pPr>
            <w:r w:rsidRPr="00884E3B">
              <w:rPr>
                <w:b/>
                <w:sz w:val="20"/>
                <w:szCs w:val="20"/>
              </w:rPr>
              <w:t>PG</w:t>
            </w:r>
            <w:r w:rsidRPr="00884E3B">
              <w:rPr>
                <w:sz w:val="20"/>
                <w:szCs w:val="20"/>
              </w:rPr>
              <w:t>: Wahrnehmung und Empfindung</w:t>
            </w:r>
          </w:p>
          <w:p w14:paraId="1B8A129C" w14:textId="77777777" w:rsidR="00794751" w:rsidRPr="00884E3B" w:rsidRDefault="00794751" w:rsidP="00C136BF">
            <w:pPr>
              <w:spacing w:before="60" w:after="60"/>
              <w:rPr>
                <w:sz w:val="20"/>
                <w:szCs w:val="20"/>
              </w:rPr>
            </w:pPr>
          </w:p>
          <w:p w14:paraId="5B559328" w14:textId="77777777" w:rsidR="005E2F62" w:rsidRPr="00884E3B" w:rsidRDefault="005E2F62" w:rsidP="00C136BF">
            <w:pPr>
              <w:spacing w:before="60" w:after="60"/>
              <w:rPr>
                <w:sz w:val="20"/>
                <w:szCs w:val="20"/>
              </w:rPr>
            </w:pPr>
            <w:r w:rsidRPr="00884E3B">
              <w:rPr>
                <w:b/>
                <w:sz w:val="20"/>
                <w:szCs w:val="20"/>
              </w:rPr>
              <w:t>Fächerverweise</w:t>
            </w:r>
            <w:r w:rsidRPr="00884E3B">
              <w:rPr>
                <w:sz w:val="20"/>
                <w:szCs w:val="20"/>
              </w:rPr>
              <w:t xml:space="preserve">: </w:t>
            </w:r>
          </w:p>
          <w:p w14:paraId="7CFB4D3B" w14:textId="77777777" w:rsidR="005E2F62" w:rsidRPr="00884E3B" w:rsidRDefault="005E2F62" w:rsidP="00C136BF">
            <w:pPr>
              <w:spacing w:before="60" w:after="60"/>
              <w:rPr>
                <w:sz w:val="20"/>
                <w:szCs w:val="20"/>
              </w:rPr>
            </w:pPr>
            <w:r w:rsidRPr="00884E3B">
              <w:rPr>
                <w:b/>
                <w:sz w:val="20"/>
                <w:szCs w:val="20"/>
              </w:rPr>
              <w:t>AES:</w:t>
            </w:r>
            <w:r w:rsidRPr="00884E3B">
              <w:rPr>
                <w:sz w:val="20"/>
                <w:szCs w:val="20"/>
              </w:rPr>
              <w:t xml:space="preserve"> Qualitätsorientierung, nachhaltig handeln</w:t>
            </w:r>
          </w:p>
          <w:p w14:paraId="4FCEB942" w14:textId="77777777" w:rsidR="005E2F62" w:rsidRPr="00884E3B" w:rsidRDefault="005E2F62" w:rsidP="00C136BF">
            <w:pPr>
              <w:spacing w:before="60" w:after="60"/>
              <w:rPr>
                <w:sz w:val="20"/>
                <w:szCs w:val="20"/>
              </w:rPr>
            </w:pPr>
            <w:r w:rsidRPr="00884E3B">
              <w:rPr>
                <w:b/>
                <w:sz w:val="20"/>
                <w:szCs w:val="20"/>
              </w:rPr>
              <w:t>GEO</w:t>
            </w:r>
            <w:r w:rsidRPr="00884E3B">
              <w:rPr>
                <w:sz w:val="20"/>
                <w:szCs w:val="20"/>
              </w:rPr>
              <w:t>: Raumwirksamkeit wirtschaftlichen Handelns</w:t>
            </w:r>
          </w:p>
          <w:p w14:paraId="7BD45168" w14:textId="256B2EF9" w:rsidR="005E2F62" w:rsidRPr="00884E3B" w:rsidRDefault="005E2F62" w:rsidP="00C136BF">
            <w:pPr>
              <w:spacing w:before="60" w:after="60"/>
              <w:rPr>
                <w:sz w:val="20"/>
                <w:szCs w:val="20"/>
              </w:rPr>
            </w:pPr>
            <w:r w:rsidRPr="00884E3B">
              <w:rPr>
                <w:b/>
                <w:sz w:val="20"/>
                <w:szCs w:val="20"/>
              </w:rPr>
              <w:t>T</w:t>
            </w:r>
            <w:r w:rsidRPr="00884E3B">
              <w:rPr>
                <w:sz w:val="20"/>
                <w:szCs w:val="20"/>
              </w:rPr>
              <w:t>: Versorgung und Entsorgung</w:t>
            </w:r>
          </w:p>
          <w:p w14:paraId="1B440DDA" w14:textId="77777777" w:rsidR="005E2F62" w:rsidRPr="00884E3B" w:rsidRDefault="005E2F62" w:rsidP="00C136BF">
            <w:pPr>
              <w:spacing w:before="60" w:after="60"/>
              <w:rPr>
                <w:sz w:val="20"/>
                <w:szCs w:val="20"/>
              </w:rPr>
            </w:pPr>
            <w:r w:rsidRPr="00884E3B">
              <w:rPr>
                <w:sz w:val="20"/>
                <w:szCs w:val="20"/>
              </w:rPr>
              <w:t>„Kauf-Nix-Tag“:</w:t>
            </w:r>
          </w:p>
          <w:p w14:paraId="241D169B" w14:textId="77777777" w:rsidR="00A81C1C" w:rsidRDefault="00512420" w:rsidP="00C136BF">
            <w:pPr>
              <w:spacing w:before="60" w:after="60"/>
              <w:rPr>
                <w:sz w:val="20"/>
                <w:szCs w:val="20"/>
              </w:rPr>
            </w:pPr>
            <w:hyperlink r:id="rId33" w:history="1">
              <w:r w:rsidR="00A81C1C" w:rsidRPr="00D44684">
                <w:rPr>
                  <w:rStyle w:val="Hyperlink"/>
                  <w:sz w:val="20"/>
                  <w:szCs w:val="20"/>
                </w:rPr>
                <w:t>https://de.wikipedia.org/wiki/Kauf-nix-Tag</w:t>
              </w:r>
            </w:hyperlink>
            <w:r w:rsidR="00A81C1C">
              <w:rPr>
                <w:sz w:val="20"/>
                <w:szCs w:val="20"/>
              </w:rPr>
              <w:t xml:space="preserve"> </w:t>
            </w:r>
          </w:p>
          <w:p w14:paraId="10C3BDBF" w14:textId="14FEBDB7" w:rsidR="000E12E6" w:rsidRPr="00884E3B" w:rsidRDefault="000E12E6" w:rsidP="00C136BF">
            <w:pPr>
              <w:spacing w:before="60" w:after="60"/>
              <w:rPr>
                <w:sz w:val="20"/>
                <w:szCs w:val="20"/>
              </w:rPr>
            </w:pPr>
            <w:r>
              <w:rPr>
                <w:sz w:val="16"/>
                <w:szCs w:val="16"/>
              </w:rPr>
              <w:t>(zuletzt geprüft am 05</w:t>
            </w:r>
            <w:r w:rsidRPr="00464419">
              <w:rPr>
                <w:sz w:val="16"/>
                <w:szCs w:val="16"/>
              </w:rPr>
              <w:t>.07.17</w:t>
            </w:r>
            <w:r>
              <w:rPr>
                <w:sz w:val="16"/>
                <w:szCs w:val="16"/>
              </w:rPr>
              <w:t>)</w:t>
            </w:r>
          </w:p>
          <w:p w14:paraId="1054EAE2" w14:textId="77777777" w:rsidR="005E2F62" w:rsidRPr="00884E3B" w:rsidRDefault="005E2F62" w:rsidP="00C136BF">
            <w:pPr>
              <w:spacing w:before="60" w:after="60"/>
              <w:rPr>
                <w:sz w:val="20"/>
                <w:szCs w:val="20"/>
              </w:rPr>
            </w:pPr>
          </w:p>
        </w:tc>
      </w:tr>
    </w:tbl>
    <w:p w14:paraId="7EA81EEF" w14:textId="77777777" w:rsidR="005E2F62" w:rsidRPr="006E361E" w:rsidRDefault="005E2F62" w:rsidP="005E2F62"/>
    <w:p w14:paraId="12B7ADBD" w14:textId="77777777" w:rsidR="003D708A" w:rsidRDefault="007341A4" w:rsidP="003D708A">
      <w:pPr>
        <w:pStyle w:val="bcTabFach-Klasse"/>
      </w:pPr>
      <w:r w:rsidRPr="006E361E">
        <w:br w:type="page"/>
      </w:r>
      <w:bookmarkStart w:id="21" w:name="_Toc480961067"/>
      <w:r w:rsidR="003D708A" w:rsidRPr="008F05F1">
        <w:t>Wirtschaft / Berufs- und Studienorientierung</w:t>
      </w:r>
      <w:r w:rsidR="003D708A" w:rsidRPr="00005963">
        <w:t xml:space="preserve"> – </w:t>
      </w:r>
      <w:r w:rsidR="003D708A" w:rsidRPr="00F3759D">
        <w:t>Klasse</w:t>
      </w:r>
      <w:r w:rsidR="003D708A" w:rsidRPr="00005963">
        <w:t xml:space="preserve"> </w:t>
      </w:r>
      <w:r w:rsidR="003D708A">
        <w:t>8</w:t>
      </w:r>
      <w:bookmarkEnd w:id="21"/>
    </w:p>
    <w:tbl>
      <w:tblPr>
        <w:tblStyle w:val="Tabellenraster1"/>
        <w:tblW w:w="5000" w:type="pct"/>
        <w:tblLayout w:type="fixed"/>
        <w:tblLook w:val="04A0" w:firstRow="1" w:lastRow="0" w:firstColumn="1" w:lastColumn="0" w:noHBand="0" w:noVBand="1"/>
      </w:tblPr>
      <w:tblGrid>
        <w:gridCol w:w="2802"/>
        <w:gridCol w:w="3544"/>
        <w:gridCol w:w="6804"/>
        <w:gridCol w:w="2770"/>
      </w:tblGrid>
      <w:tr w:rsidR="003D708A" w:rsidRPr="0040704F" w14:paraId="3ED5D77C" w14:textId="77777777" w:rsidTr="003D708A">
        <w:trPr>
          <w:trHeight w:val="220"/>
        </w:trPr>
        <w:tc>
          <w:tcPr>
            <w:tcW w:w="5000" w:type="pct"/>
            <w:gridSpan w:val="4"/>
            <w:shd w:val="clear" w:color="auto" w:fill="D9D9D9"/>
          </w:tcPr>
          <w:p w14:paraId="2B90E954" w14:textId="77777777" w:rsidR="003D708A" w:rsidRPr="00B80C77" w:rsidRDefault="003D708A" w:rsidP="003D708A">
            <w:pPr>
              <w:pStyle w:val="bcTab"/>
            </w:pPr>
            <w:bookmarkStart w:id="22" w:name="_Toc480961068"/>
            <w:r>
              <w:t>Geldanleger</w:t>
            </w:r>
            <w:r w:rsidR="00A869B2">
              <w:t xml:space="preserve">: </w:t>
            </w:r>
            <w:r w:rsidR="00A869B2" w:rsidRPr="00B80C77">
              <w:t xml:space="preserve">Wohin mit </w:t>
            </w:r>
            <w:r w:rsidR="009020E0" w:rsidRPr="00B80C77">
              <w:t>dem</w:t>
            </w:r>
            <w:r w:rsidR="00A869B2" w:rsidRPr="00B80C77">
              <w:t xml:space="preserve"> Geld?</w:t>
            </w:r>
            <w:bookmarkEnd w:id="22"/>
          </w:p>
          <w:p w14:paraId="715401CC" w14:textId="77777777" w:rsidR="003D708A" w:rsidRPr="0040704F" w:rsidRDefault="003D708A" w:rsidP="003D708A">
            <w:pPr>
              <w:pStyle w:val="bcTabcaStd"/>
            </w:pPr>
            <w:r w:rsidRPr="0040704F">
              <w:t xml:space="preserve">ca. </w:t>
            </w:r>
            <w:r w:rsidRPr="003D708A">
              <w:t>8-10 Std</w:t>
            </w:r>
          </w:p>
        </w:tc>
      </w:tr>
      <w:tr w:rsidR="003D708A" w:rsidRPr="00DD4A22" w14:paraId="5EFBFEF3" w14:textId="77777777" w:rsidTr="008F3576">
        <w:tblPrEx>
          <w:tblLook w:val="00A0" w:firstRow="1" w:lastRow="0" w:firstColumn="1" w:lastColumn="0" w:noHBand="0" w:noVBand="0"/>
        </w:tblPrEx>
        <w:trPr>
          <w:trHeight w:val="20"/>
        </w:trPr>
        <w:tc>
          <w:tcPr>
            <w:tcW w:w="5000" w:type="pct"/>
            <w:gridSpan w:val="4"/>
            <w:shd w:val="clear" w:color="auto" w:fill="auto"/>
          </w:tcPr>
          <w:p w14:paraId="2CB88AF0" w14:textId="77777777" w:rsidR="00D20865" w:rsidRPr="003D708A" w:rsidRDefault="00D20865" w:rsidP="00D20865">
            <w:pPr>
              <w:spacing w:line="276" w:lineRule="auto"/>
              <w:rPr>
                <w:b/>
              </w:rPr>
            </w:pPr>
            <w:r w:rsidRPr="003D708A">
              <w:rPr>
                <w:b/>
              </w:rPr>
              <w:t>Die Kompetenzbeschreibung lautet:</w:t>
            </w:r>
          </w:p>
          <w:p w14:paraId="3EB6D954" w14:textId="77777777" w:rsidR="00D20865" w:rsidRDefault="00D20865" w:rsidP="00D20865">
            <w:pPr>
              <w:spacing w:line="276" w:lineRule="auto"/>
            </w:pPr>
            <w:r w:rsidRPr="003D708A">
              <w:t>Die Schülerinnen und Schüler können Möglichkeiten privater Finanzplanung erörtern (I) und den Interessenkonflikt zwischen den Kapitalmarktakteuren beurteilen (II). Sie können die Rolle von Geldanlegern auf dem Finanzmarkt bewerten und die rechtlichen Rahmenbedingungen des Anle</w:t>
            </w:r>
            <w:r>
              <w:t>gerschutzes überprüfen (III).</w:t>
            </w:r>
          </w:p>
          <w:p w14:paraId="07BC3194" w14:textId="77777777" w:rsidR="00506F80" w:rsidRPr="00506F80" w:rsidRDefault="00506F80" w:rsidP="00506F80">
            <w:pPr>
              <w:pStyle w:val="bcTabVortext"/>
            </w:pPr>
          </w:p>
          <w:p w14:paraId="59C6A7DF" w14:textId="77777777" w:rsidR="00506F80" w:rsidRPr="00506F80" w:rsidRDefault="00506F80" w:rsidP="00506F80">
            <w:pPr>
              <w:pStyle w:val="bcTabVortext"/>
              <w:rPr>
                <w:b/>
              </w:rPr>
            </w:pPr>
            <w:r w:rsidRPr="00506F80">
              <w:rPr>
                <w:b/>
              </w:rPr>
              <w:t xml:space="preserve">Mögliche Sequenzthemen: </w:t>
            </w:r>
          </w:p>
          <w:p w14:paraId="3522FD30" w14:textId="77777777" w:rsidR="00506F80" w:rsidRDefault="00506F80" w:rsidP="00506F80">
            <w:pPr>
              <w:pStyle w:val="bcTabVortext"/>
            </w:pPr>
            <w:r>
              <w:t>1</w:t>
            </w:r>
            <w:r w:rsidR="004D3BDA">
              <w:t xml:space="preserve">) Leas/Leons Geldgeschenk: Sollen sie </w:t>
            </w:r>
            <w:r>
              <w:t>sparen?</w:t>
            </w:r>
          </w:p>
          <w:p w14:paraId="1A57F8DA" w14:textId="77777777" w:rsidR="00506F80" w:rsidRDefault="00506F80" w:rsidP="00506F80">
            <w:pPr>
              <w:pStyle w:val="bcTabVortext"/>
            </w:pPr>
            <w:r>
              <w:t>2) Sparen – aber wie?</w:t>
            </w:r>
          </w:p>
          <w:p w14:paraId="3BF27194" w14:textId="77777777" w:rsidR="003D708A" w:rsidRPr="005E2F62" w:rsidRDefault="00506F80" w:rsidP="00506F80">
            <w:pPr>
              <w:pStyle w:val="bcTabVortext"/>
            </w:pPr>
            <w:r>
              <w:t>3) Viele Entscheidungswege – wie kann ich Fehlentscheidungen vermeiden?</w:t>
            </w:r>
          </w:p>
        </w:tc>
      </w:tr>
      <w:tr w:rsidR="003D708A" w:rsidRPr="00D30F8A" w14:paraId="0CC8346A" w14:textId="77777777" w:rsidTr="008F3576">
        <w:tblPrEx>
          <w:tblLook w:val="00A0" w:firstRow="1" w:lastRow="0" w:firstColumn="1" w:lastColumn="0" w:noHBand="0" w:noVBand="0"/>
        </w:tblPrEx>
        <w:trPr>
          <w:trHeight w:val="20"/>
        </w:trPr>
        <w:tc>
          <w:tcPr>
            <w:tcW w:w="880" w:type="pct"/>
            <w:shd w:val="clear" w:color="auto" w:fill="F59D1E"/>
            <w:vAlign w:val="center"/>
          </w:tcPr>
          <w:p w14:paraId="0470955C" w14:textId="77777777" w:rsidR="003D708A" w:rsidRPr="00DD4A22" w:rsidRDefault="003D708A" w:rsidP="003D708A">
            <w:pPr>
              <w:pStyle w:val="bcTabweiKompetenzen"/>
              <w:rPr>
                <w:szCs w:val="24"/>
              </w:rPr>
            </w:pPr>
            <w:r>
              <w:t>P</w:t>
            </w:r>
            <w:r w:rsidRPr="0040704F">
              <w:t>rozessbezogene Kompetenzen</w:t>
            </w:r>
          </w:p>
        </w:tc>
        <w:tc>
          <w:tcPr>
            <w:tcW w:w="1113" w:type="pct"/>
            <w:shd w:val="clear" w:color="auto" w:fill="B70017"/>
            <w:vAlign w:val="center"/>
          </w:tcPr>
          <w:p w14:paraId="6E1E9F2B" w14:textId="77777777" w:rsidR="003D708A" w:rsidRPr="00D20D7B" w:rsidRDefault="003D708A" w:rsidP="003D708A">
            <w:pPr>
              <w:pStyle w:val="bcTabweiKompetenzen"/>
            </w:pPr>
            <w:r>
              <w:t>I</w:t>
            </w:r>
            <w:r w:rsidRPr="00D20D7B">
              <w:t>nhaltsbezogene Kompetenzen</w:t>
            </w:r>
          </w:p>
        </w:tc>
        <w:tc>
          <w:tcPr>
            <w:tcW w:w="2137" w:type="pct"/>
            <w:shd w:val="clear" w:color="auto" w:fill="D9D9D9"/>
            <w:vAlign w:val="center"/>
          </w:tcPr>
          <w:p w14:paraId="27CD3008" w14:textId="77777777" w:rsidR="003D708A" w:rsidRPr="00D30F8A" w:rsidRDefault="003D708A" w:rsidP="003D708A">
            <w:pPr>
              <w:pStyle w:val="bcTabschwKompetenzen"/>
            </w:pPr>
            <w:r w:rsidRPr="00D30F8A">
              <w:t>Konkretisierung, Vorgehen im Unterricht, Besonderheiten</w:t>
            </w:r>
          </w:p>
        </w:tc>
        <w:tc>
          <w:tcPr>
            <w:tcW w:w="870" w:type="pct"/>
            <w:shd w:val="clear" w:color="auto" w:fill="D9D9D9"/>
            <w:vAlign w:val="center"/>
          </w:tcPr>
          <w:p w14:paraId="05B85CAE" w14:textId="77777777" w:rsidR="003D708A" w:rsidRPr="00D30F8A" w:rsidRDefault="003D708A" w:rsidP="003D708A">
            <w:pPr>
              <w:pStyle w:val="bcTabschwKompetenzen"/>
              <w:rPr>
                <w:sz w:val="20"/>
              </w:rPr>
            </w:pPr>
            <w:r w:rsidRPr="00D30F8A">
              <w:t>Ergänzende Hinweise, Verweise, Leitbegriffe</w:t>
            </w:r>
          </w:p>
        </w:tc>
      </w:tr>
      <w:tr w:rsidR="00506F80" w:rsidRPr="00630DDB" w14:paraId="292E683F" w14:textId="77777777" w:rsidTr="00E34D9D">
        <w:tblPrEx>
          <w:tblLook w:val="00A0" w:firstRow="1" w:lastRow="0" w:firstColumn="1" w:lastColumn="0" w:noHBand="0" w:noVBand="0"/>
        </w:tblPrEx>
        <w:trPr>
          <w:trHeight w:val="260"/>
        </w:trPr>
        <w:tc>
          <w:tcPr>
            <w:tcW w:w="1993" w:type="pct"/>
            <w:gridSpan w:val="2"/>
            <w:tcBorders>
              <w:top w:val="single" w:sz="4" w:space="0" w:color="auto"/>
              <w:left w:val="single" w:sz="4" w:space="0" w:color="auto"/>
              <w:bottom w:val="single" w:sz="4" w:space="0" w:color="auto"/>
              <w:right w:val="single" w:sz="4" w:space="0" w:color="auto"/>
            </w:tcBorders>
            <w:hideMark/>
          </w:tcPr>
          <w:p w14:paraId="778F78A2" w14:textId="77777777" w:rsidR="00506F80" w:rsidRPr="00884E3B" w:rsidRDefault="00506F80" w:rsidP="00506F80">
            <w:pPr>
              <w:jc w:val="center"/>
              <w:rPr>
                <w:sz w:val="20"/>
                <w:szCs w:val="20"/>
              </w:rPr>
            </w:pPr>
            <w:r w:rsidRPr="00884E3B">
              <w:rPr>
                <w:sz w:val="20"/>
                <w:szCs w:val="20"/>
              </w:rPr>
              <w:t>Die Schülerinnen und Schüler können</w:t>
            </w:r>
          </w:p>
        </w:tc>
        <w:tc>
          <w:tcPr>
            <w:tcW w:w="2137" w:type="pct"/>
            <w:vMerge w:val="restart"/>
            <w:tcBorders>
              <w:top w:val="single" w:sz="4" w:space="0" w:color="auto"/>
              <w:left w:val="single" w:sz="4" w:space="0" w:color="auto"/>
              <w:right w:val="single" w:sz="4" w:space="0" w:color="auto"/>
            </w:tcBorders>
            <w:hideMark/>
          </w:tcPr>
          <w:p w14:paraId="5613CC8C" w14:textId="77777777" w:rsidR="00506F80" w:rsidRPr="00884E3B" w:rsidRDefault="00506F80" w:rsidP="003D708A">
            <w:pPr>
              <w:spacing w:before="60" w:after="60"/>
              <w:jc w:val="center"/>
              <w:rPr>
                <w:b/>
                <w:sz w:val="20"/>
                <w:szCs w:val="20"/>
              </w:rPr>
            </w:pPr>
            <w:r w:rsidRPr="00884E3B">
              <w:rPr>
                <w:b/>
                <w:sz w:val="20"/>
                <w:szCs w:val="20"/>
              </w:rPr>
              <w:t>G, M, E</w:t>
            </w:r>
          </w:p>
          <w:p w14:paraId="509AEDB3" w14:textId="77777777" w:rsidR="00506F80" w:rsidRPr="00884E3B" w:rsidRDefault="00506F80" w:rsidP="003D708A">
            <w:pPr>
              <w:spacing w:before="60" w:after="60"/>
              <w:rPr>
                <w:b/>
                <w:sz w:val="20"/>
                <w:szCs w:val="20"/>
                <w:u w:val="single"/>
              </w:rPr>
            </w:pPr>
            <w:r w:rsidRPr="003B7538">
              <w:rPr>
                <w:b/>
                <w:i/>
                <w:sz w:val="20"/>
                <w:szCs w:val="20"/>
                <w:u w:val="single"/>
              </w:rPr>
              <w:t>Sequenz 1:</w:t>
            </w:r>
            <w:r w:rsidRPr="00884E3B">
              <w:rPr>
                <w:b/>
                <w:sz w:val="20"/>
                <w:szCs w:val="20"/>
                <w:u w:val="single"/>
              </w:rPr>
              <w:t xml:space="preserve"> Leas/Leons großes Geldgeschenk: Soll ich sparen?</w:t>
            </w:r>
          </w:p>
          <w:p w14:paraId="629DD9DF" w14:textId="1E72C8D5" w:rsidR="00506F80" w:rsidRPr="00884E3B" w:rsidRDefault="001E31CB" w:rsidP="003D708A">
            <w:pPr>
              <w:spacing w:before="60" w:after="60"/>
              <w:rPr>
                <w:sz w:val="20"/>
                <w:szCs w:val="20"/>
              </w:rPr>
            </w:pPr>
            <w:r>
              <w:rPr>
                <w:sz w:val="20"/>
                <w:szCs w:val="20"/>
              </w:rPr>
              <w:t>Die Schülerinnen und Schüler</w:t>
            </w:r>
            <w:r w:rsidR="00506F80" w:rsidRPr="00884E3B">
              <w:rPr>
                <w:sz w:val="20"/>
                <w:szCs w:val="20"/>
              </w:rPr>
              <w:t xml:space="preserve"> werden mit einem Gespräch in einer Familie konfrontiert, in dem diskutiert wird, was mit dem Gel</w:t>
            </w:r>
            <w:r w:rsidR="00987906">
              <w:rPr>
                <w:sz w:val="20"/>
                <w:szCs w:val="20"/>
              </w:rPr>
              <w:t xml:space="preserve">dgeschenk der Tochter oder des </w:t>
            </w:r>
            <w:r w:rsidR="00506F80" w:rsidRPr="00884E3B">
              <w:rPr>
                <w:sz w:val="20"/>
                <w:szCs w:val="20"/>
              </w:rPr>
              <w:t xml:space="preserve">Sohnes passieren soll. </w:t>
            </w:r>
          </w:p>
          <w:p w14:paraId="5CBC24CA" w14:textId="5287E6BC" w:rsidR="00506F80" w:rsidRDefault="00506F80" w:rsidP="003D708A">
            <w:pPr>
              <w:spacing w:before="60" w:after="60"/>
              <w:rPr>
                <w:sz w:val="20"/>
                <w:szCs w:val="20"/>
              </w:rPr>
            </w:pPr>
            <w:r w:rsidRPr="00884E3B">
              <w:rPr>
                <w:sz w:val="20"/>
                <w:szCs w:val="20"/>
              </w:rPr>
              <w:t xml:space="preserve">Sie arbeiten die unterschiedlichen Positionen </w:t>
            </w:r>
            <w:r w:rsidR="005D121F">
              <w:rPr>
                <w:sz w:val="20"/>
                <w:szCs w:val="20"/>
              </w:rPr>
              <w:t>über di</w:t>
            </w:r>
            <w:r w:rsidR="007B6402">
              <w:rPr>
                <w:sz w:val="20"/>
                <w:szCs w:val="20"/>
              </w:rPr>
              <w:t xml:space="preserve">e Verwendung des Geldgeschenkes </w:t>
            </w:r>
            <w:r w:rsidRPr="00884E3B">
              <w:rPr>
                <w:sz w:val="20"/>
                <w:szCs w:val="20"/>
              </w:rPr>
              <w:t>heraus</w:t>
            </w:r>
            <w:r w:rsidR="00B40873">
              <w:rPr>
                <w:sz w:val="20"/>
                <w:szCs w:val="20"/>
              </w:rPr>
              <w:t xml:space="preserve"> </w:t>
            </w:r>
            <w:r w:rsidRPr="00884E3B">
              <w:rPr>
                <w:sz w:val="20"/>
                <w:szCs w:val="20"/>
              </w:rPr>
              <w:t xml:space="preserve">und </w:t>
            </w:r>
            <w:r w:rsidR="0027326C">
              <w:rPr>
                <w:sz w:val="20"/>
                <w:szCs w:val="20"/>
              </w:rPr>
              <w:t>vergleichen dabei die Spar</w:t>
            </w:r>
            <w:r w:rsidR="00B40873">
              <w:rPr>
                <w:sz w:val="20"/>
                <w:szCs w:val="20"/>
              </w:rPr>
              <w:t>ziele</w:t>
            </w:r>
            <w:r w:rsidR="00DB712B">
              <w:rPr>
                <w:sz w:val="20"/>
                <w:szCs w:val="20"/>
              </w:rPr>
              <w:t xml:space="preserve">. </w:t>
            </w:r>
            <w:r w:rsidR="00B40873">
              <w:rPr>
                <w:sz w:val="20"/>
                <w:szCs w:val="20"/>
              </w:rPr>
              <w:t xml:space="preserve">Dabei wird deutlich, dass verschiedene Lebenssituationen </w:t>
            </w:r>
            <w:r w:rsidR="00DB712B">
              <w:rPr>
                <w:sz w:val="20"/>
                <w:szCs w:val="20"/>
              </w:rPr>
              <w:t xml:space="preserve">das Sparverhalten unterschiedlich beeinflussen (1), (3). </w:t>
            </w:r>
          </w:p>
          <w:p w14:paraId="38DC3EFD" w14:textId="77777777" w:rsidR="00D95052" w:rsidRDefault="00D95052" w:rsidP="003D708A">
            <w:pPr>
              <w:spacing w:before="60" w:after="60"/>
              <w:rPr>
                <w:sz w:val="20"/>
                <w:szCs w:val="20"/>
              </w:rPr>
            </w:pPr>
          </w:p>
          <w:p w14:paraId="74692F12" w14:textId="1D9C5279" w:rsidR="00D95052" w:rsidRPr="00664705" w:rsidRDefault="00A47AF9" w:rsidP="003D708A">
            <w:pPr>
              <w:spacing w:before="60" w:after="60"/>
              <w:rPr>
                <w:i/>
                <w:sz w:val="20"/>
                <w:szCs w:val="20"/>
              </w:rPr>
            </w:pPr>
            <w:r>
              <w:rPr>
                <w:b/>
                <w:i/>
                <w:sz w:val="20"/>
                <w:szCs w:val="20"/>
              </w:rPr>
              <w:t>Hinweis zur Differenzierung</w:t>
            </w:r>
            <w:r w:rsidR="00D95052" w:rsidRPr="00664705">
              <w:rPr>
                <w:i/>
                <w:sz w:val="20"/>
                <w:szCs w:val="20"/>
              </w:rPr>
              <w:t>:</w:t>
            </w:r>
          </w:p>
          <w:p w14:paraId="023FCA77" w14:textId="5BBFDE32" w:rsidR="00B80C77" w:rsidRPr="00664705" w:rsidRDefault="00B80C77" w:rsidP="009965D2">
            <w:pPr>
              <w:rPr>
                <w:i/>
                <w:sz w:val="20"/>
                <w:szCs w:val="20"/>
              </w:rPr>
            </w:pPr>
            <w:r w:rsidRPr="00664705">
              <w:rPr>
                <w:i/>
                <w:sz w:val="20"/>
                <w:szCs w:val="20"/>
              </w:rPr>
              <w:t xml:space="preserve">Im G-Niveau fassen </w:t>
            </w:r>
            <w:r w:rsidR="0097452F">
              <w:rPr>
                <w:i/>
                <w:sz w:val="20"/>
                <w:szCs w:val="20"/>
              </w:rPr>
              <w:t>die Schülerinnen und Schüler</w:t>
            </w:r>
            <w:r w:rsidR="0061252E">
              <w:rPr>
                <w:i/>
                <w:sz w:val="20"/>
                <w:szCs w:val="20"/>
              </w:rPr>
              <w:t xml:space="preserve"> auf einem vorstrukturierten</w:t>
            </w:r>
            <w:r w:rsidRPr="00664705">
              <w:rPr>
                <w:i/>
                <w:sz w:val="20"/>
                <w:szCs w:val="20"/>
              </w:rPr>
              <w:t xml:space="preserve"> Arbeitsblatt Argumente nach versch. Lebenssituationen zusammen.</w:t>
            </w:r>
          </w:p>
          <w:p w14:paraId="6446F3B2" w14:textId="6FA2B525" w:rsidR="00B80C77" w:rsidRPr="00664705" w:rsidRDefault="00B80C77" w:rsidP="009965D2">
            <w:pPr>
              <w:rPr>
                <w:i/>
                <w:sz w:val="20"/>
                <w:szCs w:val="20"/>
              </w:rPr>
            </w:pPr>
            <w:r w:rsidRPr="00664705">
              <w:rPr>
                <w:i/>
                <w:sz w:val="20"/>
                <w:szCs w:val="20"/>
              </w:rPr>
              <w:t xml:space="preserve">Im E-Niveau analysieren </w:t>
            </w:r>
            <w:r w:rsidR="0097452F">
              <w:rPr>
                <w:i/>
                <w:sz w:val="20"/>
                <w:szCs w:val="20"/>
              </w:rPr>
              <w:t>die Schülerinnen und Schüler</w:t>
            </w:r>
            <w:r w:rsidRPr="00664705">
              <w:rPr>
                <w:i/>
                <w:sz w:val="20"/>
                <w:szCs w:val="20"/>
              </w:rPr>
              <w:t xml:space="preserve"> Grafiken zur Sparneigung und</w:t>
            </w:r>
            <w:r w:rsidR="0061252E">
              <w:rPr>
                <w:i/>
                <w:sz w:val="20"/>
                <w:szCs w:val="20"/>
              </w:rPr>
              <w:t xml:space="preserve"> -</w:t>
            </w:r>
            <w:r w:rsidRPr="00664705">
              <w:rPr>
                <w:i/>
                <w:sz w:val="20"/>
                <w:szCs w:val="20"/>
              </w:rPr>
              <w:t>motiven</w:t>
            </w:r>
            <w:r w:rsidR="00A37CA0" w:rsidRPr="00664705">
              <w:rPr>
                <w:i/>
                <w:sz w:val="20"/>
                <w:szCs w:val="20"/>
              </w:rPr>
              <w:t xml:space="preserve"> </w:t>
            </w:r>
            <w:r w:rsidRPr="00664705">
              <w:rPr>
                <w:i/>
                <w:sz w:val="20"/>
                <w:szCs w:val="20"/>
              </w:rPr>
              <w:t xml:space="preserve">und halten eine kurze Rede zu „Pro und Contra Sparen“. </w:t>
            </w:r>
          </w:p>
          <w:p w14:paraId="10FFE3EA" w14:textId="77777777" w:rsidR="00506F80" w:rsidRPr="00884E3B" w:rsidRDefault="00506F80" w:rsidP="003D708A">
            <w:pPr>
              <w:spacing w:before="60" w:after="60"/>
              <w:rPr>
                <w:b/>
                <w:sz w:val="20"/>
                <w:szCs w:val="20"/>
              </w:rPr>
            </w:pPr>
          </w:p>
        </w:tc>
        <w:tc>
          <w:tcPr>
            <w:tcW w:w="870" w:type="pct"/>
            <w:vMerge w:val="restart"/>
            <w:tcBorders>
              <w:top w:val="single" w:sz="4" w:space="0" w:color="auto"/>
              <w:left w:val="single" w:sz="4" w:space="0" w:color="auto"/>
              <w:right w:val="single" w:sz="4" w:space="0" w:color="auto"/>
            </w:tcBorders>
          </w:tcPr>
          <w:p w14:paraId="315449C4" w14:textId="490BF992" w:rsidR="00506F80" w:rsidRDefault="00821F37" w:rsidP="003D708A">
            <w:pPr>
              <w:spacing w:before="60" w:after="60"/>
              <w:rPr>
                <w:sz w:val="20"/>
                <w:szCs w:val="20"/>
              </w:rPr>
            </w:pPr>
            <w:r>
              <w:rPr>
                <w:b/>
                <w:sz w:val="20"/>
                <w:szCs w:val="20"/>
              </w:rPr>
              <w:t>Leitperspektive:</w:t>
            </w:r>
            <w:r w:rsidR="00D7143B">
              <w:rPr>
                <w:sz w:val="20"/>
                <w:szCs w:val="20"/>
              </w:rPr>
              <w:t xml:space="preserve">: </w:t>
            </w:r>
          </w:p>
          <w:p w14:paraId="766A1816" w14:textId="10EC037B" w:rsidR="00987906" w:rsidRDefault="00987906" w:rsidP="00987906">
            <w:pPr>
              <w:spacing w:before="60" w:after="60"/>
              <w:rPr>
                <w:b/>
                <w:sz w:val="20"/>
                <w:szCs w:val="20"/>
              </w:rPr>
            </w:pPr>
            <w:r w:rsidRPr="005A1AB8">
              <w:rPr>
                <w:i/>
                <w:sz w:val="20"/>
                <w:szCs w:val="20"/>
              </w:rPr>
              <w:t xml:space="preserve">Kernidee der Sequenz ist, </w:t>
            </w:r>
            <w:r w:rsidR="005731BD">
              <w:rPr>
                <w:i/>
                <w:sz w:val="20"/>
                <w:szCs w:val="20"/>
              </w:rPr>
              <w:t>am Beispiel eines Geldgeschenkes alternativen Umgang mit Einkommen zu thematisieren und somit auf den Zusammenhang zwischen Finanzen und Vorsorge hinzuweisen.</w:t>
            </w:r>
          </w:p>
          <w:p w14:paraId="099EB02F" w14:textId="77777777" w:rsidR="00D7143B" w:rsidRPr="00E34D9D" w:rsidRDefault="00AD4640" w:rsidP="00D7143B">
            <w:pPr>
              <w:spacing w:before="60" w:after="60"/>
              <w:rPr>
                <w:sz w:val="20"/>
                <w:szCs w:val="20"/>
              </w:rPr>
            </w:pPr>
            <w:r w:rsidRPr="005731BD">
              <w:rPr>
                <w:b/>
                <w:sz w:val="20"/>
                <w:szCs w:val="20"/>
              </w:rPr>
              <w:t>V</w:t>
            </w:r>
            <w:r w:rsidR="00D7143B" w:rsidRPr="005731BD">
              <w:rPr>
                <w:b/>
                <w:sz w:val="20"/>
                <w:szCs w:val="20"/>
              </w:rPr>
              <w:t>B</w:t>
            </w:r>
            <w:r w:rsidR="00D7143B" w:rsidRPr="00AA6D37">
              <w:rPr>
                <w:sz w:val="20"/>
                <w:szCs w:val="20"/>
              </w:rPr>
              <w:t xml:space="preserve"> </w:t>
            </w:r>
            <w:r w:rsidR="00AA6D37" w:rsidRPr="00E34D9D">
              <w:rPr>
                <w:sz w:val="20"/>
                <w:szCs w:val="20"/>
              </w:rPr>
              <w:t>Finanzen und Vorsorge</w:t>
            </w:r>
          </w:p>
          <w:p w14:paraId="27D9B598" w14:textId="77777777" w:rsidR="00D7143B" w:rsidRPr="00E34D9D" w:rsidRDefault="00D7143B" w:rsidP="003D708A">
            <w:pPr>
              <w:spacing w:before="60" w:after="60"/>
              <w:rPr>
                <w:strike/>
                <w:sz w:val="20"/>
                <w:szCs w:val="20"/>
              </w:rPr>
            </w:pPr>
          </w:p>
          <w:p w14:paraId="66185CBC" w14:textId="77777777" w:rsidR="00506F80" w:rsidRPr="00884E3B" w:rsidRDefault="00D7143B" w:rsidP="003D708A">
            <w:pPr>
              <w:spacing w:before="60" w:after="60"/>
              <w:rPr>
                <w:sz w:val="20"/>
                <w:szCs w:val="20"/>
              </w:rPr>
            </w:pPr>
            <w:r w:rsidRPr="00E34D9D">
              <w:rPr>
                <w:b/>
                <w:sz w:val="20"/>
                <w:szCs w:val="20"/>
              </w:rPr>
              <w:t>Fäc</w:t>
            </w:r>
            <w:r w:rsidRPr="00D7143B">
              <w:rPr>
                <w:b/>
                <w:sz w:val="20"/>
                <w:szCs w:val="20"/>
              </w:rPr>
              <w:t>herverweis</w:t>
            </w:r>
            <w:r>
              <w:rPr>
                <w:sz w:val="20"/>
                <w:szCs w:val="20"/>
              </w:rPr>
              <w:t xml:space="preserve">: </w:t>
            </w:r>
          </w:p>
          <w:p w14:paraId="4FAA944D" w14:textId="77777777" w:rsidR="00506F80" w:rsidRPr="00E34D9D" w:rsidRDefault="00506F80" w:rsidP="003D708A">
            <w:pPr>
              <w:spacing w:before="60" w:after="60"/>
              <w:rPr>
                <w:sz w:val="20"/>
                <w:szCs w:val="20"/>
                <w:lang w:val="it-IT"/>
              </w:rPr>
            </w:pPr>
            <w:r w:rsidRPr="00E34D9D">
              <w:rPr>
                <w:b/>
                <w:sz w:val="20"/>
                <w:szCs w:val="20"/>
                <w:lang w:val="it-IT"/>
              </w:rPr>
              <w:t>AES</w:t>
            </w:r>
            <w:r w:rsidR="000E4B1B" w:rsidRPr="00E34D9D">
              <w:rPr>
                <w:sz w:val="20"/>
                <w:szCs w:val="20"/>
                <w:lang w:val="it-IT"/>
              </w:rPr>
              <w:t xml:space="preserve"> </w:t>
            </w:r>
            <w:r w:rsidRPr="00E34D9D">
              <w:rPr>
                <w:sz w:val="20"/>
                <w:szCs w:val="20"/>
                <w:lang w:val="it-IT"/>
              </w:rPr>
              <w:t>Individuelle Lebens</w:t>
            </w:r>
            <w:r w:rsidR="000E4B1B" w:rsidRPr="00E34D9D">
              <w:rPr>
                <w:sz w:val="20"/>
                <w:szCs w:val="20"/>
                <w:lang w:val="it-IT"/>
              </w:rPr>
              <w:t>planung</w:t>
            </w:r>
          </w:p>
          <w:p w14:paraId="5E083F6A" w14:textId="77777777" w:rsidR="00506F80" w:rsidRPr="00E34D9D" w:rsidRDefault="00506F80" w:rsidP="003D708A">
            <w:pPr>
              <w:spacing w:before="60" w:after="60"/>
              <w:rPr>
                <w:sz w:val="20"/>
                <w:szCs w:val="20"/>
                <w:lang w:val="it-IT"/>
              </w:rPr>
            </w:pPr>
          </w:p>
          <w:p w14:paraId="7D759F7E" w14:textId="36519D21" w:rsidR="00506F80" w:rsidRDefault="00506F80" w:rsidP="003D708A">
            <w:pPr>
              <w:spacing w:before="60" w:after="60"/>
              <w:rPr>
                <w:rStyle w:val="Hyperlink"/>
                <w:color w:val="3D35D7"/>
                <w:sz w:val="20"/>
                <w:szCs w:val="20"/>
                <w:lang w:val="it-IT"/>
              </w:rPr>
            </w:pPr>
            <w:r w:rsidRPr="00A81C1C">
              <w:rPr>
                <w:rStyle w:val="Hyperlink"/>
                <w:color w:val="3D35D7"/>
                <w:sz w:val="20"/>
                <w:szCs w:val="20"/>
                <w:lang w:val="it-IT"/>
              </w:rPr>
              <w:t>http://lehrer.verbraucher.de/konto.php</w:t>
            </w:r>
          </w:p>
          <w:p w14:paraId="6B238459" w14:textId="77777777" w:rsidR="00580669" w:rsidRPr="00E34D9D" w:rsidRDefault="00580669" w:rsidP="00580669">
            <w:pPr>
              <w:spacing w:before="60" w:after="60"/>
              <w:rPr>
                <w:sz w:val="20"/>
                <w:szCs w:val="20"/>
                <w:lang w:val="it-IT"/>
              </w:rPr>
            </w:pPr>
            <w:r>
              <w:rPr>
                <w:sz w:val="16"/>
                <w:szCs w:val="16"/>
              </w:rPr>
              <w:t>(zuletzt geprüft am 05</w:t>
            </w:r>
            <w:r w:rsidRPr="00464419">
              <w:rPr>
                <w:sz w:val="16"/>
                <w:szCs w:val="16"/>
              </w:rPr>
              <w:t>.07.17</w:t>
            </w:r>
            <w:r>
              <w:rPr>
                <w:sz w:val="16"/>
                <w:szCs w:val="16"/>
              </w:rPr>
              <w:t>)</w:t>
            </w:r>
          </w:p>
          <w:p w14:paraId="4B75A467" w14:textId="77777777" w:rsidR="00580669" w:rsidRDefault="00580669" w:rsidP="003D708A">
            <w:pPr>
              <w:spacing w:before="60" w:after="60"/>
              <w:rPr>
                <w:rStyle w:val="Hyperlink"/>
                <w:color w:val="3D35D7"/>
                <w:lang w:val="it-IT"/>
              </w:rPr>
            </w:pPr>
          </w:p>
          <w:p w14:paraId="4C993CAC" w14:textId="77777777" w:rsidR="00580669" w:rsidRPr="00580669" w:rsidRDefault="00580669" w:rsidP="003D708A">
            <w:pPr>
              <w:spacing w:before="60" w:after="60"/>
              <w:rPr>
                <w:rStyle w:val="Hyperlink"/>
                <w:color w:val="3D35D7"/>
                <w:lang w:val="it-IT"/>
              </w:rPr>
            </w:pPr>
          </w:p>
          <w:p w14:paraId="0D6FB893" w14:textId="47E72A12" w:rsidR="00580669" w:rsidRPr="00E34D9D" w:rsidRDefault="00512420" w:rsidP="00580669">
            <w:pPr>
              <w:spacing w:before="60" w:after="60"/>
              <w:rPr>
                <w:sz w:val="20"/>
                <w:szCs w:val="20"/>
                <w:lang w:val="it-IT"/>
              </w:rPr>
            </w:pPr>
            <w:hyperlink r:id="rId34" w:history="1">
              <w:r w:rsidR="00A81C1C" w:rsidRPr="00A81C1C">
                <w:rPr>
                  <w:rStyle w:val="Hyperlink"/>
                  <w:sz w:val="20"/>
                  <w:szCs w:val="20"/>
                </w:rPr>
                <w:t>http://www.unterrichtshilfe-finanzkompetenz.de/index.htm</w:t>
              </w:r>
            </w:hyperlink>
            <w:r w:rsidR="00A81C1C">
              <w:t xml:space="preserve"> </w:t>
            </w:r>
            <w:r w:rsidR="00A81C1C" w:rsidRPr="00A81C1C">
              <w:t xml:space="preserve"> </w:t>
            </w:r>
            <w:r w:rsidR="00580669">
              <w:rPr>
                <w:sz w:val="16"/>
                <w:szCs w:val="16"/>
              </w:rPr>
              <w:t>(zuletzt geprüft am 05</w:t>
            </w:r>
            <w:r w:rsidR="00580669" w:rsidRPr="00464419">
              <w:rPr>
                <w:sz w:val="16"/>
                <w:szCs w:val="16"/>
              </w:rPr>
              <w:t>.07.17</w:t>
            </w:r>
            <w:r w:rsidR="00580669">
              <w:rPr>
                <w:sz w:val="16"/>
                <w:szCs w:val="16"/>
              </w:rPr>
              <w:t>)</w:t>
            </w:r>
          </w:p>
          <w:p w14:paraId="2AC73289" w14:textId="77777777" w:rsidR="00506F80" w:rsidRPr="00E34D9D" w:rsidRDefault="00512420" w:rsidP="003D708A">
            <w:pPr>
              <w:spacing w:before="60" w:after="60"/>
              <w:rPr>
                <w:sz w:val="20"/>
                <w:szCs w:val="20"/>
                <w:lang w:val="it-IT"/>
              </w:rPr>
            </w:pPr>
            <w:hyperlink r:id="rId35" w:history="1">
              <w:r w:rsidR="00506F80" w:rsidRPr="00E34D9D">
                <w:rPr>
                  <w:rStyle w:val="Hyperlink"/>
                  <w:sz w:val="20"/>
                  <w:szCs w:val="20"/>
                  <w:lang w:val="it-IT"/>
                </w:rPr>
                <w:t>https://www.planet-schule.de/wissenspool/mona-monete/inhalt/unterricht/mona-leiht-und-legt-an.html</w:t>
              </w:r>
            </w:hyperlink>
          </w:p>
          <w:p w14:paraId="36EA80BF" w14:textId="1A41CF84" w:rsidR="00144DA2" w:rsidRPr="00E34D9D" w:rsidRDefault="00C1385E" w:rsidP="00144DA2">
            <w:pPr>
              <w:spacing w:before="60" w:after="60"/>
              <w:rPr>
                <w:sz w:val="20"/>
                <w:szCs w:val="20"/>
                <w:lang w:val="it-IT"/>
              </w:rPr>
            </w:pPr>
            <w:r>
              <w:rPr>
                <w:sz w:val="16"/>
                <w:szCs w:val="16"/>
              </w:rPr>
              <w:t>(zuletzt geprüft am 05</w:t>
            </w:r>
            <w:r w:rsidRPr="00464419">
              <w:rPr>
                <w:sz w:val="16"/>
                <w:szCs w:val="16"/>
              </w:rPr>
              <w:t>.07.17</w:t>
            </w:r>
            <w:r>
              <w:rPr>
                <w:sz w:val="16"/>
                <w:szCs w:val="16"/>
              </w:rPr>
              <w:t>)</w:t>
            </w:r>
          </w:p>
          <w:p w14:paraId="6D5CBB9D" w14:textId="77777777" w:rsidR="00506F80" w:rsidRDefault="00512420" w:rsidP="00144DA2">
            <w:pPr>
              <w:spacing w:before="60" w:after="60"/>
              <w:rPr>
                <w:rStyle w:val="Hyperlink"/>
                <w:sz w:val="20"/>
                <w:szCs w:val="20"/>
                <w:lang w:val="it-IT"/>
              </w:rPr>
            </w:pPr>
            <w:hyperlink r:id="rId36" w:history="1">
              <w:r w:rsidR="00144DA2" w:rsidRPr="00E34D9D">
                <w:rPr>
                  <w:rStyle w:val="Hyperlink"/>
                  <w:sz w:val="20"/>
                  <w:szCs w:val="20"/>
                  <w:lang w:val="it-IT"/>
                </w:rPr>
                <w:t>http://www.finance-4-u.de/index.php?id=17</w:t>
              </w:r>
            </w:hyperlink>
          </w:p>
          <w:p w14:paraId="5C905C36" w14:textId="3C2A0140" w:rsidR="00C1385E" w:rsidRPr="001E31CB" w:rsidRDefault="00C1385E" w:rsidP="00C1385E">
            <w:pPr>
              <w:spacing w:before="60" w:after="60"/>
              <w:rPr>
                <w:sz w:val="20"/>
                <w:szCs w:val="20"/>
                <w:lang w:val="it-IT"/>
              </w:rPr>
            </w:pPr>
            <w:r>
              <w:rPr>
                <w:sz w:val="16"/>
                <w:szCs w:val="16"/>
              </w:rPr>
              <w:t>(</w:t>
            </w:r>
            <w:r w:rsidRPr="00464419">
              <w:rPr>
                <w:sz w:val="16"/>
                <w:szCs w:val="16"/>
              </w:rPr>
              <w:t>zuletzt geprüft am 0</w:t>
            </w:r>
            <w:r>
              <w:rPr>
                <w:sz w:val="16"/>
                <w:szCs w:val="16"/>
              </w:rPr>
              <w:t>5</w:t>
            </w:r>
            <w:r w:rsidRPr="00464419">
              <w:rPr>
                <w:sz w:val="16"/>
                <w:szCs w:val="16"/>
              </w:rPr>
              <w:t>.07.17</w:t>
            </w:r>
            <w:r>
              <w:rPr>
                <w:sz w:val="16"/>
                <w:szCs w:val="16"/>
              </w:rPr>
              <w:t>)</w:t>
            </w:r>
          </w:p>
        </w:tc>
      </w:tr>
      <w:tr w:rsidR="00506F80" w14:paraId="78EA5E12" w14:textId="77777777" w:rsidTr="00E34D9D">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61B9FFB3"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7462108D" w14:textId="77777777" w:rsidR="00C1734E" w:rsidRPr="00E34D9D" w:rsidRDefault="00C1734E" w:rsidP="003D708A">
            <w:pPr>
              <w:autoSpaceDE w:val="0"/>
              <w:autoSpaceDN w:val="0"/>
              <w:adjustRightInd w:val="0"/>
              <w:rPr>
                <w:rFonts w:eastAsia="ArialUnicodeMS"/>
                <w:sz w:val="20"/>
                <w:szCs w:val="20"/>
                <w:lang w:val="it-IT"/>
              </w:rPr>
            </w:pPr>
          </w:p>
          <w:p w14:paraId="7121DEFD" w14:textId="24DD6F52" w:rsidR="00506F80" w:rsidRPr="00C1734E" w:rsidRDefault="00506F80" w:rsidP="003D708A">
            <w:pPr>
              <w:autoSpaceDE w:val="0"/>
              <w:autoSpaceDN w:val="0"/>
              <w:adjustRightInd w:val="0"/>
              <w:rPr>
                <w:rFonts w:eastAsia="ArialUnicodeMS"/>
                <w:b/>
                <w:sz w:val="20"/>
                <w:szCs w:val="20"/>
              </w:rPr>
            </w:pPr>
            <w:r w:rsidRPr="00C1734E">
              <w:rPr>
                <w:rFonts w:eastAsia="ArialUnicodeMS"/>
                <w:sz w:val="20"/>
                <w:szCs w:val="20"/>
              </w:rPr>
              <w:t>2.1. (1)</w:t>
            </w:r>
            <w:r w:rsidRPr="00884E3B">
              <w:rPr>
                <w:rFonts w:eastAsia="ArialUnicodeMS"/>
                <w:b/>
                <w:sz w:val="20"/>
                <w:szCs w:val="20"/>
              </w:rPr>
              <w:t xml:space="preserve"> </w:t>
            </w:r>
            <w:r w:rsidRPr="00884E3B">
              <w:rPr>
                <w:rFonts w:eastAsia="ArialUnicodeMS"/>
                <w:sz w:val="20"/>
                <w:szCs w:val="20"/>
              </w:rPr>
              <w:t>Individuelles ökonomisches Verhalten analysieren</w:t>
            </w:r>
          </w:p>
          <w:p w14:paraId="3B749429" w14:textId="77777777" w:rsidR="00506F80" w:rsidRPr="00884E3B" w:rsidRDefault="00506F80" w:rsidP="003D708A">
            <w:pPr>
              <w:autoSpaceDE w:val="0"/>
              <w:autoSpaceDN w:val="0"/>
              <w:adjustRightInd w:val="0"/>
              <w:rPr>
                <w:rFonts w:eastAsia="ArialUnicodeMS"/>
                <w:b/>
                <w:sz w:val="20"/>
                <w:szCs w:val="20"/>
              </w:rPr>
            </w:pPr>
          </w:p>
          <w:p w14:paraId="0264B34D" w14:textId="77777777" w:rsidR="00506F80" w:rsidRPr="00884E3B" w:rsidRDefault="00506F80" w:rsidP="003D708A">
            <w:pPr>
              <w:autoSpaceDE w:val="0"/>
              <w:autoSpaceDN w:val="0"/>
              <w:adjustRightInd w:val="0"/>
              <w:rPr>
                <w:rFonts w:eastAsia="ArialUnicodeMS"/>
                <w:b/>
                <w:sz w:val="20"/>
                <w:szCs w:val="20"/>
              </w:rPr>
            </w:pPr>
          </w:p>
          <w:p w14:paraId="6C3F529C" w14:textId="6A4DE6EB" w:rsidR="00506F80" w:rsidRPr="00C1734E" w:rsidRDefault="00506F80" w:rsidP="003D708A">
            <w:pPr>
              <w:autoSpaceDE w:val="0"/>
              <w:autoSpaceDN w:val="0"/>
              <w:adjustRightInd w:val="0"/>
              <w:rPr>
                <w:rFonts w:eastAsia="ArialUnicodeMS"/>
                <w:b/>
                <w:sz w:val="20"/>
                <w:szCs w:val="20"/>
              </w:rPr>
            </w:pPr>
            <w:r w:rsidRPr="00C1734E">
              <w:rPr>
                <w:rFonts w:eastAsia="ArialUnicodeMS"/>
                <w:sz w:val="20"/>
                <w:szCs w:val="20"/>
              </w:rPr>
              <w:t>2.4. (8)</w:t>
            </w:r>
            <w:r w:rsidR="00C1734E">
              <w:rPr>
                <w:rFonts w:eastAsia="ArialUnicodeMS"/>
                <w:b/>
                <w:sz w:val="20"/>
                <w:szCs w:val="20"/>
              </w:rPr>
              <w:t xml:space="preserve"> </w:t>
            </w:r>
            <w:r w:rsidR="0061252E">
              <w:rPr>
                <w:rFonts w:eastAsia="ArialUnicodeMS"/>
                <w:sz w:val="20"/>
                <w:szCs w:val="20"/>
              </w:rPr>
              <w:t>k</w:t>
            </w:r>
            <w:r w:rsidR="008101BD">
              <w:rPr>
                <w:rFonts w:eastAsia="ArialUnicodeMS"/>
                <w:sz w:val="20"/>
                <w:szCs w:val="20"/>
              </w:rPr>
              <w:t>ritisch über ökonomisches V</w:t>
            </w:r>
            <w:r w:rsidRPr="00884E3B">
              <w:rPr>
                <w:rFonts w:eastAsia="ArialUnicodeMS"/>
                <w:sz w:val="20"/>
                <w:szCs w:val="20"/>
              </w:rPr>
              <w:t xml:space="preserve">erhalten diskutieren </w:t>
            </w:r>
          </w:p>
          <w:p w14:paraId="54510902" w14:textId="77777777" w:rsidR="00506F80" w:rsidRPr="00884E3B" w:rsidRDefault="00506F80" w:rsidP="003D708A">
            <w:pPr>
              <w:spacing w:line="276" w:lineRule="auto"/>
              <w:rPr>
                <w:b/>
                <w:sz w:val="20"/>
                <w:szCs w:val="20"/>
              </w:rPr>
            </w:pPr>
          </w:p>
        </w:tc>
        <w:tc>
          <w:tcPr>
            <w:tcW w:w="1113" w:type="pct"/>
            <w:tcBorders>
              <w:top w:val="single" w:sz="4" w:space="0" w:color="auto"/>
              <w:left w:val="single" w:sz="4" w:space="0" w:color="auto"/>
              <w:bottom w:val="single" w:sz="4" w:space="0" w:color="auto"/>
              <w:right w:val="single" w:sz="4" w:space="0" w:color="auto"/>
            </w:tcBorders>
          </w:tcPr>
          <w:p w14:paraId="43D37681" w14:textId="77777777" w:rsidR="00506F80" w:rsidRPr="006833C3" w:rsidRDefault="006833C3" w:rsidP="003D708A">
            <w:pPr>
              <w:spacing w:before="60" w:after="60"/>
              <w:rPr>
                <w:b/>
                <w:sz w:val="20"/>
                <w:szCs w:val="20"/>
              </w:rPr>
            </w:pPr>
            <w:r w:rsidRPr="006833C3">
              <w:rPr>
                <w:b/>
                <w:sz w:val="20"/>
                <w:szCs w:val="20"/>
              </w:rPr>
              <w:t xml:space="preserve">M-Niveau: </w:t>
            </w:r>
          </w:p>
          <w:p w14:paraId="22761878" w14:textId="77777777" w:rsidR="00506F80" w:rsidRPr="00884E3B" w:rsidRDefault="00506F80" w:rsidP="003D708A">
            <w:pPr>
              <w:spacing w:before="60" w:after="60"/>
              <w:rPr>
                <w:sz w:val="20"/>
                <w:szCs w:val="20"/>
              </w:rPr>
            </w:pPr>
            <w:r w:rsidRPr="00884E3B">
              <w:rPr>
                <w:sz w:val="20"/>
                <w:szCs w:val="20"/>
              </w:rPr>
              <w:t xml:space="preserve">(1) Gründe für und gegen Sparen </w:t>
            </w:r>
            <w:r w:rsidRPr="00F34131">
              <w:rPr>
                <w:sz w:val="20"/>
                <w:szCs w:val="20"/>
              </w:rPr>
              <w:t>in Abhängigkeit von verschiedenen Lebenssituationen</w:t>
            </w:r>
            <w:r w:rsidRPr="00884E3B">
              <w:rPr>
                <w:sz w:val="20"/>
                <w:szCs w:val="20"/>
              </w:rPr>
              <w:t xml:space="preserve"> erläutern</w:t>
            </w:r>
          </w:p>
          <w:p w14:paraId="279572C3" w14:textId="77777777" w:rsidR="00464F9C" w:rsidRDefault="00464F9C" w:rsidP="00CD569E">
            <w:pPr>
              <w:rPr>
                <w:rFonts w:eastAsia="ArialUnicodeMS"/>
                <w:sz w:val="20"/>
                <w:szCs w:val="20"/>
              </w:rPr>
            </w:pPr>
          </w:p>
          <w:p w14:paraId="2B605B0A" w14:textId="77777777" w:rsidR="00CD569E" w:rsidRPr="00464F9C" w:rsidRDefault="00464F9C" w:rsidP="00CD569E">
            <w:pPr>
              <w:rPr>
                <w:b/>
                <w:sz w:val="20"/>
                <w:szCs w:val="20"/>
              </w:rPr>
            </w:pPr>
            <w:r>
              <w:rPr>
                <w:color w:val="FF0000"/>
                <w:sz w:val="20"/>
                <w:szCs w:val="20"/>
              </w:rPr>
              <w:t xml:space="preserve"> </w:t>
            </w:r>
            <w:r w:rsidR="00786132" w:rsidRPr="00464F9C">
              <w:rPr>
                <w:sz w:val="20"/>
                <w:szCs w:val="20"/>
              </w:rPr>
              <w:t>(3)</w:t>
            </w:r>
            <w:r w:rsidR="00CD569E" w:rsidRPr="00464F9C">
              <w:rPr>
                <w:sz w:val="20"/>
                <w:szCs w:val="20"/>
              </w:rPr>
              <w:t xml:space="preserve"> Ziele einer Vermögensanlage beurteilen (magisches Dreieck) und den möglichen Konflikt zwischen Sicherheit und Rentabilität darstellen</w:t>
            </w:r>
          </w:p>
          <w:p w14:paraId="2A914AF4" w14:textId="77777777" w:rsidR="00506F80" w:rsidRPr="00884E3B" w:rsidRDefault="00506F80" w:rsidP="003D708A">
            <w:pPr>
              <w:spacing w:before="60" w:after="60"/>
              <w:rPr>
                <w:sz w:val="20"/>
                <w:szCs w:val="20"/>
              </w:rPr>
            </w:pPr>
          </w:p>
        </w:tc>
        <w:tc>
          <w:tcPr>
            <w:tcW w:w="2137" w:type="pct"/>
            <w:vMerge/>
            <w:tcBorders>
              <w:left w:val="single" w:sz="4" w:space="0" w:color="auto"/>
              <w:bottom w:val="single" w:sz="4" w:space="0" w:color="auto"/>
              <w:right w:val="single" w:sz="4" w:space="0" w:color="auto"/>
            </w:tcBorders>
          </w:tcPr>
          <w:p w14:paraId="22F52E96" w14:textId="77777777" w:rsidR="00506F80" w:rsidRPr="00884E3B" w:rsidRDefault="00506F80" w:rsidP="003D708A">
            <w:pPr>
              <w:spacing w:before="60" w:after="60"/>
              <w:rPr>
                <w:b/>
                <w:sz w:val="20"/>
                <w:szCs w:val="20"/>
              </w:rPr>
            </w:pPr>
          </w:p>
        </w:tc>
        <w:tc>
          <w:tcPr>
            <w:tcW w:w="870" w:type="pct"/>
            <w:vMerge/>
            <w:tcBorders>
              <w:left w:val="single" w:sz="4" w:space="0" w:color="auto"/>
              <w:bottom w:val="single" w:sz="4" w:space="0" w:color="auto"/>
              <w:right w:val="single" w:sz="4" w:space="0" w:color="auto"/>
            </w:tcBorders>
          </w:tcPr>
          <w:p w14:paraId="3308EFF5" w14:textId="77777777" w:rsidR="00506F80" w:rsidRPr="00884E3B" w:rsidRDefault="00506F80" w:rsidP="003D708A">
            <w:pPr>
              <w:spacing w:before="60" w:after="60"/>
              <w:rPr>
                <w:sz w:val="20"/>
                <w:szCs w:val="20"/>
              </w:rPr>
            </w:pPr>
          </w:p>
        </w:tc>
      </w:tr>
      <w:tr w:rsidR="00DE518E" w14:paraId="6B927C33" w14:textId="77777777" w:rsidTr="00984D17">
        <w:tblPrEx>
          <w:tblLook w:val="00A0" w:firstRow="1" w:lastRow="0" w:firstColumn="1" w:lastColumn="0" w:noHBand="0" w:noVBand="0"/>
        </w:tblPrEx>
        <w:trPr>
          <w:trHeight w:val="3393"/>
        </w:trPr>
        <w:tc>
          <w:tcPr>
            <w:tcW w:w="880" w:type="pct"/>
            <w:tcBorders>
              <w:top w:val="single" w:sz="4" w:space="0" w:color="auto"/>
              <w:left w:val="single" w:sz="4" w:space="0" w:color="auto"/>
              <w:right w:val="single" w:sz="4" w:space="0" w:color="auto"/>
            </w:tcBorders>
          </w:tcPr>
          <w:p w14:paraId="379368AB"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5C8D8FF6" w14:textId="77777777" w:rsidR="00DE518E" w:rsidRPr="00884E3B" w:rsidRDefault="00DE518E" w:rsidP="003D708A">
            <w:pPr>
              <w:autoSpaceDE w:val="0"/>
              <w:autoSpaceDN w:val="0"/>
              <w:adjustRightInd w:val="0"/>
              <w:rPr>
                <w:rFonts w:eastAsia="ArialUnicodeMS"/>
                <w:b/>
                <w:sz w:val="20"/>
                <w:szCs w:val="20"/>
              </w:rPr>
            </w:pPr>
          </w:p>
          <w:p w14:paraId="3DD8AF14" w14:textId="77777777" w:rsidR="00DE518E" w:rsidRPr="00884E3B" w:rsidRDefault="00DE518E" w:rsidP="003D708A">
            <w:pPr>
              <w:autoSpaceDE w:val="0"/>
              <w:autoSpaceDN w:val="0"/>
              <w:adjustRightInd w:val="0"/>
              <w:rPr>
                <w:rFonts w:eastAsia="ArialUnicodeMS"/>
                <w:sz w:val="20"/>
                <w:szCs w:val="20"/>
              </w:rPr>
            </w:pPr>
            <w:r w:rsidRPr="0045564E">
              <w:rPr>
                <w:rFonts w:eastAsia="ArialUnicodeMS"/>
                <w:sz w:val="20"/>
                <w:szCs w:val="20"/>
              </w:rPr>
              <w:t>2.1. (2)</w:t>
            </w:r>
            <w:r w:rsidR="0045564E">
              <w:rPr>
                <w:rFonts w:eastAsia="ArialUnicodeMS"/>
                <w:sz w:val="20"/>
                <w:szCs w:val="20"/>
              </w:rPr>
              <w:t xml:space="preserve"> </w:t>
            </w:r>
            <w:r w:rsidR="00B51A4F">
              <w:rPr>
                <w:rFonts w:eastAsia="ArialUnicodeMS"/>
                <w:sz w:val="20"/>
                <w:szCs w:val="20"/>
              </w:rPr>
              <w:t>ö</w:t>
            </w:r>
            <w:r w:rsidRPr="00884E3B">
              <w:rPr>
                <w:rFonts w:eastAsia="ArialUnicodeMS"/>
                <w:sz w:val="20"/>
                <w:szCs w:val="20"/>
              </w:rPr>
              <w:t xml:space="preserve">konomische Probleme und Phänomene erkennen </w:t>
            </w:r>
          </w:p>
          <w:p w14:paraId="3CC15C85" w14:textId="77777777" w:rsidR="00DE518E" w:rsidRPr="00884E3B" w:rsidRDefault="00DE518E" w:rsidP="003D708A">
            <w:pPr>
              <w:autoSpaceDE w:val="0"/>
              <w:autoSpaceDN w:val="0"/>
              <w:adjustRightInd w:val="0"/>
              <w:rPr>
                <w:rFonts w:eastAsia="ArialUnicodeMS"/>
                <w:b/>
                <w:sz w:val="20"/>
                <w:szCs w:val="20"/>
              </w:rPr>
            </w:pPr>
          </w:p>
          <w:p w14:paraId="61073461" w14:textId="77777777" w:rsidR="00DE518E" w:rsidRPr="0045564E" w:rsidRDefault="00DE518E" w:rsidP="003D708A">
            <w:pPr>
              <w:autoSpaceDE w:val="0"/>
              <w:autoSpaceDN w:val="0"/>
              <w:adjustRightInd w:val="0"/>
              <w:rPr>
                <w:rFonts w:eastAsia="ArialUnicodeMS"/>
                <w:b/>
                <w:sz w:val="20"/>
                <w:szCs w:val="20"/>
              </w:rPr>
            </w:pPr>
            <w:r w:rsidRPr="0045564E">
              <w:rPr>
                <w:rFonts w:eastAsia="ArialUnicodeMS"/>
                <w:sz w:val="20"/>
                <w:szCs w:val="20"/>
              </w:rPr>
              <w:t xml:space="preserve">2.2. (1) </w:t>
            </w:r>
            <w:r w:rsidRPr="00884E3B">
              <w:rPr>
                <w:rFonts w:eastAsia="ArialUnicodeMS"/>
                <w:sz w:val="20"/>
                <w:szCs w:val="20"/>
              </w:rPr>
              <w:t>Kriterien ökonomischen Handelns</w:t>
            </w:r>
          </w:p>
          <w:p w14:paraId="6C7153D0" w14:textId="77777777" w:rsidR="007172D4" w:rsidRPr="00884E3B" w:rsidRDefault="007172D4" w:rsidP="003D708A">
            <w:pPr>
              <w:autoSpaceDE w:val="0"/>
              <w:autoSpaceDN w:val="0"/>
              <w:adjustRightInd w:val="0"/>
              <w:rPr>
                <w:rFonts w:eastAsia="ArialUnicodeMS"/>
                <w:sz w:val="20"/>
                <w:szCs w:val="20"/>
              </w:rPr>
            </w:pPr>
          </w:p>
          <w:p w14:paraId="52A945F4" w14:textId="7A566883" w:rsidR="00DE518E" w:rsidRPr="00884E3B" w:rsidRDefault="00DE518E" w:rsidP="003D708A">
            <w:pPr>
              <w:autoSpaceDE w:val="0"/>
              <w:autoSpaceDN w:val="0"/>
              <w:adjustRightInd w:val="0"/>
              <w:rPr>
                <w:rFonts w:eastAsia="ArialUnicodeMS"/>
                <w:sz w:val="20"/>
                <w:szCs w:val="20"/>
              </w:rPr>
            </w:pPr>
            <w:r w:rsidRPr="0045564E">
              <w:rPr>
                <w:rFonts w:eastAsia="ArialUnicodeMS"/>
                <w:sz w:val="20"/>
                <w:szCs w:val="20"/>
              </w:rPr>
              <w:t>2.3. (1)</w:t>
            </w:r>
            <w:r w:rsidR="0045564E">
              <w:rPr>
                <w:rFonts w:eastAsia="ArialUnicodeMS"/>
                <w:sz w:val="20"/>
                <w:szCs w:val="20"/>
              </w:rPr>
              <w:t xml:space="preserve"> </w:t>
            </w:r>
            <w:r w:rsidR="0061252E">
              <w:rPr>
                <w:rFonts w:eastAsia="ArialUnicodeMS"/>
                <w:sz w:val="20"/>
                <w:szCs w:val="20"/>
              </w:rPr>
              <w:t>ö</w:t>
            </w:r>
            <w:r w:rsidRPr="00884E3B">
              <w:rPr>
                <w:rFonts w:eastAsia="ArialUnicodeMS"/>
                <w:sz w:val="20"/>
                <w:szCs w:val="20"/>
              </w:rPr>
              <w:t>konomische Handlungs</w:t>
            </w:r>
            <w:r w:rsidR="007172D4">
              <w:rPr>
                <w:rFonts w:eastAsia="ArialUnicodeMS"/>
                <w:sz w:val="20"/>
                <w:szCs w:val="20"/>
              </w:rPr>
              <w:t>möglich</w:t>
            </w:r>
            <w:r w:rsidRPr="00884E3B">
              <w:rPr>
                <w:rFonts w:eastAsia="ArialUnicodeMS"/>
                <w:sz w:val="20"/>
                <w:szCs w:val="20"/>
              </w:rPr>
              <w:t xml:space="preserve">keiten erkennen </w:t>
            </w:r>
          </w:p>
          <w:p w14:paraId="42ED70FD" w14:textId="77777777" w:rsidR="00DE518E" w:rsidRPr="00884E3B" w:rsidRDefault="00DE518E" w:rsidP="003D708A">
            <w:pPr>
              <w:autoSpaceDE w:val="0"/>
              <w:autoSpaceDN w:val="0"/>
              <w:adjustRightInd w:val="0"/>
              <w:rPr>
                <w:rFonts w:eastAsia="ArialUnicodeMS"/>
                <w:sz w:val="20"/>
                <w:szCs w:val="20"/>
              </w:rPr>
            </w:pPr>
          </w:p>
          <w:p w14:paraId="2A148176" w14:textId="77AC6168" w:rsidR="00DE518E" w:rsidRDefault="00A611BB" w:rsidP="003D708A">
            <w:pPr>
              <w:autoSpaceDE w:val="0"/>
              <w:autoSpaceDN w:val="0"/>
              <w:adjustRightInd w:val="0"/>
              <w:rPr>
                <w:rFonts w:eastAsia="ArialUnicodeMS"/>
                <w:sz w:val="20"/>
                <w:szCs w:val="20"/>
              </w:rPr>
            </w:pPr>
            <w:r>
              <w:rPr>
                <w:rFonts w:eastAsia="ArialUnicodeMS"/>
                <w:sz w:val="20"/>
                <w:szCs w:val="20"/>
              </w:rPr>
              <w:t>2</w:t>
            </w:r>
            <w:r w:rsidR="00DE518E" w:rsidRPr="0045564E">
              <w:rPr>
                <w:rFonts w:eastAsia="ArialUnicodeMS"/>
                <w:sz w:val="20"/>
                <w:szCs w:val="20"/>
              </w:rPr>
              <w:t>.4. (2)</w:t>
            </w:r>
            <w:r w:rsidR="0045564E">
              <w:rPr>
                <w:rFonts w:eastAsia="ArialUnicodeMS"/>
                <w:sz w:val="20"/>
                <w:szCs w:val="20"/>
              </w:rPr>
              <w:t xml:space="preserve"> </w:t>
            </w:r>
            <w:r w:rsidR="00DE518E" w:rsidRPr="00884E3B">
              <w:rPr>
                <w:rFonts w:eastAsia="ArialUnicodeMS"/>
                <w:sz w:val="20"/>
                <w:szCs w:val="20"/>
              </w:rPr>
              <w:t>Informationen herausarbeiten</w:t>
            </w:r>
          </w:p>
          <w:p w14:paraId="3975F51A" w14:textId="77777777" w:rsidR="00DE518E" w:rsidRPr="00884E3B" w:rsidRDefault="00DE518E" w:rsidP="00A611BB">
            <w:pPr>
              <w:autoSpaceDE w:val="0"/>
              <w:autoSpaceDN w:val="0"/>
              <w:adjustRightInd w:val="0"/>
              <w:rPr>
                <w:rFonts w:eastAsia="ArialUnicodeMS"/>
                <w:sz w:val="20"/>
                <w:szCs w:val="20"/>
              </w:rPr>
            </w:pPr>
          </w:p>
        </w:tc>
        <w:tc>
          <w:tcPr>
            <w:tcW w:w="1113" w:type="pct"/>
            <w:tcBorders>
              <w:top w:val="single" w:sz="4" w:space="0" w:color="auto"/>
              <w:left w:val="single" w:sz="4" w:space="0" w:color="auto"/>
              <w:right w:val="single" w:sz="4" w:space="0" w:color="auto"/>
            </w:tcBorders>
          </w:tcPr>
          <w:p w14:paraId="7D48C0E1" w14:textId="77777777" w:rsidR="00DE518E" w:rsidRPr="00884E3B" w:rsidRDefault="008F0117" w:rsidP="004A35E3">
            <w:pPr>
              <w:spacing w:before="60" w:after="60"/>
              <w:rPr>
                <w:b/>
                <w:sz w:val="20"/>
                <w:szCs w:val="20"/>
              </w:rPr>
            </w:pPr>
            <w:r w:rsidRPr="006833C3">
              <w:rPr>
                <w:b/>
                <w:sz w:val="20"/>
                <w:szCs w:val="20"/>
              </w:rPr>
              <w:t xml:space="preserve">M-Niveau: </w:t>
            </w:r>
          </w:p>
          <w:p w14:paraId="6B1C8128" w14:textId="77777777" w:rsidR="00DE518E" w:rsidRPr="008F0117" w:rsidRDefault="008F167F" w:rsidP="008F0117">
            <w:pPr>
              <w:spacing w:before="60" w:after="60"/>
              <w:rPr>
                <w:sz w:val="20"/>
                <w:szCs w:val="20"/>
              </w:rPr>
            </w:pPr>
            <w:r>
              <w:rPr>
                <w:sz w:val="20"/>
                <w:szCs w:val="20"/>
              </w:rPr>
              <w:t>(1</w:t>
            </w:r>
            <w:r w:rsidRPr="008F167F">
              <w:rPr>
                <w:sz w:val="20"/>
                <w:szCs w:val="20"/>
              </w:rPr>
              <w:t xml:space="preserve">) </w:t>
            </w:r>
            <w:r w:rsidR="00DE518E" w:rsidRPr="008F167F">
              <w:rPr>
                <w:sz w:val="20"/>
                <w:szCs w:val="20"/>
              </w:rPr>
              <w:t>Gründe für und gegen Sparen in Abhängigkeit von verschiedenen Lebenssituationen erläutern</w:t>
            </w:r>
          </w:p>
          <w:p w14:paraId="3F93BA77" w14:textId="77777777" w:rsidR="00DE518E" w:rsidRPr="008F167F" w:rsidRDefault="00DE518E" w:rsidP="003D708A">
            <w:pPr>
              <w:autoSpaceDE w:val="0"/>
              <w:autoSpaceDN w:val="0"/>
              <w:adjustRightInd w:val="0"/>
              <w:rPr>
                <w:rFonts w:eastAsia="ArialUnicodeMS"/>
                <w:sz w:val="20"/>
                <w:szCs w:val="20"/>
              </w:rPr>
            </w:pPr>
          </w:p>
          <w:p w14:paraId="4CE13C02" w14:textId="6687EAA4" w:rsidR="00DE518E" w:rsidRPr="00884E3B" w:rsidRDefault="006833C3" w:rsidP="00D2491E">
            <w:pPr>
              <w:autoSpaceDE w:val="0"/>
              <w:autoSpaceDN w:val="0"/>
              <w:adjustRightInd w:val="0"/>
              <w:rPr>
                <w:rFonts w:eastAsiaTheme="minorHAnsi"/>
                <w:b/>
                <w:sz w:val="20"/>
                <w:szCs w:val="20"/>
              </w:rPr>
            </w:pPr>
            <w:r>
              <w:rPr>
                <w:rFonts w:eastAsia="ArialUnicodeMS"/>
                <w:sz w:val="20"/>
                <w:szCs w:val="20"/>
              </w:rPr>
              <w:t>(2)</w:t>
            </w:r>
            <w:r w:rsidR="00DE518E" w:rsidRPr="008F167F">
              <w:rPr>
                <w:rFonts w:eastAsia="ArialUnicodeMS"/>
                <w:sz w:val="20"/>
                <w:szCs w:val="20"/>
              </w:rPr>
              <w:t xml:space="preserve"> die Bedeutung</w:t>
            </w:r>
            <w:r w:rsidR="00D2491E">
              <w:rPr>
                <w:rFonts w:eastAsia="ArialUnicodeMS"/>
                <w:sz w:val="20"/>
                <w:szCs w:val="20"/>
              </w:rPr>
              <w:t xml:space="preserve"> </w:t>
            </w:r>
            <w:r w:rsidR="00DE518E" w:rsidRPr="008F167F">
              <w:rPr>
                <w:rFonts w:eastAsia="ArialUnicodeMS"/>
                <w:sz w:val="20"/>
                <w:szCs w:val="20"/>
              </w:rPr>
              <w:t>eines Girokontos</w:t>
            </w:r>
            <w:r w:rsidR="00DE518E" w:rsidRPr="00884E3B">
              <w:rPr>
                <w:rFonts w:eastAsia="ArialUnicodeMS"/>
                <w:sz w:val="20"/>
                <w:szCs w:val="20"/>
              </w:rPr>
              <w:t xml:space="preserve"> in</w:t>
            </w:r>
            <w:r w:rsidR="00D2491E">
              <w:rPr>
                <w:rFonts w:eastAsia="ArialUnicodeMS"/>
                <w:sz w:val="20"/>
                <w:szCs w:val="20"/>
              </w:rPr>
              <w:t xml:space="preserve"> </w:t>
            </w:r>
            <w:r w:rsidR="00DE518E" w:rsidRPr="00884E3B">
              <w:rPr>
                <w:rFonts w:eastAsia="ArialUnicodeMS"/>
                <w:sz w:val="20"/>
                <w:szCs w:val="20"/>
              </w:rPr>
              <w:t>den verschiedenen</w:t>
            </w:r>
            <w:r w:rsidR="00D2491E">
              <w:rPr>
                <w:rFonts w:eastAsia="ArialUnicodeMS"/>
                <w:sz w:val="20"/>
                <w:szCs w:val="20"/>
              </w:rPr>
              <w:t xml:space="preserve"> </w:t>
            </w:r>
            <w:r w:rsidR="00DE518E" w:rsidRPr="00884E3B">
              <w:rPr>
                <w:rFonts w:eastAsia="ArialUnicodeMS"/>
                <w:sz w:val="20"/>
                <w:szCs w:val="20"/>
              </w:rPr>
              <w:t>Lebenssituationen erklären</w:t>
            </w:r>
            <w:r w:rsidR="00D2491E">
              <w:rPr>
                <w:rFonts w:eastAsia="ArialUnicodeMS"/>
                <w:sz w:val="20"/>
                <w:szCs w:val="20"/>
              </w:rPr>
              <w:t xml:space="preserve"> </w:t>
            </w:r>
            <w:r w:rsidR="00DE518E" w:rsidRPr="00884E3B">
              <w:rPr>
                <w:rFonts w:eastAsia="ArialUnicodeMS"/>
                <w:sz w:val="20"/>
                <w:szCs w:val="20"/>
              </w:rPr>
              <w:t>und die Funktionsweise von</w:t>
            </w:r>
            <w:r w:rsidR="00D2491E">
              <w:rPr>
                <w:rFonts w:eastAsia="ArialUnicodeMS"/>
                <w:sz w:val="20"/>
                <w:szCs w:val="20"/>
              </w:rPr>
              <w:t xml:space="preserve"> </w:t>
            </w:r>
            <w:r w:rsidR="00DE518E" w:rsidRPr="00884E3B">
              <w:rPr>
                <w:rFonts w:eastAsia="ArialUnicodeMS"/>
                <w:sz w:val="20"/>
                <w:szCs w:val="20"/>
              </w:rPr>
              <w:t>Onlinebanking beschreiben</w:t>
            </w:r>
          </w:p>
          <w:p w14:paraId="77C7EDFE" w14:textId="77777777" w:rsidR="00DE518E" w:rsidRPr="00884E3B" w:rsidRDefault="00DE518E" w:rsidP="003D708A">
            <w:pPr>
              <w:rPr>
                <w:b/>
                <w:sz w:val="20"/>
                <w:szCs w:val="20"/>
              </w:rPr>
            </w:pPr>
          </w:p>
          <w:p w14:paraId="4C021E3C" w14:textId="77777777" w:rsidR="00DE518E" w:rsidRPr="00884E3B" w:rsidRDefault="008F167F" w:rsidP="003D708A">
            <w:pPr>
              <w:rPr>
                <w:b/>
                <w:sz w:val="20"/>
                <w:szCs w:val="20"/>
              </w:rPr>
            </w:pPr>
            <w:r>
              <w:rPr>
                <w:sz w:val="20"/>
                <w:szCs w:val="20"/>
              </w:rPr>
              <w:t xml:space="preserve">(3) </w:t>
            </w:r>
            <w:r w:rsidR="00DE518E" w:rsidRPr="008F167F">
              <w:rPr>
                <w:sz w:val="20"/>
                <w:szCs w:val="20"/>
              </w:rPr>
              <w:t>Ziele einer Vermögensanlage beurteilen (magisches Dreieck) und den möglichen</w:t>
            </w:r>
            <w:r w:rsidR="00DE518E" w:rsidRPr="00884E3B">
              <w:rPr>
                <w:sz w:val="20"/>
                <w:szCs w:val="20"/>
              </w:rPr>
              <w:t xml:space="preserve"> Konflikt zwischen Sicherheit und Rentabilität darstellen</w:t>
            </w:r>
          </w:p>
          <w:p w14:paraId="084ED278" w14:textId="77777777" w:rsidR="00DE518E" w:rsidRPr="00884E3B" w:rsidRDefault="00DE518E" w:rsidP="003D708A">
            <w:pPr>
              <w:rPr>
                <w:rFonts w:eastAsiaTheme="minorHAnsi"/>
                <w:b/>
                <w:sz w:val="20"/>
                <w:szCs w:val="20"/>
              </w:rPr>
            </w:pPr>
          </w:p>
          <w:p w14:paraId="52ED03EF" w14:textId="77777777" w:rsidR="00DE518E" w:rsidRPr="00884E3B" w:rsidRDefault="008F167F" w:rsidP="003D708A">
            <w:pPr>
              <w:rPr>
                <w:b/>
                <w:sz w:val="20"/>
                <w:szCs w:val="20"/>
              </w:rPr>
            </w:pPr>
            <w:r>
              <w:rPr>
                <w:sz w:val="20"/>
                <w:szCs w:val="20"/>
              </w:rPr>
              <w:t>(4)</w:t>
            </w:r>
            <w:r w:rsidR="00DE518E" w:rsidRPr="00884E3B">
              <w:rPr>
                <w:sz w:val="20"/>
                <w:szCs w:val="20"/>
              </w:rPr>
              <w:t xml:space="preserve"> Formen der Vermögensanlage vergleichen</w:t>
            </w:r>
          </w:p>
          <w:p w14:paraId="69BCC675" w14:textId="77777777" w:rsidR="00DE518E" w:rsidRPr="00884E3B" w:rsidRDefault="00DE518E" w:rsidP="003D708A">
            <w:pPr>
              <w:rPr>
                <w:rFonts w:eastAsiaTheme="minorHAnsi"/>
                <w:sz w:val="20"/>
                <w:szCs w:val="20"/>
              </w:rPr>
            </w:pPr>
          </w:p>
          <w:p w14:paraId="485BE0E6" w14:textId="77DDF8B0" w:rsidR="00DE518E" w:rsidRPr="00884E3B" w:rsidRDefault="00DE518E" w:rsidP="003D708A">
            <w:pPr>
              <w:autoSpaceDE w:val="0"/>
              <w:autoSpaceDN w:val="0"/>
              <w:adjustRightInd w:val="0"/>
              <w:rPr>
                <w:rFonts w:eastAsia="ArialUnicodeMS"/>
                <w:sz w:val="20"/>
                <w:szCs w:val="20"/>
              </w:rPr>
            </w:pPr>
            <w:r w:rsidRPr="00884E3B">
              <w:rPr>
                <w:rFonts w:eastAsia="ArialUnicodeMS"/>
                <w:sz w:val="20"/>
                <w:szCs w:val="20"/>
              </w:rPr>
              <w:t>(6) Börsen als Orte des</w:t>
            </w:r>
            <w:r w:rsidR="00D2491E">
              <w:rPr>
                <w:rFonts w:eastAsia="ArialUnicodeMS"/>
                <w:sz w:val="20"/>
                <w:szCs w:val="20"/>
              </w:rPr>
              <w:t xml:space="preserve"> </w:t>
            </w:r>
            <w:r w:rsidRPr="00884E3B">
              <w:rPr>
                <w:rFonts w:eastAsia="ArialUnicodeMS"/>
                <w:sz w:val="20"/>
                <w:szCs w:val="20"/>
              </w:rPr>
              <w:t>Aufeinandertreffens von</w:t>
            </w:r>
            <w:r w:rsidR="00D2491E">
              <w:rPr>
                <w:rFonts w:eastAsia="ArialUnicodeMS"/>
                <w:sz w:val="20"/>
                <w:szCs w:val="20"/>
              </w:rPr>
              <w:t xml:space="preserve"> </w:t>
            </w:r>
            <w:r w:rsidRPr="00884E3B">
              <w:rPr>
                <w:rFonts w:eastAsia="ArialUnicodeMS"/>
                <w:sz w:val="20"/>
                <w:szCs w:val="20"/>
              </w:rPr>
              <w:t>Angebot und Nachfrage erläutern</w:t>
            </w:r>
          </w:p>
          <w:p w14:paraId="07CFA81B" w14:textId="77777777" w:rsidR="00DE518E" w:rsidRPr="00884E3B" w:rsidRDefault="00DE518E" w:rsidP="003D708A">
            <w:pPr>
              <w:autoSpaceDE w:val="0"/>
              <w:autoSpaceDN w:val="0"/>
              <w:adjustRightInd w:val="0"/>
              <w:rPr>
                <w:sz w:val="20"/>
                <w:szCs w:val="20"/>
              </w:rPr>
            </w:pPr>
            <w:r w:rsidRPr="00884E3B">
              <w:rPr>
                <w:rFonts w:eastAsia="ArialUnicodeMS"/>
                <w:sz w:val="20"/>
                <w:szCs w:val="20"/>
              </w:rPr>
              <w:t xml:space="preserve"> </w:t>
            </w:r>
          </w:p>
        </w:tc>
        <w:tc>
          <w:tcPr>
            <w:tcW w:w="2137" w:type="pct"/>
            <w:tcBorders>
              <w:top w:val="single" w:sz="4" w:space="0" w:color="auto"/>
              <w:left w:val="single" w:sz="4" w:space="0" w:color="auto"/>
              <w:right w:val="single" w:sz="4" w:space="0" w:color="auto"/>
            </w:tcBorders>
          </w:tcPr>
          <w:p w14:paraId="4470D166" w14:textId="77777777" w:rsidR="00DE518E" w:rsidRPr="00884E3B" w:rsidRDefault="00DE518E" w:rsidP="003D708A">
            <w:pPr>
              <w:spacing w:before="240"/>
              <w:contextualSpacing/>
              <w:rPr>
                <w:b/>
                <w:sz w:val="20"/>
                <w:szCs w:val="20"/>
              </w:rPr>
            </w:pPr>
          </w:p>
          <w:p w14:paraId="371E1BBC" w14:textId="77777777" w:rsidR="00DE518E" w:rsidRPr="00AB35EC" w:rsidRDefault="00DE518E" w:rsidP="003D708A">
            <w:pPr>
              <w:spacing w:before="240"/>
              <w:contextualSpacing/>
              <w:rPr>
                <w:b/>
                <w:sz w:val="20"/>
                <w:szCs w:val="20"/>
                <w:u w:val="single"/>
              </w:rPr>
            </w:pPr>
            <w:r w:rsidRPr="003B7538">
              <w:rPr>
                <w:b/>
                <w:i/>
                <w:sz w:val="20"/>
                <w:szCs w:val="20"/>
                <w:u w:val="single"/>
              </w:rPr>
              <w:t>Sequenz 2:</w:t>
            </w:r>
            <w:r w:rsidRPr="00AB35EC">
              <w:rPr>
                <w:b/>
                <w:sz w:val="20"/>
                <w:szCs w:val="20"/>
                <w:u w:val="single"/>
              </w:rPr>
              <w:t xml:space="preserve"> Sparen – aber wie? </w:t>
            </w:r>
          </w:p>
          <w:p w14:paraId="191AC16F" w14:textId="77777777" w:rsidR="00DE518E" w:rsidRPr="00884E3B" w:rsidRDefault="00DE518E" w:rsidP="003D708A">
            <w:pPr>
              <w:spacing w:before="240"/>
              <w:contextualSpacing/>
              <w:rPr>
                <w:sz w:val="20"/>
                <w:szCs w:val="20"/>
              </w:rPr>
            </w:pPr>
          </w:p>
          <w:p w14:paraId="327B7367" w14:textId="77777777" w:rsidR="00DE518E" w:rsidRPr="00884E3B" w:rsidRDefault="00DE518E" w:rsidP="003D708A">
            <w:pPr>
              <w:spacing w:before="240"/>
              <w:contextualSpacing/>
              <w:rPr>
                <w:sz w:val="20"/>
                <w:szCs w:val="20"/>
              </w:rPr>
            </w:pPr>
            <w:r w:rsidRPr="00884E3B">
              <w:rPr>
                <w:sz w:val="20"/>
                <w:szCs w:val="20"/>
              </w:rPr>
              <w:t xml:space="preserve">Lea/Leon hat sich entschieden, das Geld auf dem Girokonto zu </w:t>
            </w:r>
            <w:r w:rsidR="00A54374">
              <w:rPr>
                <w:sz w:val="20"/>
                <w:szCs w:val="20"/>
              </w:rPr>
              <w:t>belassen</w:t>
            </w:r>
            <w:r w:rsidR="002F4DA8">
              <w:rPr>
                <w:sz w:val="20"/>
                <w:szCs w:val="20"/>
              </w:rPr>
              <w:t>.</w:t>
            </w:r>
          </w:p>
          <w:p w14:paraId="4506F31C" w14:textId="2F365884" w:rsidR="00DE518E" w:rsidRPr="00884E3B" w:rsidRDefault="001E31CB" w:rsidP="003D708A">
            <w:pPr>
              <w:spacing w:before="240"/>
              <w:contextualSpacing/>
              <w:rPr>
                <w:sz w:val="20"/>
                <w:szCs w:val="20"/>
              </w:rPr>
            </w:pPr>
            <w:r>
              <w:rPr>
                <w:sz w:val="20"/>
                <w:szCs w:val="20"/>
              </w:rPr>
              <w:t>Die Schülerinnen und Schüler</w:t>
            </w:r>
            <w:r w:rsidR="00DE518E" w:rsidRPr="00884E3B">
              <w:rPr>
                <w:sz w:val="20"/>
                <w:szCs w:val="20"/>
              </w:rPr>
              <w:t xml:space="preserve"> vergleichen verschiedene Aufbewa</w:t>
            </w:r>
            <w:r w:rsidR="00515990">
              <w:rPr>
                <w:sz w:val="20"/>
                <w:szCs w:val="20"/>
              </w:rPr>
              <w:t xml:space="preserve">hrungsmöglichkeiten für Geld: </w:t>
            </w:r>
            <w:r w:rsidR="00DE518E" w:rsidRPr="00884E3B">
              <w:rPr>
                <w:sz w:val="20"/>
                <w:szCs w:val="20"/>
              </w:rPr>
              <w:t>vom Sparstrumpf der Urgroßmutter bis hin</w:t>
            </w:r>
            <w:r w:rsidR="00A47AF9">
              <w:rPr>
                <w:sz w:val="20"/>
                <w:szCs w:val="20"/>
              </w:rPr>
              <w:t xml:space="preserve"> zu einer App für das Girokonto</w:t>
            </w:r>
            <w:r w:rsidR="00DE518E" w:rsidRPr="00884E3B">
              <w:rPr>
                <w:sz w:val="20"/>
                <w:szCs w:val="20"/>
              </w:rPr>
              <w:t xml:space="preserve"> (2)</w:t>
            </w:r>
            <w:r w:rsidR="00A47AF9">
              <w:rPr>
                <w:sz w:val="20"/>
                <w:szCs w:val="20"/>
              </w:rPr>
              <w:t>.</w:t>
            </w:r>
          </w:p>
          <w:p w14:paraId="36A957F5" w14:textId="77777777" w:rsidR="00DE518E" w:rsidRPr="00884E3B" w:rsidRDefault="00DE518E" w:rsidP="003D708A">
            <w:pPr>
              <w:spacing w:before="240"/>
              <w:contextualSpacing/>
              <w:rPr>
                <w:sz w:val="20"/>
                <w:szCs w:val="20"/>
              </w:rPr>
            </w:pPr>
          </w:p>
          <w:p w14:paraId="19A0233B" w14:textId="44350B11" w:rsidR="00DE518E" w:rsidRPr="00884E3B" w:rsidRDefault="00DE518E" w:rsidP="003D708A">
            <w:pPr>
              <w:spacing w:before="240"/>
              <w:contextualSpacing/>
              <w:rPr>
                <w:sz w:val="20"/>
                <w:szCs w:val="20"/>
              </w:rPr>
            </w:pPr>
            <w:r w:rsidRPr="00884E3B">
              <w:rPr>
                <w:sz w:val="20"/>
                <w:szCs w:val="20"/>
              </w:rPr>
              <w:t xml:space="preserve">Anschließend prüfen </w:t>
            </w:r>
            <w:r w:rsidR="0097452F">
              <w:rPr>
                <w:sz w:val="20"/>
                <w:szCs w:val="20"/>
              </w:rPr>
              <w:t>die Schülerinnen und Schüler</w:t>
            </w:r>
            <w:r w:rsidRPr="00884E3B">
              <w:rPr>
                <w:sz w:val="20"/>
                <w:szCs w:val="20"/>
              </w:rPr>
              <w:t xml:space="preserve"> ein Angebot für ein Juniordepot (2), (3), (4).  </w:t>
            </w:r>
            <w:r w:rsidRPr="00884E3B">
              <w:rPr>
                <w:bCs/>
                <w:sz w:val="20"/>
                <w:szCs w:val="20"/>
              </w:rPr>
              <w:t xml:space="preserve">Ausgehend von verschiedenen „Kinderkonten“ </w:t>
            </w:r>
            <w:r w:rsidRPr="00884E3B">
              <w:rPr>
                <w:sz w:val="20"/>
                <w:szCs w:val="20"/>
              </w:rPr>
              <w:t xml:space="preserve">arbeiten </w:t>
            </w:r>
            <w:r w:rsidR="0097452F">
              <w:rPr>
                <w:sz w:val="20"/>
                <w:szCs w:val="20"/>
              </w:rPr>
              <w:t>die Schülerinnen und Schüler</w:t>
            </w:r>
            <w:r w:rsidRPr="00884E3B">
              <w:rPr>
                <w:sz w:val="20"/>
                <w:szCs w:val="20"/>
              </w:rPr>
              <w:t xml:space="preserve"> mittels einer Grafik zum magischen Dreieck </w:t>
            </w:r>
            <w:r w:rsidR="005731BD">
              <w:rPr>
                <w:sz w:val="20"/>
                <w:szCs w:val="20"/>
              </w:rPr>
              <w:t xml:space="preserve">heraus, was bei einer </w:t>
            </w:r>
            <w:r w:rsidRPr="00884E3B">
              <w:rPr>
                <w:sz w:val="20"/>
                <w:szCs w:val="20"/>
              </w:rPr>
              <w:t>Geldanla</w:t>
            </w:r>
            <w:r w:rsidR="00A47AF9">
              <w:rPr>
                <w:sz w:val="20"/>
                <w:szCs w:val="20"/>
              </w:rPr>
              <w:t>ge wichtig sein kann (3).</w:t>
            </w:r>
          </w:p>
          <w:p w14:paraId="2F743E04" w14:textId="3D9CCD27" w:rsidR="00DE518E" w:rsidRPr="00884E3B" w:rsidRDefault="001E31CB" w:rsidP="003D708A">
            <w:pPr>
              <w:spacing w:before="240"/>
              <w:contextualSpacing/>
              <w:rPr>
                <w:sz w:val="20"/>
                <w:szCs w:val="20"/>
              </w:rPr>
            </w:pPr>
            <w:r>
              <w:rPr>
                <w:sz w:val="20"/>
                <w:szCs w:val="20"/>
              </w:rPr>
              <w:t>Die Schülerinnen und Schüler</w:t>
            </w:r>
            <w:r w:rsidR="00DE518E" w:rsidRPr="00884E3B">
              <w:rPr>
                <w:sz w:val="20"/>
                <w:szCs w:val="20"/>
              </w:rPr>
              <w:t xml:space="preserve"> begründen, welcher</w:t>
            </w:r>
            <w:r w:rsidR="0061252E">
              <w:rPr>
                <w:sz w:val="20"/>
                <w:szCs w:val="20"/>
              </w:rPr>
              <w:t xml:space="preserve"> Sparmethode sie sich aufgrund </w:t>
            </w:r>
            <w:r w:rsidR="00DE518E" w:rsidRPr="00884E3B">
              <w:rPr>
                <w:sz w:val="20"/>
                <w:szCs w:val="20"/>
              </w:rPr>
              <w:t xml:space="preserve">ihrer eigenen Situation anschließen: </w:t>
            </w:r>
          </w:p>
          <w:p w14:paraId="197BE00B" w14:textId="77777777" w:rsidR="00DE518E" w:rsidRPr="00884E3B" w:rsidRDefault="00DE518E" w:rsidP="003D708A">
            <w:pPr>
              <w:spacing w:before="240"/>
              <w:contextualSpacing/>
              <w:rPr>
                <w:sz w:val="20"/>
                <w:szCs w:val="20"/>
              </w:rPr>
            </w:pPr>
            <w:r w:rsidRPr="00884E3B">
              <w:rPr>
                <w:sz w:val="20"/>
                <w:szCs w:val="20"/>
              </w:rPr>
              <w:t>Zum Beispiel:</w:t>
            </w:r>
          </w:p>
          <w:p w14:paraId="404ECF80" w14:textId="77777777" w:rsidR="00DE518E" w:rsidRPr="00884E3B" w:rsidRDefault="00DE518E" w:rsidP="003D708A">
            <w:pPr>
              <w:rPr>
                <w:sz w:val="20"/>
                <w:szCs w:val="20"/>
              </w:rPr>
            </w:pPr>
            <w:r w:rsidRPr="00884E3B">
              <w:rPr>
                <w:b/>
                <w:sz w:val="20"/>
                <w:szCs w:val="20"/>
              </w:rPr>
              <w:t xml:space="preserve">Selma (14): </w:t>
            </w:r>
            <w:r w:rsidRPr="00884E3B">
              <w:rPr>
                <w:sz w:val="20"/>
                <w:szCs w:val="20"/>
              </w:rPr>
              <w:t>„Eigentlich habe ich selten was übrig, aber ich habe eine Spardose. Wenn ich Geld brauche, dann schließe ich die Dose auf und kann sofort etwas kaufen.“</w:t>
            </w:r>
          </w:p>
          <w:p w14:paraId="2A7B429C" w14:textId="77777777" w:rsidR="00DE518E" w:rsidRPr="00884E3B" w:rsidRDefault="00DE518E" w:rsidP="003D708A">
            <w:pPr>
              <w:rPr>
                <w:sz w:val="20"/>
                <w:szCs w:val="20"/>
              </w:rPr>
            </w:pPr>
            <w:r w:rsidRPr="00884E3B">
              <w:rPr>
                <w:b/>
                <w:sz w:val="20"/>
                <w:szCs w:val="20"/>
              </w:rPr>
              <w:t xml:space="preserve">Bea (15): </w:t>
            </w:r>
            <w:r w:rsidRPr="00884E3B">
              <w:rPr>
                <w:sz w:val="20"/>
                <w:szCs w:val="20"/>
              </w:rPr>
              <w:t>„Ich zahle regelmäßig auf mein Jugendsparbuch ein. Dafür bekomme ich Zinsen. Ich muss  mein Erspartes aber 1 Jahr auf dem Sparbuch lassen.“</w:t>
            </w:r>
          </w:p>
          <w:p w14:paraId="55B71DBB" w14:textId="77777777" w:rsidR="00DE518E" w:rsidRDefault="00DE518E" w:rsidP="003D708A">
            <w:pPr>
              <w:rPr>
                <w:sz w:val="20"/>
                <w:szCs w:val="20"/>
              </w:rPr>
            </w:pPr>
            <w:r w:rsidRPr="00884E3B">
              <w:rPr>
                <w:b/>
                <w:sz w:val="20"/>
                <w:szCs w:val="20"/>
              </w:rPr>
              <w:t xml:space="preserve">Ali (15): </w:t>
            </w:r>
            <w:r w:rsidRPr="00884E3B">
              <w:rPr>
                <w:sz w:val="20"/>
                <w:szCs w:val="20"/>
              </w:rPr>
              <w:t>Sobald ich eine größere Summe gespart habe, kaufe ich mir eine Goldmünze – Gold bleibt immer wertvoll.“</w:t>
            </w:r>
          </w:p>
          <w:p w14:paraId="6CFC7E93" w14:textId="77777777" w:rsidR="00BD475E" w:rsidRDefault="00BD475E" w:rsidP="003D708A">
            <w:pPr>
              <w:rPr>
                <w:sz w:val="20"/>
                <w:szCs w:val="20"/>
              </w:rPr>
            </w:pPr>
          </w:p>
          <w:p w14:paraId="2D90BFF8" w14:textId="6E4595D9" w:rsidR="00DE518E" w:rsidRDefault="001E31CB" w:rsidP="001E31CB">
            <w:pPr>
              <w:rPr>
                <w:sz w:val="20"/>
                <w:szCs w:val="20"/>
              </w:rPr>
            </w:pPr>
            <w:r>
              <w:rPr>
                <w:sz w:val="20"/>
                <w:szCs w:val="20"/>
              </w:rPr>
              <w:t>Die Schülerinnen und Schüler</w:t>
            </w:r>
            <w:r w:rsidR="00DE518E" w:rsidRPr="00884E3B">
              <w:rPr>
                <w:sz w:val="20"/>
                <w:szCs w:val="20"/>
              </w:rPr>
              <w:t xml:space="preserve"> erstellen Plakate, auf denen sie verschiedene Anlageformen vorstellen und mit den Kriterien des magischen Dreiecks bewerten. Sie begründen, inwiefern die Anlageform zum Sparz</w:t>
            </w:r>
            <w:r w:rsidR="00B91AE5">
              <w:rPr>
                <w:sz w:val="20"/>
                <w:szCs w:val="20"/>
              </w:rPr>
              <w:t xml:space="preserve">iel von  Lea/Leon (nicht) passt </w:t>
            </w:r>
            <w:r w:rsidR="00DE518E" w:rsidRPr="00884E3B">
              <w:rPr>
                <w:sz w:val="20"/>
                <w:szCs w:val="20"/>
              </w:rPr>
              <w:t xml:space="preserve">(4), (1). </w:t>
            </w:r>
          </w:p>
          <w:p w14:paraId="25215C98" w14:textId="77777777" w:rsidR="00A223F1" w:rsidRDefault="00A223F1" w:rsidP="003D708A">
            <w:pPr>
              <w:jc w:val="both"/>
              <w:rPr>
                <w:sz w:val="20"/>
                <w:szCs w:val="20"/>
              </w:rPr>
            </w:pPr>
          </w:p>
          <w:p w14:paraId="0BEA0259" w14:textId="6303AB27" w:rsidR="00A223F1" w:rsidRPr="00BD475E" w:rsidRDefault="00A47AF9" w:rsidP="00A223F1">
            <w:pPr>
              <w:rPr>
                <w:b/>
                <w:sz w:val="20"/>
                <w:szCs w:val="20"/>
              </w:rPr>
            </w:pPr>
            <w:r>
              <w:rPr>
                <w:b/>
                <w:sz w:val="20"/>
                <w:szCs w:val="20"/>
              </w:rPr>
              <w:t>Hinweis zur Differenzierung</w:t>
            </w:r>
            <w:r w:rsidR="00A223F1" w:rsidRPr="00BD475E">
              <w:rPr>
                <w:b/>
                <w:sz w:val="20"/>
                <w:szCs w:val="20"/>
              </w:rPr>
              <w:t xml:space="preserve">: </w:t>
            </w:r>
          </w:p>
          <w:p w14:paraId="2B68BC9E" w14:textId="4D2CE3BC" w:rsidR="00A223F1" w:rsidRPr="00AE1B03" w:rsidRDefault="00A223F1" w:rsidP="003D708A">
            <w:pPr>
              <w:jc w:val="both"/>
              <w:rPr>
                <w:i/>
                <w:sz w:val="20"/>
                <w:szCs w:val="20"/>
              </w:rPr>
            </w:pPr>
            <w:r w:rsidRPr="00AE1B03">
              <w:rPr>
                <w:i/>
                <w:sz w:val="20"/>
                <w:szCs w:val="20"/>
              </w:rPr>
              <w:t>Im G-Niveau werden mithilfe eines vorstrukturierten Arbeitsblatts die Kriterien des magischen Dreiecks für die verschiede</w:t>
            </w:r>
            <w:r w:rsidR="0061252E">
              <w:rPr>
                <w:i/>
                <w:sz w:val="20"/>
                <w:szCs w:val="20"/>
              </w:rPr>
              <w:t xml:space="preserve">nen Anlageformen eingestuft in </w:t>
            </w:r>
            <w:r w:rsidRPr="00AE1B03">
              <w:rPr>
                <w:i/>
                <w:sz w:val="20"/>
                <w:szCs w:val="20"/>
              </w:rPr>
              <w:t>„Hoch“, „Mittel“ und „Gering“.</w:t>
            </w:r>
          </w:p>
          <w:p w14:paraId="6C18BA49" w14:textId="7363003F" w:rsidR="00DE518E" w:rsidRPr="00AE1B03" w:rsidRDefault="00A223F1" w:rsidP="00A223F1">
            <w:pPr>
              <w:rPr>
                <w:i/>
                <w:sz w:val="20"/>
                <w:szCs w:val="20"/>
              </w:rPr>
            </w:pPr>
            <w:r w:rsidRPr="00AE1B03">
              <w:rPr>
                <w:i/>
                <w:sz w:val="20"/>
                <w:szCs w:val="20"/>
              </w:rPr>
              <w:t xml:space="preserve">Im E-Niveau arbeiten </w:t>
            </w:r>
            <w:r w:rsidR="0097452F">
              <w:rPr>
                <w:i/>
                <w:sz w:val="20"/>
                <w:szCs w:val="20"/>
              </w:rPr>
              <w:t>die Schülerinnen und Schüler</w:t>
            </w:r>
            <w:r w:rsidRPr="00AE1B03">
              <w:rPr>
                <w:i/>
                <w:sz w:val="20"/>
                <w:szCs w:val="20"/>
              </w:rPr>
              <w:t xml:space="preserve"> aus der Perspektive </w:t>
            </w:r>
            <w:r w:rsidR="0061252E">
              <w:rPr>
                <w:i/>
                <w:sz w:val="20"/>
                <w:szCs w:val="20"/>
              </w:rPr>
              <w:t xml:space="preserve">verschiedener Anlegertypen </w:t>
            </w:r>
            <w:r w:rsidRPr="00AE1B03">
              <w:rPr>
                <w:i/>
                <w:sz w:val="20"/>
                <w:szCs w:val="20"/>
              </w:rPr>
              <w:t>mögliche Zielkonflikte und Opportunitätskosten heraus (z.B. hohe Rendite versus Sicherheit)</w:t>
            </w:r>
            <w:r w:rsidR="0061252E">
              <w:rPr>
                <w:i/>
                <w:sz w:val="20"/>
                <w:szCs w:val="20"/>
              </w:rPr>
              <w:t>.</w:t>
            </w:r>
          </w:p>
          <w:p w14:paraId="0BAF67E7" w14:textId="469C49E9" w:rsidR="00DE518E" w:rsidRPr="00AE1B03" w:rsidRDefault="00280389" w:rsidP="00AE1B03">
            <w:pPr>
              <w:rPr>
                <w:b/>
                <w:i/>
                <w:sz w:val="20"/>
                <w:szCs w:val="20"/>
              </w:rPr>
            </w:pPr>
            <w:r w:rsidRPr="00AE1B03">
              <w:rPr>
                <w:i/>
                <w:sz w:val="20"/>
                <w:szCs w:val="20"/>
              </w:rPr>
              <w:t xml:space="preserve">Sie erstellen mithilfe einer aktuellen Anlageempfehlung einen knappen Kriterienkatalog, worauf Anleger bei einer </w:t>
            </w:r>
            <w:r w:rsidRPr="00AE1B03">
              <w:rPr>
                <w:i/>
                <w:sz w:val="20"/>
                <w:szCs w:val="20"/>
                <w:u w:val="single"/>
              </w:rPr>
              <w:t>ökologisch</w:t>
            </w:r>
            <w:r w:rsidRPr="00AE1B03">
              <w:rPr>
                <w:i/>
                <w:sz w:val="20"/>
                <w:szCs w:val="20"/>
              </w:rPr>
              <w:t xml:space="preserve"> </w:t>
            </w:r>
            <w:r w:rsidRPr="00AE1B03">
              <w:rPr>
                <w:i/>
                <w:sz w:val="20"/>
                <w:szCs w:val="20"/>
                <w:u w:val="single"/>
              </w:rPr>
              <w:t>nachhaltigen</w:t>
            </w:r>
            <w:r w:rsidRPr="00AE1B03">
              <w:rPr>
                <w:i/>
                <w:sz w:val="20"/>
                <w:szCs w:val="20"/>
              </w:rPr>
              <w:t xml:space="preserve"> Anl</w:t>
            </w:r>
            <w:r w:rsidR="00A47AF9">
              <w:rPr>
                <w:i/>
                <w:sz w:val="20"/>
                <w:szCs w:val="20"/>
              </w:rPr>
              <w:t xml:space="preserve">ageentscheidung achten sollten </w:t>
            </w:r>
            <w:r w:rsidRPr="00AE1B03">
              <w:rPr>
                <w:i/>
                <w:sz w:val="20"/>
                <w:szCs w:val="20"/>
              </w:rPr>
              <w:t>(3)</w:t>
            </w:r>
            <w:r w:rsidR="00A47AF9">
              <w:rPr>
                <w:i/>
                <w:sz w:val="20"/>
                <w:szCs w:val="20"/>
              </w:rPr>
              <w:t>.</w:t>
            </w:r>
          </w:p>
          <w:p w14:paraId="6331B340" w14:textId="77777777" w:rsidR="00280389" w:rsidRPr="00884E3B" w:rsidRDefault="00280389" w:rsidP="00506F80">
            <w:pPr>
              <w:spacing w:line="276" w:lineRule="auto"/>
              <w:rPr>
                <w:sz w:val="20"/>
                <w:szCs w:val="20"/>
              </w:rPr>
            </w:pPr>
          </w:p>
          <w:p w14:paraId="04B69025" w14:textId="77777777" w:rsidR="00DE518E" w:rsidRPr="00884E3B" w:rsidRDefault="00DE518E" w:rsidP="003D708A">
            <w:pPr>
              <w:rPr>
                <w:sz w:val="20"/>
                <w:szCs w:val="20"/>
              </w:rPr>
            </w:pPr>
            <w:r w:rsidRPr="00884E3B">
              <w:rPr>
                <w:sz w:val="20"/>
                <w:szCs w:val="20"/>
              </w:rPr>
              <w:t xml:space="preserve">Um die Funktionsweise von Börsen zu vermitteln, werden die Anlagemethoden um ein weiteres Beispiel erweitert:  </w:t>
            </w:r>
          </w:p>
          <w:p w14:paraId="6AC49283" w14:textId="380D6F71" w:rsidR="00DE518E" w:rsidRPr="00884E3B" w:rsidRDefault="00DE518E" w:rsidP="003D708A">
            <w:pPr>
              <w:rPr>
                <w:sz w:val="20"/>
                <w:szCs w:val="20"/>
              </w:rPr>
            </w:pPr>
            <w:r w:rsidRPr="00884E3B">
              <w:rPr>
                <w:b/>
                <w:sz w:val="20"/>
                <w:szCs w:val="20"/>
              </w:rPr>
              <w:t>Sven (18): „</w:t>
            </w:r>
            <w:r w:rsidRPr="00884E3B">
              <w:rPr>
                <w:sz w:val="20"/>
                <w:szCs w:val="20"/>
              </w:rPr>
              <w:t>Immer dann, wenn ich eine bestimmte Summe auf meinem Girokonto gespart habe, beauftrage ich meine Bank, Aktien zu kaufen. Mit Aktien habe ich die Chance</w:t>
            </w:r>
            <w:r w:rsidR="0061252E">
              <w:rPr>
                <w:sz w:val="20"/>
                <w:szCs w:val="20"/>
              </w:rPr>
              <w:t>,</w:t>
            </w:r>
            <w:r w:rsidRPr="00884E3B">
              <w:rPr>
                <w:sz w:val="20"/>
                <w:szCs w:val="20"/>
              </w:rPr>
              <w:t xml:space="preserve"> höhere Rendite zu erzielen.“ (6)</w:t>
            </w:r>
          </w:p>
          <w:p w14:paraId="123598D7" w14:textId="77777777" w:rsidR="00DE518E" w:rsidRPr="00884E3B" w:rsidRDefault="00DE518E" w:rsidP="003D708A">
            <w:pPr>
              <w:rPr>
                <w:sz w:val="20"/>
                <w:szCs w:val="20"/>
              </w:rPr>
            </w:pPr>
          </w:p>
          <w:p w14:paraId="2D351D24" w14:textId="15AE8D96" w:rsidR="00DE518E" w:rsidRPr="00884E3B" w:rsidRDefault="00DE518E" w:rsidP="003D708A">
            <w:pPr>
              <w:rPr>
                <w:sz w:val="20"/>
                <w:szCs w:val="20"/>
              </w:rPr>
            </w:pPr>
            <w:r w:rsidRPr="00884E3B">
              <w:rPr>
                <w:sz w:val="20"/>
                <w:szCs w:val="20"/>
              </w:rPr>
              <w:t xml:space="preserve">Dabei erklären </w:t>
            </w:r>
            <w:r w:rsidR="0097452F">
              <w:rPr>
                <w:sz w:val="20"/>
                <w:szCs w:val="20"/>
              </w:rPr>
              <w:t>die Schülerinnen und Schüler</w:t>
            </w:r>
            <w:r w:rsidRPr="00884E3B">
              <w:rPr>
                <w:sz w:val="20"/>
                <w:szCs w:val="20"/>
              </w:rPr>
              <w:t>, warum es Aktien gibt und wie sich der Preis für Aktien bildet. Sie wenden die Ziele einer Ve</w:t>
            </w:r>
            <w:r w:rsidR="00A47AF9">
              <w:rPr>
                <w:sz w:val="20"/>
                <w:szCs w:val="20"/>
              </w:rPr>
              <w:t>rmögensanlage auf die Aktien an</w:t>
            </w:r>
            <w:r w:rsidRPr="00884E3B">
              <w:rPr>
                <w:sz w:val="20"/>
                <w:szCs w:val="20"/>
              </w:rPr>
              <w:t xml:space="preserve"> (3)</w:t>
            </w:r>
            <w:r w:rsidR="00A47AF9">
              <w:rPr>
                <w:sz w:val="20"/>
                <w:szCs w:val="20"/>
              </w:rPr>
              <w:t>.</w:t>
            </w:r>
          </w:p>
          <w:p w14:paraId="69ABA7EC" w14:textId="77777777" w:rsidR="00DE518E" w:rsidRPr="00884E3B" w:rsidRDefault="00DE518E" w:rsidP="003D708A">
            <w:pPr>
              <w:rPr>
                <w:sz w:val="20"/>
                <w:szCs w:val="20"/>
              </w:rPr>
            </w:pPr>
          </w:p>
        </w:tc>
        <w:tc>
          <w:tcPr>
            <w:tcW w:w="870" w:type="pct"/>
            <w:tcBorders>
              <w:top w:val="single" w:sz="4" w:space="0" w:color="auto"/>
              <w:left w:val="single" w:sz="4" w:space="0" w:color="auto"/>
              <w:bottom w:val="single" w:sz="4" w:space="0" w:color="auto"/>
              <w:right w:val="single" w:sz="4" w:space="0" w:color="auto"/>
            </w:tcBorders>
          </w:tcPr>
          <w:p w14:paraId="7955EB43" w14:textId="21A09CA8" w:rsidR="00DE518E" w:rsidRDefault="00F53221" w:rsidP="003D708A">
            <w:pPr>
              <w:spacing w:before="60" w:after="60"/>
              <w:rPr>
                <w:b/>
                <w:sz w:val="20"/>
                <w:szCs w:val="20"/>
              </w:rPr>
            </w:pPr>
            <w:r>
              <w:rPr>
                <w:b/>
                <w:sz w:val="20"/>
                <w:szCs w:val="20"/>
              </w:rPr>
              <w:t>Leitperspektive:</w:t>
            </w:r>
          </w:p>
          <w:p w14:paraId="52E9C532" w14:textId="15CCFA0F" w:rsidR="005731BD" w:rsidRDefault="005731BD" w:rsidP="005731BD">
            <w:pPr>
              <w:spacing w:before="60" w:after="60"/>
              <w:rPr>
                <w:b/>
                <w:sz w:val="20"/>
                <w:szCs w:val="20"/>
              </w:rPr>
            </w:pPr>
            <w:r w:rsidRPr="005A1AB8">
              <w:rPr>
                <w:i/>
                <w:sz w:val="20"/>
                <w:szCs w:val="20"/>
              </w:rPr>
              <w:t xml:space="preserve">Kernidee der Sequenz ist, </w:t>
            </w:r>
            <w:r>
              <w:rPr>
                <w:i/>
                <w:sz w:val="20"/>
                <w:szCs w:val="20"/>
              </w:rPr>
              <w:t xml:space="preserve">am Beispiel verschiedener </w:t>
            </w:r>
            <w:r w:rsidR="002112E2">
              <w:rPr>
                <w:i/>
                <w:sz w:val="20"/>
                <w:szCs w:val="20"/>
              </w:rPr>
              <w:t xml:space="preserve">Sparmethoden unterschiedliche Modelle der Lebensführung im Zusammenhang mit finanziellem Verhalten zu thematisieren. </w:t>
            </w:r>
          </w:p>
          <w:p w14:paraId="702F6412" w14:textId="4662AC18" w:rsidR="00DE518E" w:rsidRPr="00A611BB" w:rsidRDefault="00DE518E" w:rsidP="003D708A">
            <w:pPr>
              <w:spacing w:before="60" w:after="60"/>
              <w:rPr>
                <w:sz w:val="20"/>
                <w:szCs w:val="20"/>
              </w:rPr>
            </w:pPr>
            <w:r w:rsidRPr="004A2942">
              <w:rPr>
                <w:b/>
                <w:sz w:val="20"/>
                <w:szCs w:val="20"/>
              </w:rPr>
              <w:t>VB</w:t>
            </w:r>
            <w:r w:rsidRPr="00884E3B">
              <w:rPr>
                <w:sz w:val="20"/>
                <w:szCs w:val="20"/>
              </w:rPr>
              <w:t>: Finanzen und Vorsorge</w:t>
            </w:r>
            <w:r w:rsidR="005731BD">
              <w:rPr>
                <w:sz w:val="20"/>
                <w:szCs w:val="20"/>
              </w:rPr>
              <w:t xml:space="preserve">, </w:t>
            </w:r>
            <w:r w:rsidR="005731BD" w:rsidRPr="00A611BB">
              <w:rPr>
                <w:sz w:val="20"/>
                <w:szCs w:val="20"/>
              </w:rPr>
              <w:t>Chancen und Risiken der Lebensführung</w:t>
            </w:r>
          </w:p>
          <w:p w14:paraId="651EF4C2" w14:textId="77777777" w:rsidR="00DA4866" w:rsidRPr="00A611BB" w:rsidRDefault="00DA4866" w:rsidP="003D708A">
            <w:pPr>
              <w:spacing w:before="60" w:after="60"/>
              <w:rPr>
                <w:sz w:val="20"/>
                <w:szCs w:val="20"/>
              </w:rPr>
            </w:pPr>
          </w:p>
          <w:p w14:paraId="6FA097CE" w14:textId="77777777" w:rsidR="001A3687" w:rsidRDefault="00DE518E" w:rsidP="002042D5">
            <w:pPr>
              <w:rPr>
                <w:rStyle w:val="Hyperlink"/>
                <w:color w:val="auto"/>
                <w:sz w:val="20"/>
                <w:szCs w:val="20"/>
              </w:rPr>
            </w:pPr>
            <w:r w:rsidRPr="00A611BB">
              <w:rPr>
                <w:sz w:val="20"/>
                <w:szCs w:val="20"/>
              </w:rPr>
              <w:t>WebQuest zu Onlinebanking</w:t>
            </w:r>
            <w:r w:rsidR="00245D09" w:rsidRPr="00A611BB">
              <w:rPr>
                <w:sz w:val="20"/>
                <w:szCs w:val="20"/>
              </w:rPr>
              <w:t>:</w:t>
            </w:r>
            <w:r w:rsidR="00AE377C" w:rsidRPr="00A611BB">
              <w:rPr>
                <w:sz w:val="20"/>
                <w:szCs w:val="20"/>
              </w:rPr>
              <w:t xml:space="preserve"> </w:t>
            </w:r>
            <w:hyperlink r:id="rId37" w:history="1">
              <w:r w:rsidR="001A3687" w:rsidRPr="00A611BB">
                <w:rPr>
                  <w:rStyle w:val="Hyperlink"/>
                  <w:color w:val="auto"/>
                  <w:sz w:val="20"/>
                  <w:szCs w:val="20"/>
                </w:rPr>
                <w:t>http://www.webquests.ch/bank.html</w:t>
              </w:r>
            </w:hyperlink>
          </w:p>
          <w:p w14:paraId="2AD24F92" w14:textId="3C4413BD" w:rsidR="00F22D7C" w:rsidRPr="00A611BB" w:rsidRDefault="00F22D7C" w:rsidP="002042D5">
            <w:pPr>
              <w:rPr>
                <w:sz w:val="20"/>
                <w:szCs w:val="20"/>
              </w:rPr>
            </w:pPr>
            <w:r>
              <w:rPr>
                <w:sz w:val="16"/>
                <w:szCs w:val="16"/>
              </w:rPr>
              <w:t>(zuletzt geprüft am 05</w:t>
            </w:r>
            <w:r w:rsidRPr="00464419">
              <w:rPr>
                <w:sz w:val="16"/>
                <w:szCs w:val="16"/>
              </w:rPr>
              <w:t>.07.17</w:t>
            </w:r>
            <w:r>
              <w:rPr>
                <w:sz w:val="16"/>
                <w:szCs w:val="16"/>
              </w:rPr>
              <w:t>)</w:t>
            </w:r>
          </w:p>
          <w:p w14:paraId="5A6206B0" w14:textId="77777777" w:rsidR="00DE518E" w:rsidRDefault="004A2942" w:rsidP="003D708A">
            <w:pPr>
              <w:spacing w:before="60" w:after="60"/>
              <w:rPr>
                <w:sz w:val="20"/>
                <w:szCs w:val="20"/>
              </w:rPr>
            </w:pPr>
            <w:r w:rsidRPr="00A611BB">
              <w:rPr>
                <w:b/>
                <w:sz w:val="20"/>
                <w:szCs w:val="20"/>
              </w:rPr>
              <w:t>Fächerverweise</w:t>
            </w:r>
            <w:r>
              <w:rPr>
                <w:sz w:val="20"/>
                <w:szCs w:val="20"/>
              </w:rPr>
              <w:t xml:space="preserve">: </w:t>
            </w:r>
          </w:p>
          <w:p w14:paraId="7DA76946" w14:textId="77777777" w:rsidR="004A2942" w:rsidRPr="00884E3B" w:rsidRDefault="004A2942" w:rsidP="004A2942">
            <w:pPr>
              <w:spacing w:before="60" w:after="60"/>
              <w:rPr>
                <w:sz w:val="20"/>
                <w:szCs w:val="20"/>
              </w:rPr>
            </w:pPr>
            <w:r w:rsidRPr="004A2942">
              <w:rPr>
                <w:b/>
                <w:sz w:val="20"/>
                <w:szCs w:val="20"/>
              </w:rPr>
              <w:t>Mathe</w:t>
            </w:r>
            <w:r w:rsidRPr="00884E3B">
              <w:rPr>
                <w:sz w:val="20"/>
                <w:szCs w:val="20"/>
              </w:rPr>
              <w:t>: Leitidee Zahl, Variable, Operation</w:t>
            </w:r>
          </w:p>
          <w:p w14:paraId="1A7E8C62" w14:textId="77777777" w:rsidR="00245D09" w:rsidRPr="00884E3B" w:rsidRDefault="004A2942" w:rsidP="004A2942">
            <w:pPr>
              <w:spacing w:before="60" w:after="60"/>
              <w:rPr>
                <w:sz w:val="20"/>
                <w:szCs w:val="20"/>
              </w:rPr>
            </w:pPr>
            <w:r w:rsidRPr="004A2942">
              <w:rPr>
                <w:b/>
                <w:sz w:val="20"/>
                <w:szCs w:val="20"/>
              </w:rPr>
              <w:t>AES</w:t>
            </w:r>
            <w:r w:rsidRPr="00884E3B">
              <w:rPr>
                <w:sz w:val="20"/>
                <w:szCs w:val="20"/>
              </w:rPr>
              <w:t xml:space="preserve">: </w:t>
            </w:r>
            <w:r w:rsidR="00245D09">
              <w:rPr>
                <w:sz w:val="20"/>
                <w:szCs w:val="20"/>
              </w:rPr>
              <w:t>Individuelle Lebensplanung, Lebensgestaltung und Konsum</w:t>
            </w:r>
          </w:p>
          <w:p w14:paraId="03DC3916" w14:textId="77777777" w:rsidR="004A2942" w:rsidRPr="00884E3B" w:rsidRDefault="004A2942" w:rsidP="004A2942">
            <w:pPr>
              <w:spacing w:before="60" w:after="60"/>
              <w:rPr>
                <w:sz w:val="20"/>
                <w:szCs w:val="20"/>
              </w:rPr>
            </w:pPr>
            <w:r w:rsidRPr="004A2942">
              <w:rPr>
                <w:b/>
                <w:sz w:val="20"/>
                <w:szCs w:val="20"/>
              </w:rPr>
              <w:t>Deutsch</w:t>
            </w:r>
            <w:r w:rsidRPr="00884E3B">
              <w:rPr>
                <w:sz w:val="20"/>
                <w:szCs w:val="20"/>
              </w:rPr>
              <w:t xml:space="preserve">: </w:t>
            </w:r>
            <w:r w:rsidR="001D4F1B">
              <w:rPr>
                <w:sz w:val="20"/>
                <w:szCs w:val="20"/>
              </w:rPr>
              <w:t>Medien</w:t>
            </w:r>
          </w:p>
          <w:p w14:paraId="3286BE49" w14:textId="77777777" w:rsidR="006A4E35" w:rsidRPr="006A4E35" w:rsidRDefault="00512420" w:rsidP="006A4E35">
            <w:pPr>
              <w:spacing w:before="60" w:after="60"/>
              <w:rPr>
                <w:sz w:val="20"/>
                <w:szCs w:val="20"/>
              </w:rPr>
            </w:pPr>
            <w:hyperlink r:id="rId38" w:history="1">
              <w:r w:rsidR="006A4E35" w:rsidRPr="006A4E35">
                <w:rPr>
                  <w:rStyle w:val="Hyperlink"/>
                  <w:sz w:val="20"/>
                  <w:szCs w:val="20"/>
                </w:rPr>
                <w:t>http://www.ratgeber-geld-sparen.de/media/content/images/Geld/kinderkonto-unterschiede.png</w:t>
              </w:r>
            </w:hyperlink>
          </w:p>
          <w:p w14:paraId="763EC052" w14:textId="7F4D76C9" w:rsidR="00DE518E" w:rsidRDefault="00790AF7" w:rsidP="003D708A">
            <w:pPr>
              <w:spacing w:before="60" w:after="60"/>
              <w:rPr>
                <w:sz w:val="20"/>
                <w:szCs w:val="20"/>
              </w:rPr>
            </w:pPr>
            <w:r>
              <w:rPr>
                <w:sz w:val="16"/>
                <w:szCs w:val="16"/>
              </w:rPr>
              <w:t>(</w:t>
            </w:r>
            <w:r w:rsidRPr="00464419">
              <w:rPr>
                <w:sz w:val="16"/>
                <w:szCs w:val="16"/>
              </w:rPr>
              <w:t>zuletzt geprüft am 0</w:t>
            </w:r>
            <w:r>
              <w:rPr>
                <w:sz w:val="16"/>
                <w:szCs w:val="16"/>
              </w:rPr>
              <w:t>5</w:t>
            </w:r>
            <w:r w:rsidRPr="00464419">
              <w:rPr>
                <w:sz w:val="16"/>
                <w:szCs w:val="16"/>
              </w:rPr>
              <w:t>.07.17</w:t>
            </w:r>
            <w:r>
              <w:rPr>
                <w:sz w:val="16"/>
                <w:szCs w:val="16"/>
              </w:rPr>
              <w:t>)</w:t>
            </w:r>
          </w:p>
          <w:p w14:paraId="0D6EA507" w14:textId="77777777" w:rsidR="00984D17" w:rsidRDefault="00984D17" w:rsidP="003D708A">
            <w:pPr>
              <w:spacing w:before="60" w:after="60"/>
              <w:rPr>
                <w:sz w:val="20"/>
                <w:szCs w:val="20"/>
              </w:rPr>
            </w:pPr>
          </w:p>
          <w:p w14:paraId="68BDAC25" w14:textId="77777777" w:rsidR="00984D17" w:rsidRPr="00884E3B" w:rsidRDefault="00984D17" w:rsidP="003D708A">
            <w:pPr>
              <w:spacing w:before="60" w:after="60"/>
              <w:rPr>
                <w:sz w:val="20"/>
                <w:szCs w:val="20"/>
              </w:rPr>
            </w:pPr>
          </w:p>
          <w:p w14:paraId="606506C5" w14:textId="77777777" w:rsidR="00DE518E" w:rsidRPr="00884E3B" w:rsidRDefault="00512420" w:rsidP="003D708A">
            <w:pPr>
              <w:spacing w:before="60" w:after="60"/>
              <w:rPr>
                <w:sz w:val="20"/>
                <w:szCs w:val="20"/>
              </w:rPr>
            </w:pPr>
            <w:hyperlink r:id="rId39" w:history="1">
              <w:r w:rsidR="00DE518E" w:rsidRPr="00884E3B">
                <w:rPr>
                  <w:rStyle w:val="Hyperlink"/>
                  <w:sz w:val="20"/>
                  <w:szCs w:val="20"/>
                </w:rPr>
                <w:t>https://www.test.de/unternehmen/schule_unterricht/lehrmaterial/finanztest-unterricht/</w:t>
              </w:r>
            </w:hyperlink>
          </w:p>
          <w:p w14:paraId="1EC18C82" w14:textId="48F70B38" w:rsidR="00DE518E" w:rsidRDefault="00790AF7" w:rsidP="003D708A">
            <w:pPr>
              <w:spacing w:before="60" w:after="60"/>
              <w:rPr>
                <w:sz w:val="16"/>
                <w:szCs w:val="16"/>
              </w:rPr>
            </w:pPr>
            <w:r>
              <w:rPr>
                <w:sz w:val="16"/>
                <w:szCs w:val="16"/>
              </w:rPr>
              <w:t>(zuletzt geprüft am 05</w:t>
            </w:r>
            <w:r w:rsidRPr="00464419">
              <w:rPr>
                <w:sz w:val="16"/>
                <w:szCs w:val="16"/>
              </w:rPr>
              <w:t>.07.17</w:t>
            </w:r>
            <w:r>
              <w:rPr>
                <w:sz w:val="16"/>
                <w:szCs w:val="16"/>
              </w:rPr>
              <w:t>)</w:t>
            </w:r>
          </w:p>
          <w:p w14:paraId="02382202" w14:textId="77777777" w:rsidR="00DE518E" w:rsidRDefault="00512420" w:rsidP="003D708A">
            <w:pPr>
              <w:spacing w:before="60" w:after="60"/>
            </w:pPr>
            <w:hyperlink r:id="rId40" w:history="1">
              <w:r w:rsidR="00B85C43" w:rsidRPr="006A4E35">
                <w:rPr>
                  <w:rStyle w:val="Hyperlink"/>
                  <w:sz w:val="20"/>
                  <w:szCs w:val="20"/>
                </w:rPr>
                <w:t>https://www.boerse-stuttgart.de/de/unternehmen/engagement/bildung/schulbildung/realschulen/</w:t>
              </w:r>
            </w:hyperlink>
          </w:p>
          <w:p w14:paraId="3E7D64D8" w14:textId="2B043861" w:rsidR="00B85C43" w:rsidRPr="00884E3B" w:rsidRDefault="00790AF7" w:rsidP="003D708A">
            <w:pPr>
              <w:spacing w:before="60" w:after="60"/>
              <w:rPr>
                <w:sz w:val="20"/>
                <w:szCs w:val="20"/>
              </w:rPr>
            </w:pPr>
            <w:r>
              <w:rPr>
                <w:sz w:val="16"/>
                <w:szCs w:val="16"/>
              </w:rPr>
              <w:t>(zuletzt geprüft am 05</w:t>
            </w:r>
            <w:r w:rsidRPr="00464419">
              <w:rPr>
                <w:sz w:val="16"/>
                <w:szCs w:val="16"/>
              </w:rPr>
              <w:t>.07.17</w:t>
            </w:r>
            <w:r>
              <w:rPr>
                <w:sz w:val="16"/>
                <w:szCs w:val="16"/>
              </w:rPr>
              <w:t>)</w:t>
            </w:r>
          </w:p>
        </w:tc>
      </w:tr>
      <w:tr w:rsidR="003D708A" w14:paraId="2696E6DD" w14:textId="77777777" w:rsidTr="00E34D9D">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0218EE0E"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3C2211FD" w14:textId="77777777" w:rsidR="00A3736B" w:rsidRDefault="00A3736B" w:rsidP="003D708A">
            <w:pPr>
              <w:spacing w:line="276" w:lineRule="auto"/>
              <w:rPr>
                <w:sz w:val="20"/>
                <w:szCs w:val="20"/>
              </w:rPr>
            </w:pPr>
          </w:p>
          <w:p w14:paraId="1CF0C5F9" w14:textId="77777777" w:rsidR="003D708A" w:rsidRPr="00884E3B" w:rsidRDefault="009A7912" w:rsidP="003D708A">
            <w:pPr>
              <w:spacing w:line="276" w:lineRule="auto"/>
              <w:rPr>
                <w:sz w:val="20"/>
                <w:szCs w:val="20"/>
              </w:rPr>
            </w:pPr>
            <w:r>
              <w:rPr>
                <w:sz w:val="20"/>
                <w:szCs w:val="20"/>
              </w:rPr>
              <w:t>2.2.(3)</w:t>
            </w:r>
            <w:r w:rsidR="003D708A" w:rsidRPr="00884E3B">
              <w:rPr>
                <w:sz w:val="20"/>
                <w:szCs w:val="20"/>
              </w:rPr>
              <w:t xml:space="preserve"> Interessenkonstellationen ökonomisch Handelnder beurteilen </w:t>
            </w:r>
          </w:p>
          <w:p w14:paraId="5BE7A305" w14:textId="77777777" w:rsidR="003D708A" w:rsidRPr="00884E3B" w:rsidRDefault="003D708A" w:rsidP="003D708A">
            <w:pPr>
              <w:spacing w:line="276" w:lineRule="auto"/>
              <w:rPr>
                <w:sz w:val="20"/>
                <w:szCs w:val="20"/>
              </w:rPr>
            </w:pPr>
          </w:p>
          <w:p w14:paraId="6065CE2E" w14:textId="77777777" w:rsidR="003D708A" w:rsidRPr="00884E3B" w:rsidRDefault="009A7912" w:rsidP="003D708A">
            <w:pPr>
              <w:spacing w:before="60" w:after="60"/>
              <w:rPr>
                <w:sz w:val="20"/>
                <w:szCs w:val="20"/>
              </w:rPr>
            </w:pPr>
            <w:r>
              <w:rPr>
                <w:sz w:val="20"/>
                <w:szCs w:val="20"/>
              </w:rPr>
              <w:t xml:space="preserve">2.3. (4) </w:t>
            </w:r>
            <w:r w:rsidR="003D708A" w:rsidRPr="00884E3B">
              <w:rPr>
                <w:sz w:val="20"/>
                <w:szCs w:val="20"/>
              </w:rPr>
              <w:t xml:space="preserve">Beeinflussung  ökonomisches Handelns  durch Mediengesellschaft </w:t>
            </w:r>
          </w:p>
          <w:p w14:paraId="3CA3B2F9" w14:textId="77777777" w:rsidR="003D708A" w:rsidRDefault="003D708A" w:rsidP="003D708A">
            <w:pPr>
              <w:autoSpaceDE w:val="0"/>
              <w:autoSpaceDN w:val="0"/>
              <w:adjustRightInd w:val="0"/>
              <w:rPr>
                <w:rFonts w:eastAsia="ArialUnicodeMS"/>
                <w:sz w:val="20"/>
                <w:szCs w:val="20"/>
              </w:rPr>
            </w:pPr>
          </w:p>
          <w:p w14:paraId="5C9267B7" w14:textId="58BF9058" w:rsidR="001A20DE" w:rsidRPr="001A20DE" w:rsidRDefault="001A20DE" w:rsidP="001A20DE">
            <w:pPr>
              <w:rPr>
                <w:rFonts w:eastAsiaTheme="minorEastAsia"/>
                <w:sz w:val="20"/>
                <w:szCs w:val="20"/>
              </w:rPr>
            </w:pPr>
            <w:r w:rsidRPr="00884E3B">
              <w:rPr>
                <w:rFonts w:eastAsiaTheme="minorEastAsia"/>
                <w:sz w:val="20"/>
                <w:szCs w:val="20"/>
              </w:rPr>
              <w:t>2.4. (1) Quellen für Informationen zur Bewältigung ökonomischer Lebenssituatio</w:t>
            </w:r>
            <w:r>
              <w:rPr>
                <w:rFonts w:eastAsiaTheme="minorEastAsia"/>
                <w:sz w:val="20"/>
                <w:szCs w:val="20"/>
              </w:rPr>
              <w:t>nen erforschen</w:t>
            </w:r>
          </w:p>
          <w:p w14:paraId="6F15C263" w14:textId="77777777" w:rsidR="009A7912" w:rsidRDefault="009A7912" w:rsidP="009A7912">
            <w:pPr>
              <w:autoSpaceDE w:val="0"/>
              <w:autoSpaceDN w:val="0"/>
              <w:adjustRightInd w:val="0"/>
              <w:rPr>
                <w:rFonts w:eastAsia="ArialUnicodeMS"/>
                <w:sz w:val="20"/>
                <w:szCs w:val="20"/>
              </w:rPr>
            </w:pPr>
          </w:p>
          <w:p w14:paraId="30CF3831" w14:textId="77777777" w:rsidR="009A7912" w:rsidRPr="00884E3B" w:rsidRDefault="009A7912" w:rsidP="009A7912">
            <w:pPr>
              <w:autoSpaceDE w:val="0"/>
              <w:autoSpaceDN w:val="0"/>
              <w:adjustRightInd w:val="0"/>
              <w:rPr>
                <w:rFonts w:eastAsia="ArialUnicodeMS"/>
                <w:sz w:val="20"/>
                <w:szCs w:val="20"/>
              </w:rPr>
            </w:pPr>
            <w:r w:rsidRPr="00884E3B">
              <w:rPr>
                <w:rFonts w:eastAsia="ArialUnicodeMS"/>
                <w:sz w:val="20"/>
                <w:szCs w:val="20"/>
              </w:rPr>
              <w:t>2.4. (7) ökonomisches Handeln mithilfe handlungsorien</w:t>
            </w:r>
            <w:r>
              <w:rPr>
                <w:rFonts w:eastAsia="ArialUnicodeMS"/>
                <w:sz w:val="20"/>
                <w:szCs w:val="20"/>
              </w:rPr>
              <w:t>tierter Methoden simulieren</w:t>
            </w:r>
            <w:r w:rsidRPr="00884E3B">
              <w:rPr>
                <w:rFonts w:eastAsia="ArialUnicodeMS"/>
                <w:sz w:val="20"/>
                <w:szCs w:val="20"/>
              </w:rPr>
              <w:t xml:space="preserve"> </w:t>
            </w:r>
          </w:p>
          <w:p w14:paraId="18AB7CC1" w14:textId="77777777" w:rsidR="003D708A" w:rsidRPr="00884E3B" w:rsidRDefault="003D708A" w:rsidP="003D708A">
            <w:pPr>
              <w:spacing w:before="60" w:after="60"/>
              <w:rPr>
                <w:sz w:val="20"/>
                <w:szCs w:val="20"/>
              </w:rPr>
            </w:pPr>
          </w:p>
        </w:tc>
        <w:tc>
          <w:tcPr>
            <w:tcW w:w="1113" w:type="pct"/>
            <w:tcBorders>
              <w:top w:val="single" w:sz="4" w:space="0" w:color="auto"/>
              <w:left w:val="single" w:sz="4" w:space="0" w:color="auto"/>
              <w:bottom w:val="single" w:sz="4" w:space="0" w:color="auto"/>
              <w:right w:val="single" w:sz="4" w:space="0" w:color="auto"/>
            </w:tcBorders>
          </w:tcPr>
          <w:p w14:paraId="272E8D72" w14:textId="2E6CE2ED" w:rsidR="008F0117" w:rsidRPr="00F53221" w:rsidRDefault="00F53221" w:rsidP="003D708A">
            <w:pPr>
              <w:spacing w:before="60" w:after="60"/>
              <w:rPr>
                <w:b/>
                <w:sz w:val="20"/>
                <w:szCs w:val="20"/>
              </w:rPr>
            </w:pPr>
            <w:r>
              <w:rPr>
                <w:b/>
                <w:sz w:val="20"/>
                <w:szCs w:val="20"/>
              </w:rPr>
              <w:t xml:space="preserve">M-Niveau: </w:t>
            </w:r>
          </w:p>
          <w:p w14:paraId="3FF528EE" w14:textId="77777777" w:rsidR="005D78D3" w:rsidRDefault="008C0CAA" w:rsidP="003D708A">
            <w:pPr>
              <w:spacing w:before="60" w:after="60"/>
              <w:rPr>
                <w:sz w:val="20"/>
                <w:szCs w:val="20"/>
              </w:rPr>
            </w:pPr>
            <w:r>
              <w:rPr>
                <w:sz w:val="20"/>
                <w:szCs w:val="20"/>
              </w:rPr>
              <w:t xml:space="preserve">(5) </w:t>
            </w:r>
            <w:r w:rsidR="003D708A" w:rsidRPr="00884E3B">
              <w:rPr>
                <w:sz w:val="20"/>
                <w:szCs w:val="20"/>
              </w:rPr>
              <w:t xml:space="preserve">unterschiedliche Interessen von Kapitalgeber- und -nehmer analysieren </w:t>
            </w:r>
            <w:r w:rsidR="003D708A" w:rsidRPr="008C0CAA">
              <w:rPr>
                <w:sz w:val="20"/>
                <w:szCs w:val="20"/>
              </w:rPr>
              <w:t>und den Zins als Preis des Tauschverhältnisses erklären</w:t>
            </w:r>
          </w:p>
          <w:p w14:paraId="3B2FF61F" w14:textId="77777777" w:rsidR="005D78D3" w:rsidRDefault="005D78D3" w:rsidP="003D708A">
            <w:pPr>
              <w:spacing w:before="60" w:after="60"/>
              <w:rPr>
                <w:sz w:val="20"/>
                <w:szCs w:val="20"/>
              </w:rPr>
            </w:pPr>
          </w:p>
          <w:p w14:paraId="3A01DDED" w14:textId="77777777" w:rsidR="003D708A" w:rsidRPr="008C0CAA" w:rsidRDefault="008C0CAA" w:rsidP="003D708A">
            <w:pPr>
              <w:spacing w:before="60" w:after="60"/>
              <w:rPr>
                <w:sz w:val="20"/>
                <w:szCs w:val="20"/>
              </w:rPr>
            </w:pPr>
            <w:r>
              <w:rPr>
                <w:sz w:val="20"/>
                <w:szCs w:val="20"/>
              </w:rPr>
              <w:t xml:space="preserve">(7) </w:t>
            </w:r>
            <w:r w:rsidR="003D708A" w:rsidRPr="00884E3B">
              <w:rPr>
                <w:sz w:val="20"/>
                <w:szCs w:val="20"/>
              </w:rPr>
              <w:t xml:space="preserve">die Bedeutung des Anlegerschutzes beschreiben </w:t>
            </w:r>
            <w:r w:rsidR="003D708A" w:rsidRPr="00F53221">
              <w:rPr>
                <w:sz w:val="20"/>
                <w:szCs w:val="20"/>
              </w:rPr>
              <w:t>und</w:t>
            </w:r>
            <w:r w:rsidR="003D708A" w:rsidRPr="00884E3B">
              <w:rPr>
                <w:b/>
                <w:sz w:val="20"/>
                <w:szCs w:val="20"/>
              </w:rPr>
              <w:t xml:space="preserve"> </w:t>
            </w:r>
            <w:r w:rsidR="003D708A" w:rsidRPr="008C0CAA">
              <w:rPr>
                <w:sz w:val="20"/>
                <w:szCs w:val="20"/>
              </w:rPr>
              <w:t>anhand eines Beispiels erläutern</w:t>
            </w:r>
          </w:p>
          <w:p w14:paraId="74AB9EB1" w14:textId="77777777" w:rsidR="003D708A" w:rsidRPr="00884E3B" w:rsidRDefault="003D708A" w:rsidP="003D708A">
            <w:pPr>
              <w:spacing w:before="60" w:after="60"/>
              <w:rPr>
                <w:sz w:val="20"/>
                <w:szCs w:val="20"/>
              </w:rPr>
            </w:pPr>
          </w:p>
          <w:p w14:paraId="76F3E515" w14:textId="77777777" w:rsidR="003D708A" w:rsidRPr="00884E3B" w:rsidRDefault="003D708A" w:rsidP="003D708A">
            <w:pPr>
              <w:spacing w:before="60" w:after="60"/>
              <w:rPr>
                <w:sz w:val="20"/>
                <w:szCs w:val="20"/>
              </w:rPr>
            </w:pPr>
          </w:p>
          <w:p w14:paraId="05A84F58" w14:textId="77777777" w:rsidR="003D708A" w:rsidRPr="00884E3B" w:rsidRDefault="003D708A" w:rsidP="003D708A">
            <w:pPr>
              <w:spacing w:before="60" w:after="60"/>
              <w:rPr>
                <w:sz w:val="20"/>
                <w:szCs w:val="20"/>
              </w:rPr>
            </w:pPr>
          </w:p>
        </w:tc>
        <w:tc>
          <w:tcPr>
            <w:tcW w:w="2137" w:type="pct"/>
            <w:tcBorders>
              <w:top w:val="single" w:sz="4" w:space="0" w:color="auto"/>
              <w:left w:val="single" w:sz="4" w:space="0" w:color="auto"/>
              <w:bottom w:val="single" w:sz="4" w:space="0" w:color="auto"/>
              <w:right w:val="single" w:sz="4" w:space="0" w:color="auto"/>
            </w:tcBorders>
          </w:tcPr>
          <w:p w14:paraId="24F8880F" w14:textId="77777777" w:rsidR="003D708A" w:rsidRPr="00884E3B" w:rsidRDefault="003D708A" w:rsidP="00AB73BE">
            <w:pPr>
              <w:rPr>
                <w:b/>
                <w:sz w:val="20"/>
                <w:szCs w:val="20"/>
              </w:rPr>
            </w:pPr>
            <w:r w:rsidRPr="003B7538">
              <w:rPr>
                <w:b/>
                <w:i/>
                <w:sz w:val="20"/>
                <w:szCs w:val="20"/>
                <w:u w:val="single"/>
              </w:rPr>
              <w:t>Sequenz 3:</w:t>
            </w:r>
            <w:r w:rsidRPr="003B7538">
              <w:rPr>
                <w:b/>
                <w:sz w:val="20"/>
                <w:szCs w:val="20"/>
                <w:u w:val="single"/>
              </w:rPr>
              <w:t xml:space="preserve"> Viele Entscheidungswege – wie kann ich Fehlentscheidungen vermeiden</w:t>
            </w:r>
            <w:r w:rsidRPr="00884E3B">
              <w:rPr>
                <w:b/>
                <w:sz w:val="20"/>
                <w:szCs w:val="20"/>
              </w:rPr>
              <w:t>?</w:t>
            </w:r>
          </w:p>
          <w:p w14:paraId="6D887DEA" w14:textId="77777777" w:rsidR="003D708A" w:rsidRPr="00884E3B" w:rsidRDefault="003D708A" w:rsidP="00AB73BE">
            <w:pPr>
              <w:rPr>
                <w:b/>
                <w:sz w:val="20"/>
                <w:szCs w:val="20"/>
              </w:rPr>
            </w:pPr>
          </w:p>
          <w:p w14:paraId="28536B60" w14:textId="587A55BA" w:rsidR="003D708A" w:rsidRPr="00884E3B" w:rsidRDefault="001E31CB" w:rsidP="003D708A">
            <w:pPr>
              <w:jc w:val="both"/>
              <w:rPr>
                <w:sz w:val="20"/>
                <w:szCs w:val="20"/>
              </w:rPr>
            </w:pPr>
            <w:r>
              <w:rPr>
                <w:sz w:val="20"/>
                <w:szCs w:val="20"/>
              </w:rPr>
              <w:t>Die Schülerinnen und Schüler</w:t>
            </w:r>
            <w:r w:rsidR="003D708A" w:rsidRPr="00884E3B">
              <w:rPr>
                <w:sz w:val="20"/>
                <w:szCs w:val="20"/>
              </w:rPr>
              <w:t xml:space="preserve"> simulieren in einem Rollenspiel ein Bankgespräch zwischen Lea/Leon, den Eltern und den Bankberatern (z.B. für ein Juniordepot).</w:t>
            </w:r>
          </w:p>
          <w:p w14:paraId="234B14F9" w14:textId="7C0F4FCB" w:rsidR="003D708A" w:rsidRPr="00884E3B" w:rsidRDefault="003D708A" w:rsidP="003D708A">
            <w:pPr>
              <w:jc w:val="both"/>
              <w:rPr>
                <w:sz w:val="20"/>
                <w:szCs w:val="20"/>
              </w:rPr>
            </w:pPr>
            <w:r w:rsidRPr="00884E3B">
              <w:rPr>
                <w:sz w:val="20"/>
                <w:szCs w:val="20"/>
              </w:rPr>
              <w:t>Hierbei erarbeiten sie verschiedene Interessen und Zi</w:t>
            </w:r>
            <w:r w:rsidR="00A47AF9">
              <w:rPr>
                <w:sz w:val="20"/>
                <w:szCs w:val="20"/>
              </w:rPr>
              <w:t>ele von Bankberater und Anleger (5).</w:t>
            </w:r>
          </w:p>
          <w:p w14:paraId="127058CB" w14:textId="66CB9856" w:rsidR="003D708A" w:rsidRPr="00884E3B" w:rsidRDefault="003D708A" w:rsidP="003D708A">
            <w:pPr>
              <w:rPr>
                <w:sz w:val="20"/>
                <w:szCs w:val="20"/>
              </w:rPr>
            </w:pPr>
            <w:r w:rsidRPr="00884E3B">
              <w:rPr>
                <w:sz w:val="20"/>
                <w:szCs w:val="20"/>
              </w:rPr>
              <w:t>Eine Gruppe führt ein Rollenspiel dur</w:t>
            </w:r>
            <w:r w:rsidR="00E34D9D">
              <w:rPr>
                <w:sz w:val="20"/>
                <w:szCs w:val="20"/>
              </w:rPr>
              <w:t xml:space="preserve">ch, in dem Anleger und Berater </w:t>
            </w:r>
            <w:r w:rsidRPr="00884E3B">
              <w:rPr>
                <w:sz w:val="20"/>
                <w:szCs w:val="20"/>
              </w:rPr>
              <w:t xml:space="preserve">typische Fehler machen (Ausnutzen der Informationsasymmetrien u.a. bezüglich des Zinses); eine Gruppe spielt ein Rollenspiel, in dem sich sowohl Anleger als auch Berater zielführend verhalten. </w:t>
            </w:r>
          </w:p>
          <w:p w14:paraId="7B0B3065" w14:textId="46B45AC6" w:rsidR="003D708A" w:rsidRDefault="003D708A" w:rsidP="003D708A">
            <w:pPr>
              <w:autoSpaceDE w:val="0"/>
              <w:autoSpaceDN w:val="0"/>
              <w:adjustRightInd w:val="0"/>
              <w:rPr>
                <w:sz w:val="20"/>
                <w:szCs w:val="20"/>
              </w:rPr>
            </w:pPr>
            <w:r w:rsidRPr="00884E3B">
              <w:rPr>
                <w:sz w:val="20"/>
                <w:szCs w:val="20"/>
              </w:rPr>
              <w:t>Dabei werden Kriterien für ein gutes Bank-Beratungsgespräch aus S</w:t>
            </w:r>
            <w:r w:rsidR="00A47AF9">
              <w:rPr>
                <w:sz w:val="20"/>
                <w:szCs w:val="20"/>
              </w:rPr>
              <w:t>icht der Geldanleger erarbeitet</w:t>
            </w:r>
            <w:r w:rsidRPr="00884E3B">
              <w:rPr>
                <w:sz w:val="20"/>
                <w:szCs w:val="20"/>
              </w:rPr>
              <w:t xml:space="preserve"> (5), (7)</w:t>
            </w:r>
            <w:r w:rsidR="00A47AF9">
              <w:rPr>
                <w:sz w:val="20"/>
                <w:szCs w:val="20"/>
              </w:rPr>
              <w:t>.</w:t>
            </w:r>
          </w:p>
          <w:p w14:paraId="774C8BEC" w14:textId="77777777" w:rsidR="00505D58" w:rsidRDefault="00505D58" w:rsidP="003D708A">
            <w:pPr>
              <w:autoSpaceDE w:val="0"/>
              <w:autoSpaceDN w:val="0"/>
              <w:adjustRightInd w:val="0"/>
              <w:rPr>
                <w:sz w:val="20"/>
                <w:szCs w:val="20"/>
              </w:rPr>
            </w:pPr>
          </w:p>
          <w:p w14:paraId="4EA0D90A" w14:textId="42AE4582" w:rsidR="00505D58" w:rsidRPr="00BD475E" w:rsidRDefault="00A47AF9" w:rsidP="00505D58">
            <w:pPr>
              <w:rPr>
                <w:b/>
                <w:sz w:val="20"/>
                <w:szCs w:val="20"/>
              </w:rPr>
            </w:pPr>
            <w:r>
              <w:rPr>
                <w:b/>
                <w:sz w:val="20"/>
                <w:szCs w:val="20"/>
              </w:rPr>
              <w:t>Hinweis zur Differenzierung</w:t>
            </w:r>
            <w:r w:rsidR="00505D58" w:rsidRPr="00BD475E">
              <w:rPr>
                <w:b/>
                <w:sz w:val="20"/>
                <w:szCs w:val="20"/>
              </w:rPr>
              <w:t xml:space="preserve">: </w:t>
            </w:r>
          </w:p>
          <w:p w14:paraId="0BB33BAA" w14:textId="2353A2BA" w:rsidR="003D708A" w:rsidRPr="00AE1B03" w:rsidRDefault="00505D58" w:rsidP="003D708A">
            <w:pPr>
              <w:autoSpaceDE w:val="0"/>
              <w:autoSpaceDN w:val="0"/>
              <w:adjustRightInd w:val="0"/>
              <w:rPr>
                <w:i/>
                <w:sz w:val="20"/>
                <w:szCs w:val="20"/>
              </w:rPr>
            </w:pPr>
            <w:r w:rsidRPr="00AE1B03">
              <w:rPr>
                <w:i/>
                <w:sz w:val="20"/>
                <w:szCs w:val="20"/>
              </w:rPr>
              <w:t xml:space="preserve">Im E-Niveau erklären </w:t>
            </w:r>
            <w:r w:rsidR="0097452F">
              <w:rPr>
                <w:i/>
                <w:sz w:val="20"/>
                <w:szCs w:val="20"/>
              </w:rPr>
              <w:t>die Schülerinnen und Schüler</w:t>
            </w:r>
            <w:r w:rsidRPr="00AE1B03">
              <w:rPr>
                <w:i/>
                <w:sz w:val="20"/>
                <w:szCs w:val="20"/>
              </w:rPr>
              <w:t>, welche Faktoren den Machtvorteil des „Bankberaters“ begünstigen</w:t>
            </w:r>
            <w:r w:rsidR="0061252E">
              <w:rPr>
                <w:i/>
                <w:sz w:val="20"/>
                <w:szCs w:val="20"/>
              </w:rPr>
              <w:t>.</w:t>
            </w:r>
          </w:p>
          <w:p w14:paraId="0DCD33E6" w14:textId="77777777" w:rsidR="00AB73BE" w:rsidRDefault="00AB73BE" w:rsidP="003D708A">
            <w:pPr>
              <w:jc w:val="both"/>
              <w:rPr>
                <w:sz w:val="20"/>
                <w:szCs w:val="20"/>
              </w:rPr>
            </w:pPr>
          </w:p>
          <w:p w14:paraId="28832BA3" w14:textId="504CFEC7" w:rsidR="003D708A" w:rsidRPr="00884E3B" w:rsidRDefault="003D708A" w:rsidP="003D708A">
            <w:pPr>
              <w:jc w:val="both"/>
              <w:rPr>
                <w:sz w:val="20"/>
                <w:szCs w:val="20"/>
              </w:rPr>
            </w:pPr>
            <w:r w:rsidRPr="00884E3B">
              <w:rPr>
                <w:sz w:val="20"/>
                <w:szCs w:val="20"/>
              </w:rPr>
              <w:t xml:space="preserve">Im Rückgriff auf das Rollenspiel begründen </w:t>
            </w:r>
            <w:r w:rsidR="0097452F">
              <w:rPr>
                <w:sz w:val="20"/>
                <w:szCs w:val="20"/>
              </w:rPr>
              <w:t>die Schülerinnen und Schüler</w:t>
            </w:r>
            <w:r w:rsidRPr="00884E3B">
              <w:rPr>
                <w:sz w:val="20"/>
                <w:szCs w:val="20"/>
              </w:rPr>
              <w:t xml:space="preserve">, ob der Anleger geschützt werden muss und sammeln dazu Möglichkeiten. </w:t>
            </w:r>
          </w:p>
          <w:p w14:paraId="4B2DCFBA" w14:textId="108EBD20" w:rsidR="003D708A" w:rsidRPr="00884E3B" w:rsidRDefault="003D708A" w:rsidP="003D708A">
            <w:pPr>
              <w:rPr>
                <w:sz w:val="20"/>
                <w:szCs w:val="20"/>
              </w:rPr>
            </w:pPr>
            <w:r w:rsidRPr="00884E3B">
              <w:rPr>
                <w:sz w:val="20"/>
                <w:szCs w:val="20"/>
              </w:rPr>
              <w:t xml:space="preserve">Sie erläutern </w:t>
            </w:r>
            <w:r w:rsidR="00BD5636">
              <w:rPr>
                <w:sz w:val="20"/>
                <w:szCs w:val="20"/>
              </w:rPr>
              <w:t>an</w:t>
            </w:r>
            <w:r w:rsidRPr="00884E3B">
              <w:rPr>
                <w:sz w:val="20"/>
                <w:szCs w:val="20"/>
              </w:rPr>
              <w:t xml:space="preserve"> einem verbraucherpolitischen Instrument (z.B. Beratungsprotokoll), ob der Einz</w:t>
            </w:r>
            <w:r w:rsidR="00A47AF9">
              <w:rPr>
                <w:sz w:val="20"/>
                <w:szCs w:val="20"/>
              </w:rPr>
              <w:t>elne als Anleger geschützt wird</w:t>
            </w:r>
            <w:r w:rsidRPr="00884E3B">
              <w:rPr>
                <w:sz w:val="20"/>
                <w:szCs w:val="20"/>
              </w:rPr>
              <w:t xml:space="preserve"> (7)</w:t>
            </w:r>
            <w:r w:rsidR="00A47AF9">
              <w:rPr>
                <w:sz w:val="20"/>
                <w:szCs w:val="20"/>
              </w:rPr>
              <w:t>.</w:t>
            </w:r>
          </w:p>
          <w:p w14:paraId="3786DF4C" w14:textId="77777777" w:rsidR="00505D58" w:rsidRDefault="00505D58" w:rsidP="00505D58">
            <w:pPr>
              <w:rPr>
                <w:sz w:val="20"/>
                <w:szCs w:val="20"/>
              </w:rPr>
            </w:pPr>
          </w:p>
          <w:p w14:paraId="4C314073" w14:textId="3E65AC0D" w:rsidR="00505D58" w:rsidRPr="00BD475E" w:rsidRDefault="003D708A" w:rsidP="00505D58">
            <w:pPr>
              <w:rPr>
                <w:b/>
                <w:sz w:val="20"/>
                <w:szCs w:val="20"/>
              </w:rPr>
            </w:pPr>
            <w:r w:rsidRPr="00884E3B">
              <w:rPr>
                <w:sz w:val="20"/>
                <w:szCs w:val="20"/>
              </w:rPr>
              <w:t xml:space="preserve"> </w:t>
            </w:r>
            <w:r w:rsidR="00A47AF9">
              <w:rPr>
                <w:b/>
                <w:sz w:val="20"/>
                <w:szCs w:val="20"/>
              </w:rPr>
              <w:t>Hinweis zur Differenzierung</w:t>
            </w:r>
            <w:r w:rsidR="00505D58" w:rsidRPr="00BD475E">
              <w:rPr>
                <w:b/>
                <w:sz w:val="20"/>
                <w:szCs w:val="20"/>
              </w:rPr>
              <w:t xml:space="preserve">: </w:t>
            </w:r>
          </w:p>
          <w:p w14:paraId="504655D8" w14:textId="37DF93D2" w:rsidR="003D708A" w:rsidRPr="00E34D9D" w:rsidRDefault="00505D58" w:rsidP="00E34D9D">
            <w:pPr>
              <w:rPr>
                <w:i/>
                <w:sz w:val="20"/>
                <w:szCs w:val="20"/>
              </w:rPr>
            </w:pPr>
            <w:r w:rsidRPr="00AE1B03">
              <w:rPr>
                <w:i/>
                <w:sz w:val="20"/>
                <w:szCs w:val="20"/>
              </w:rPr>
              <w:t xml:space="preserve">Im E-Niveau beurteilen </w:t>
            </w:r>
            <w:r w:rsidR="0097452F">
              <w:rPr>
                <w:i/>
                <w:sz w:val="20"/>
                <w:szCs w:val="20"/>
              </w:rPr>
              <w:t>die Schülerinnen und Schüler</w:t>
            </w:r>
            <w:r w:rsidRPr="00AE1B03">
              <w:rPr>
                <w:i/>
                <w:sz w:val="20"/>
                <w:szCs w:val="20"/>
              </w:rPr>
              <w:t xml:space="preserve">, inwieweit verbraucherpolitische Instrumente geeignet sind, den Anleger zu schützen. </w:t>
            </w:r>
          </w:p>
        </w:tc>
        <w:tc>
          <w:tcPr>
            <w:tcW w:w="870" w:type="pct"/>
            <w:tcBorders>
              <w:top w:val="single" w:sz="4" w:space="0" w:color="auto"/>
              <w:left w:val="single" w:sz="4" w:space="0" w:color="auto"/>
              <w:bottom w:val="single" w:sz="4" w:space="0" w:color="auto"/>
              <w:right w:val="single" w:sz="4" w:space="0" w:color="auto"/>
            </w:tcBorders>
          </w:tcPr>
          <w:p w14:paraId="35583196" w14:textId="20D1DF36" w:rsidR="007F18C8" w:rsidRDefault="00F53221" w:rsidP="007F18C8">
            <w:pPr>
              <w:spacing w:before="60" w:after="60"/>
              <w:rPr>
                <w:b/>
                <w:sz w:val="20"/>
                <w:szCs w:val="20"/>
              </w:rPr>
            </w:pPr>
            <w:r>
              <w:rPr>
                <w:b/>
                <w:sz w:val="20"/>
                <w:szCs w:val="20"/>
              </w:rPr>
              <w:t>Leitperspektive:</w:t>
            </w:r>
          </w:p>
          <w:p w14:paraId="1F5D31A9" w14:textId="13A7B190" w:rsidR="002112E2" w:rsidRDefault="002112E2" w:rsidP="002112E2">
            <w:pPr>
              <w:spacing w:before="60" w:after="60"/>
              <w:rPr>
                <w:b/>
                <w:sz w:val="20"/>
                <w:szCs w:val="20"/>
              </w:rPr>
            </w:pPr>
            <w:r w:rsidRPr="005A1AB8">
              <w:rPr>
                <w:i/>
                <w:sz w:val="20"/>
                <w:szCs w:val="20"/>
              </w:rPr>
              <w:t xml:space="preserve">Kernidee der Sequenz ist, </w:t>
            </w:r>
            <w:r w:rsidR="0061252E">
              <w:rPr>
                <w:i/>
                <w:sz w:val="20"/>
                <w:szCs w:val="20"/>
              </w:rPr>
              <w:t>mith</w:t>
            </w:r>
            <w:r w:rsidR="00E54942">
              <w:rPr>
                <w:i/>
                <w:sz w:val="20"/>
                <w:szCs w:val="20"/>
              </w:rPr>
              <w:t xml:space="preserve">ilfe eines Rollenspiels die Wahrnehmung für die Interessen </w:t>
            </w:r>
            <w:r w:rsidR="00225649">
              <w:rPr>
                <w:i/>
                <w:sz w:val="20"/>
                <w:szCs w:val="20"/>
              </w:rPr>
              <w:t>der Berater zu schulen.</w:t>
            </w:r>
          </w:p>
          <w:p w14:paraId="40BEC37A" w14:textId="77777777" w:rsidR="003D708A" w:rsidRPr="00884E3B" w:rsidRDefault="003D708A" w:rsidP="003D708A">
            <w:pPr>
              <w:spacing w:before="60" w:after="60"/>
              <w:rPr>
                <w:sz w:val="20"/>
                <w:szCs w:val="20"/>
              </w:rPr>
            </w:pPr>
            <w:r w:rsidRPr="007F18C8">
              <w:rPr>
                <w:b/>
                <w:sz w:val="20"/>
                <w:szCs w:val="20"/>
              </w:rPr>
              <w:t>PG</w:t>
            </w:r>
            <w:r w:rsidRPr="00884E3B">
              <w:rPr>
                <w:sz w:val="20"/>
                <w:szCs w:val="20"/>
              </w:rPr>
              <w:t>: Wahrnehmung und Empfindung</w:t>
            </w:r>
          </w:p>
          <w:p w14:paraId="715DF3D6" w14:textId="77777777" w:rsidR="003D708A" w:rsidRPr="00884E3B" w:rsidRDefault="003D708A" w:rsidP="003D708A">
            <w:pPr>
              <w:spacing w:before="60" w:after="60"/>
              <w:rPr>
                <w:sz w:val="20"/>
                <w:szCs w:val="20"/>
              </w:rPr>
            </w:pPr>
          </w:p>
          <w:p w14:paraId="3C6054C0" w14:textId="77777777" w:rsidR="003D708A" w:rsidRPr="00884E3B" w:rsidRDefault="003D708A" w:rsidP="003D708A">
            <w:pPr>
              <w:spacing w:before="60" w:after="60"/>
              <w:rPr>
                <w:sz w:val="20"/>
                <w:szCs w:val="20"/>
              </w:rPr>
            </w:pPr>
          </w:p>
          <w:p w14:paraId="56A014E7" w14:textId="77777777" w:rsidR="003D708A" w:rsidRDefault="00512420" w:rsidP="003D708A">
            <w:pPr>
              <w:spacing w:before="60" w:after="60"/>
              <w:rPr>
                <w:sz w:val="20"/>
                <w:szCs w:val="20"/>
              </w:rPr>
            </w:pPr>
            <w:hyperlink r:id="rId41" w:history="1">
              <w:r w:rsidR="00155029" w:rsidRPr="00CF139B">
                <w:rPr>
                  <w:rStyle w:val="Hyperlink"/>
                  <w:sz w:val="20"/>
                  <w:szCs w:val="20"/>
                </w:rPr>
                <w:t>https://www.verbraucherzentrale.de/gesetzliche-und-private-einlagensicherung</w:t>
              </w:r>
            </w:hyperlink>
          </w:p>
          <w:p w14:paraId="564EC2E0" w14:textId="2B250CE7" w:rsidR="00155029" w:rsidRPr="00884E3B" w:rsidRDefault="000B5FFC" w:rsidP="003D708A">
            <w:pPr>
              <w:spacing w:before="60" w:after="60"/>
              <w:rPr>
                <w:sz w:val="20"/>
                <w:szCs w:val="20"/>
              </w:rPr>
            </w:pPr>
            <w:r>
              <w:rPr>
                <w:sz w:val="16"/>
                <w:szCs w:val="16"/>
              </w:rPr>
              <w:t>(zuletzt geprüft am 05</w:t>
            </w:r>
            <w:r w:rsidRPr="00464419">
              <w:rPr>
                <w:sz w:val="16"/>
                <w:szCs w:val="16"/>
              </w:rPr>
              <w:t>.07.17</w:t>
            </w:r>
            <w:r>
              <w:rPr>
                <w:sz w:val="16"/>
                <w:szCs w:val="16"/>
              </w:rPr>
              <w:t>)</w:t>
            </w:r>
          </w:p>
        </w:tc>
      </w:tr>
    </w:tbl>
    <w:p w14:paraId="1A9E39A8" w14:textId="41975344" w:rsidR="00BC5429" w:rsidRDefault="00BC5429">
      <w:pPr>
        <w:rPr>
          <w:rFonts w:cs="Arial"/>
          <w:i/>
          <w:szCs w:val="22"/>
        </w:rPr>
      </w:pPr>
    </w:p>
    <w:tbl>
      <w:tblPr>
        <w:tblStyle w:val="Tabellenraster1"/>
        <w:tblW w:w="5000" w:type="pct"/>
        <w:tblLayout w:type="fixed"/>
        <w:tblLook w:val="04A0" w:firstRow="1" w:lastRow="0" w:firstColumn="1" w:lastColumn="0" w:noHBand="0" w:noVBand="1"/>
      </w:tblPr>
      <w:tblGrid>
        <w:gridCol w:w="2802"/>
        <w:gridCol w:w="3544"/>
        <w:gridCol w:w="6804"/>
        <w:gridCol w:w="2770"/>
      </w:tblGrid>
      <w:tr w:rsidR="00BC5429" w:rsidRPr="0040704F" w14:paraId="628E4CDD" w14:textId="77777777" w:rsidTr="00884E3B">
        <w:trPr>
          <w:trHeight w:val="220"/>
        </w:trPr>
        <w:tc>
          <w:tcPr>
            <w:tcW w:w="5000" w:type="pct"/>
            <w:gridSpan w:val="4"/>
            <w:shd w:val="clear" w:color="auto" w:fill="D9D9D9"/>
          </w:tcPr>
          <w:p w14:paraId="43169223" w14:textId="77777777" w:rsidR="00BC5429" w:rsidRDefault="00BC5429" w:rsidP="00C83777">
            <w:pPr>
              <w:pStyle w:val="bcTab"/>
            </w:pPr>
            <w:bookmarkStart w:id="23" w:name="_Toc480961069"/>
            <w:r>
              <w:t>Berufswähler/Arbeitnehmer</w:t>
            </w:r>
            <w:r w:rsidR="00803C4D">
              <w:t>: Fit für die Berufswahl?</w:t>
            </w:r>
            <w:bookmarkEnd w:id="23"/>
            <w:r w:rsidR="00803C4D">
              <w:t xml:space="preserve"> </w:t>
            </w:r>
          </w:p>
          <w:p w14:paraId="53F113B8" w14:textId="77777777" w:rsidR="00BC5429" w:rsidRPr="0040704F" w:rsidRDefault="00BC5429" w:rsidP="00BC5429">
            <w:pPr>
              <w:pStyle w:val="bcTabcaStd"/>
            </w:pPr>
            <w:r w:rsidRPr="0040704F">
              <w:t xml:space="preserve">ca. </w:t>
            </w:r>
            <w:r w:rsidR="00803C4D">
              <w:t>1</w:t>
            </w:r>
            <w:r w:rsidR="00B238AC">
              <w:t>2</w:t>
            </w:r>
            <w:r w:rsidR="00803C4D">
              <w:t xml:space="preserve"> Stunden</w:t>
            </w:r>
          </w:p>
        </w:tc>
      </w:tr>
      <w:tr w:rsidR="00BC5429" w:rsidRPr="00DD4A22" w14:paraId="29E78574" w14:textId="77777777" w:rsidTr="008F3576">
        <w:tblPrEx>
          <w:tblLook w:val="00A0" w:firstRow="1" w:lastRow="0" w:firstColumn="1" w:lastColumn="0" w:noHBand="0" w:noVBand="0"/>
        </w:tblPrEx>
        <w:trPr>
          <w:trHeight w:val="20"/>
        </w:trPr>
        <w:tc>
          <w:tcPr>
            <w:tcW w:w="5000" w:type="pct"/>
            <w:gridSpan w:val="4"/>
            <w:shd w:val="clear" w:color="auto" w:fill="auto"/>
          </w:tcPr>
          <w:p w14:paraId="08279E05" w14:textId="7899A89B" w:rsidR="00BC5429" w:rsidRPr="00BC5429" w:rsidRDefault="00BC5429" w:rsidP="00BC5429">
            <w:pPr>
              <w:pStyle w:val="bcTabVortext"/>
              <w:rPr>
                <w:b/>
              </w:rPr>
            </w:pPr>
            <w:r w:rsidRPr="00BC5429">
              <w:rPr>
                <w:b/>
              </w:rPr>
              <w:t>Generelle Vorbemerkungen zur Un</w:t>
            </w:r>
            <w:r w:rsidR="0061252E">
              <w:rPr>
                <w:b/>
              </w:rPr>
              <w:t>terrichtseinheit:</w:t>
            </w:r>
          </w:p>
          <w:p w14:paraId="72E5D039" w14:textId="77777777" w:rsidR="00BC5429" w:rsidRDefault="00BC5429" w:rsidP="00BC5429">
            <w:pPr>
              <w:pStyle w:val="bcTabVortext"/>
            </w:pPr>
            <w:r>
              <w:t xml:space="preserve">Ausgegangen wird von 2 Kontingentstunden </w:t>
            </w:r>
            <w:r w:rsidR="006E307B">
              <w:t>u</w:t>
            </w:r>
            <w:r>
              <w:t>nd der Durchführ</w:t>
            </w:r>
            <w:r w:rsidR="00323A22">
              <w:t>ung des Praktikums in Klasse 8. Die Lebenssituationen „</w:t>
            </w:r>
            <w:r>
              <w:t>Berufswähler</w:t>
            </w:r>
            <w:r w:rsidR="00323A22">
              <w:t>“</w:t>
            </w:r>
            <w:r>
              <w:t xml:space="preserve"> und </w:t>
            </w:r>
            <w:r w:rsidR="00323A22">
              <w:t>„</w:t>
            </w:r>
            <w:r>
              <w:t>Arbeitnehmer</w:t>
            </w:r>
            <w:r w:rsidR="00323A22">
              <w:t>“</w:t>
            </w:r>
            <w:r>
              <w:t xml:space="preserve"> sind</w:t>
            </w:r>
            <w:r w:rsidR="00323A22">
              <w:t xml:space="preserve"> in diesem Curriculum</w:t>
            </w:r>
            <w:r w:rsidR="00840642">
              <w:t xml:space="preserve"> verknüpft</w:t>
            </w:r>
            <w:r>
              <w:t>. Beim „Berufswähler“ wird analog zum Bildungsplan auf eine Differenzierung verzichtet.</w:t>
            </w:r>
          </w:p>
          <w:p w14:paraId="23F07AB4" w14:textId="0BA86460" w:rsidR="00332672" w:rsidRDefault="00332672" w:rsidP="00BC5429">
            <w:pPr>
              <w:pStyle w:val="bcTabVortext"/>
            </w:pPr>
            <w:r>
              <w:t xml:space="preserve">Alle Arbeitsergebnisse/Materialien werden im Portfolio gesammelt. </w:t>
            </w:r>
          </w:p>
          <w:p w14:paraId="561F5B70" w14:textId="77777777" w:rsidR="00332672" w:rsidRDefault="00332672" w:rsidP="00BC5429">
            <w:pPr>
              <w:pStyle w:val="bcTabVortext"/>
            </w:pPr>
          </w:p>
          <w:p w14:paraId="34657B11" w14:textId="21D2AFC5" w:rsidR="00425F0B" w:rsidRPr="008510F9" w:rsidRDefault="00425F0B" w:rsidP="00425F0B">
            <w:pPr>
              <w:rPr>
                <w:b/>
              </w:rPr>
            </w:pPr>
            <w:r w:rsidRPr="008510F9">
              <w:rPr>
                <w:b/>
              </w:rPr>
              <w:t>Di</w:t>
            </w:r>
            <w:r w:rsidR="00034441">
              <w:rPr>
                <w:b/>
              </w:rPr>
              <w:t xml:space="preserve">e Kompetenzbeschreibungen </w:t>
            </w:r>
            <w:r>
              <w:rPr>
                <w:b/>
              </w:rPr>
              <w:t>lauten:</w:t>
            </w:r>
          </w:p>
          <w:p w14:paraId="342F097A" w14:textId="77777777" w:rsidR="00425F0B" w:rsidRPr="00506F80" w:rsidRDefault="00425F0B" w:rsidP="00425F0B">
            <w:r w:rsidRPr="00425F0B">
              <w:rPr>
                <w:u w:val="single"/>
              </w:rPr>
              <w:t>Berufswähler</w:t>
            </w:r>
            <w:r w:rsidRPr="00506F80">
              <w:t>: Die Schülerinnen und Schüler können den Entscheidungsprozess für ihre Berufswahl gestalten (I) und ihre Ziele und Erwartungen mit den Anforderungen der Arbeitswelt mithilfe verschiedener Informations- und Beratungsangebote vergleichen (II). Sie können den Wandel der Arbeitswelt im Hinblick auf die eigene Berufsorientierung beurteilen (III).</w:t>
            </w:r>
          </w:p>
          <w:p w14:paraId="7CF04DD9" w14:textId="53195BBF" w:rsidR="00BC5429" w:rsidRPr="005E2F62" w:rsidRDefault="00425F0B" w:rsidP="008F3576">
            <w:pPr>
              <w:pStyle w:val="bcTabVortext"/>
            </w:pPr>
            <w:r w:rsidRPr="00425F0B">
              <w:rPr>
                <w:rFonts w:eastAsia="LinotypeUnivers-530Medium"/>
                <w:u w:val="single"/>
              </w:rPr>
              <w:t>Arbeitnehmer</w:t>
            </w:r>
            <w:r>
              <w:rPr>
                <w:rFonts w:eastAsia="LinotypeUnivers-530Medium"/>
              </w:rPr>
              <w:t xml:space="preserve">: Die Schülerinnen und Schüler können die Interessen von Arbeitnehmern analysieren (I). Sie können mögliche Interessenkonflikte mit Arbeitgebern (II) sowie die Bedeutung von Gesetzen im Hinblick auf Strategien zur Konfliktvermeidung und </w:t>
            </w:r>
            <w:r w:rsidR="0061252E">
              <w:rPr>
                <w:rFonts w:ascii="MS Gothic" w:eastAsia="MS Gothic" w:hAnsi="MS Gothic" w:cs="MS Gothic"/>
              </w:rPr>
              <w:t>-</w:t>
            </w:r>
            <w:r>
              <w:rPr>
                <w:rFonts w:eastAsia="LinotypeUnivers-530Medium"/>
              </w:rPr>
              <w:t>lösung beurteilen (III). Sie können Bestimmungsfaktoren der Lohnbildung auf dem Arbeitsmarkt erläutern (III).</w:t>
            </w:r>
          </w:p>
        </w:tc>
      </w:tr>
      <w:tr w:rsidR="00BC5429" w:rsidRPr="00D30F8A" w14:paraId="2928ADC2" w14:textId="77777777" w:rsidTr="008F3576">
        <w:tblPrEx>
          <w:tblLook w:val="00A0" w:firstRow="1" w:lastRow="0" w:firstColumn="1" w:lastColumn="0" w:noHBand="0" w:noVBand="0"/>
        </w:tblPrEx>
        <w:trPr>
          <w:trHeight w:val="20"/>
        </w:trPr>
        <w:tc>
          <w:tcPr>
            <w:tcW w:w="880" w:type="pct"/>
            <w:shd w:val="clear" w:color="auto" w:fill="F59D1E"/>
            <w:vAlign w:val="center"/>
          </w:tcPr>
          <w:p w14:paraId="31F7844A" w14:textId="77777777" w:rsidR="00BC5429" w:rsidRPr="00DD4A22" w:rsidRDefault="00BC5429" w:rsidP="00884E3B">
            <w:pPr>
              <w:pStyle w:val="bcTabweiKompetenzen"/>
              <w:rPr>
                <w:szCs w:val="24"/>
              </w:rPr>
            </w:pPr>
            <w:r>
              <w:t>P</w:t>
            </w:r>
            <w:r w:rsidRPr="0040704F">
              <w:t>rozessbezogene Kompetenzen</w:t>
            </w:r>
          </w:p>
        </w:tc>
        <w:tc>
          <w:tcPr>
            <w:tcW w:w="1113" w:type="pct"/>
            <w:shd w:val="clear" w:color="auto" w:fill="B70017"/>
            <w:vAlign w:val="center"/>
          </w:tcPr>
          <w:p w14:paraId="7F9AD9DB" w14:textId="77777777" w:rsidR="00BC5429" w:rsidRPr="00D20D7B" w:rsidRDefault="00BC5429" w:rsidP="00884E3B">
            <w:pPr>
              <w:pStyle w:val="bcTabweiKompetenzen"/>
            </w:pPr>
            <w:r>
              <w:t>I</w:t>
            </w:r>
            <w:r w:rsidRPr="00D20D7B">
              <w:t>nhaltsbezogene Kompetenzen</w:t>
            </w:r>
          </w:p>
        </w:tc>
        <w:tc>
          <w:tcPr>
            <w:tcW w:w="2137" w:type="pct"/>
            <w:shd w:val="clear" w:color="auto" w:fill="D9D9D9"/>
            <w:vAlign w:val="center"/>
          </w:tcPr>
          <w:p w14:paraId="72A491A1" w14:textId="77777777" w:rsidR="00BC5429" w:rsidRPr="00D30F8A" w:rsidRDefault="00BC5429" w:rsidP="00884E3B">
            <w:pPr>
              <w:pStyle w:val="bcTabschwKompetenzen"/>
            </w:pPr>
            <w:r w:rsidRPr="00D30F8A">
              <w:t>Konkretisierung, Vorgehen im Unterricht, Besonderheiten</w:t>
            </w:r>
          </w:p>
        </w:tc>
        <w:tc>
          <w:tcPr>
            <w:tcW w:w="870" w:type="pct"/>
            <w:shd w:val="clear" w:color="auto" w:fill="D9D9D9"/>
            <w:vAlign w:val="center"/>
          </w:tcPr>
          <w:p w14:paraId="2E73BD0F" w14:textId="77777777" w:rsidR="00BC5429" w:rsidRPr="00D30F8A" w:rsidRDefault="00BC5429" w:rsidP="00884E3B">
            <w:pPr>
              <w:pStyle w:val="bcTabschwKompetenzen"/>
              <w:rPr>
                <w:sz w:val="20"/>
              </w:rPr>
            </w:pPr>
            <w:r w:rsidRPr="00D30F8A">
              <w:t>Ergänzende Hinweise, Verweise, Leitbegriffe</w:t>
            </w:r>
          </w:p>
        </w:tc>
      </w:tr>
      <w:tr w:rsidR="00091327" w:rsidRPr="00884E3B" w14:paraId="2FC328F9" w14:textId="77777777" w:rsidTr="008F3576">
        <w:tblPrEx>
          <w:tblLook w:val="00A0" w:firstRow="1" w:lastRow="0" w:firstColumn="1" w:lastColumn="0" w:noHBand="0" w:noVBand="0"/>
        </w:tblPrEx>
        <w:trPr>
          <w:trHeight w:val="20"/>
        </w:trPr>
        <w:tc>
          <w:tcPr>
            <w:tcW w:w="1993" w:type="pct"/>
            <w:gridSpan w:val="2"/>
            <w:tcBorders>
              <w:top w:val="single" w:sz="4" w:space="0" w:color="auto"/>
              <w:left w:val="single" w:sz="4" w:space="0" w:color="auto"/>
              <w:bottom w:val="single" w:sz="4" w:space="0" w:color="auto"/>
              <w:right w:val="single" w:sz="4" w:space="0" w:color="auto"/>
            </w:tcBorders>
            <w:hideMark/>
          </w:tcPr>
          <w:p w14:paraId="189EC5FE" w14:textId="77777777" w:rsidR="00091327" w:rsidRPr="00884E3B" w:rsidRDefault="00091327" w:rsidP="00091327">
            <w:pPr>
              <w:spacing w:before="60" w:after="60"/>
              <w:jc w:val="center"/>
              <w:rPr>
                <w:sz w:val="20"/>
                <w:szCs w:val="20"/>
              </w:rPr>
            </w:pPr>
            <w:r w:rsidRPr="00884E3B">
              <w:rPr>
                <w:sz w:val="20"/>
                <w:szCs w:val="20"/>
              </w:rPr>
              <w:t>Die Schülerinnen und Schüler können</w:t>
            </w:r>
          </w:p>
        </w:tc>
        <w:tc>
          <w:tcPr>
            <w:tcW w:w="2137" w:type="pct"/>
            <w:vMerge w:val="restart"/>
            <w:tcBorders>
              <w:top w:val="single" w:sz="4" w:space="0" w:color="auto"/>
              <w:left w:val="single" w:sz="4" w:space="0" w:color="auto"/>
              <w:right w:val="single" w:sz="4" w:space="0" w:color="auto"/>
            </w:tcBorders>
            <w:hideMark/>
          </w:tcPr>
          <w:p w14:paraId="1E1E64F0" w14:textId="77777777" w:rsidR="00091327" w:rsidRDefault="00091327" w:rsidP="00BC5429">
            <w:pPr>
              <w:spacing w:before="60" w:after="60"/>
              <w:jc w:val="center"/>
              <w:rPr>
                <w:b/>
                <w:sz w:val="20"/>
                <w:szCs w:val="20"/>
              </w:rPr>
            </w:pPr>
            <w:r w:rsidRPr="00884E3B">
              <w:rPr>
                <w:b/>
                <w:sz w:val="20"/>
                <w:szCs w:val="20"/>
              </w:rPr>
              <w:t>G, M, E</w:t>
            </w:r>
          </w:p>
          <w:p w14:paraId="0F12FF7E" w14:textId="77777777" w:rsidR="00091327" w:rsidRPr="00884E3B" w:rsidRDefault="00091327" w:rsidP="00BC5429">
            <w:pPr>
              <w:spacing w:before="60" w:after="60"/>
              <w:jc w:val="center"/>
              <w:rPr>
                <w:b/>
                <w:sz w:val="20"/>
                <w:szCs w:val="20"/>
              </w:rPr>
            </w:pPr>
          </w:p>
          <w:p w14:paraId="66E03001" w14:textId="3932F18F" w:rsidR="00091327" w:rsidRPr="00853362" w:rsidRDefault="001E31CB" w:rsidP="00BC5429">
            <w:pPr>
              <w:spacing w:before="60" w:after="60"/>
              <w:rPr>
                <w:sz w:val="20"/>
                <w:szCs w:val="20"/>
              </w:rPr>
            </w:pPr>
            <w:r>
              <w:rPr>
                <w:sz w:val="20"/>
                <w:szCs w:val="20"/>
              </w:rPr>
              <w:t>Die Schülerinnen und Schüler</w:t>
            </w:r>
            <w:r w:rsidR="00091327" w:rsidRPr="00853362">
              <w:rPr>
                <w:sz w:val="20"/>
                <w:szCs w:val="20"/>
              </w:rPr>
              <w:t xml:space="preserve"> vergleichen ihre Berufswünsche  im  Kindergarten- bzw. Grundschulalter mit ihren aktuellen</w:t>
            </w:r>
            <w:r w:rsidR="00853362">
              <w:rPr>
                <w:sz w:val="20"/>
                <w:szCs w:val="20"/>
              </w:rPr>
              <w:t xml:space="preserve"> Vorstellungen und reflektieren </w:t>
            </w:r>
            <w:r w:rsidR="00091327" w:rsidRPr="00853362">
              <w:rPr>
                <w:sz w:val="20"/>
                <w:szCs w:val="20"/>
              </w:rPr>
              <w:t>Veränderungen/Interess</w:t>
            </w:r>
            <w:r w:rsidR="00A47AF9">
              <w:rPr>
                <w:sz w:val="20"/>
                <w:szCs w:val="20"/>
              </w:rPr>
              <w:t>en im Prozess der Berufsfindung</w:t>
            </w:r>
            <w:r w:rsidR="00091327" w:rsidRPr="00853362">
              <w:rPr>
                <w:sz w:val="20"/>
                <w:szCs w:val="20"/>
              </w:rPr>
              <w:t xml:space="preserve"> </w:t>
            </w:r>
            <w:r w:rsidR="00BB6D6C">
              <w:rPr>
                <w:sz w:val="20"/>
                <w:szCs w:val="20"/>
              </w:rPr>
              <w:t>(</w:t>
            </w:r>
            <w:r w:rsidR="00DE2850">
              <w:rPr>
                <w:sz w:val="20"/>
                <w:szCs w:val="20"/>
              </w:rPr>
              <w:t xml:space="preserve">Berufswähler (1), </w:t>
            </w:r>
            <w:r w:rsidR="00BB6D6C">
              <w:rPr>
                <w:sz w:val="20"/>
                <w:szCs w:val="20"/>
              </w:rPr>
              <w:t xml:space="preserve">Arbeitnehmer </w:t>
            </w:r>
            <w:r w:rsidR="006D79F3">
              <w:rPr>
                <w:sz w:val="20"/>
                <w:szCs w:val="20"/>
              </w:rPr>
              <w:t>(</w:t>
            </w:r>
            <w:r w:rsidR="00BB6D6C">
              <w:rPr>
                <w:sz w:val="20"/>
                <w:szCs w:val="20"/>
              </w:rPr>
              <w:t>1)</w:t>
            </w:r>
            <w:r w:rsidR="006D79F3">
              <w:rPr>
                <w:sz w:val="20"/>
                <w:szCs w:val="20"/>
              </w:rPr>
              <w:t>)</w:t>
            </w:r>
            <w:r w:rsidR="00A47AF9">
              <w:rPr>
                <w:sz w:val="20"/>
                <w:szCs w:val="20"/>
              </w:rPr>
              <w:t>.</w:t>
            </w:r>
          </w:p>
          <w:p w14:paraId="419E8F26" w14:textId="4EC8E1B2" w:rsidR="00091327" w:rsidRPr="00853362" w:rsidRDefault="00091327" w:rsidP="00BC5429">
            <w:pPr>
              <w:rPr>
                <w:sz w:val="20"/>
                <w:szCs w:val="20"/>
              </w:rPr>
            </w:pPr>
            <w:r w:rsidRPr="00853362">
              <w:rPr>
                <w:sz w:val="20"/>
                <w:szCs w:val="20"/>
              </w:rPr>
              <w:t>Die Klasse wird in Beobachter- und Durchführungsgruppen eingeteilt. Die Durchführungsgruppen bearbeiten nach einer Selbsteinschätzung bezüglich ihrer Stärken und Fähigkeiten eine Konstruktionsaufgabe (z.B. Bau einer Papierbrücke), während</w:t>
            </w:r>
            <w:r w:rsidR="0061252E">
              <w:rPr>
                <w:sz w:val="20"/>
                <w:szCs w:val="20"/>
              </w:rPr>
              <w:t xml:space="preserve"> die Beobachter ihre Mitschüleri</w:t>
            </w:r>
            <w:r w:rsidRPr="00853362">
              <w:rPr>
                <w:sz w:val="20"/>
                <w:szCs w:val="20"/>
              </w:rPr>
              <w:t xml:space="preserve">nnen </w:t>
            </w:r>
            <w:r w:rsidR="0061252E">
              <w:rPr>
                <w:sz w:val="20"/>
                <w:szCs w:val="20"/>
              </w:rPr>
              <w:t xml:space="preserve">und Mitschüler </w:t>
            </w:r>
            <w:r w:rsidRPr="00853362">
              <w:rPr>
                <w:sz w:val="20"/>
                <w:szCs w:val="20"/>
              </w:rPr>
              <w:t xml:space="preserve">mithilfe derselben Kompetenzbögen einschätzen. </w:t>
            </w:r>
            <w:r w:rsidR="001E31CB">
              <w:rPr>
                <w:sz w:val="20"/>
                <w:szCs w:val="20"/>
              </w:rPr>
              <w:t>Die Schülerinnen und Schüler</w:t>
            </w:r>
            <w:r w:rsidR="0061252E">
              <w:rPr>
                <w:sz w:val="20"/>
                <w:szCs w:val="20"/>
              </w:rPr>
              <w:t xml:space="preserve"> vergleichen diese </w:t>
            </w:r>
            <w:r w:rsidRPr="00853362">
              <w:rPr>
                <w:sz w:val="20"/>
                <w:szCs w:val="20"/>
              </w:rPr>
              <w:t>Ergebnisse mit weiteren Fremdeinschätzungen (z.B. Elte</w:t>
            </w:r>
            <w:r w:rsidR="00A47AF9">
              <w:rPr>
                <w:sz w:val="20"/>
                <w:szCs w:val="20"/>
              </w:rPr>
              <w:t xml:space="preserve">rn) und ihrer Selbstwahrnehmung (Berufswähler </w:t>
            </w:r>
            <w:r w:rsidR="006D79F3">
              <w:rPr>
                <w:sz w:val="20"/>
                <w:szCs w:val="20"/>
              </w:rPr>
              <w:t>(</w:t>
            </w:r>
            <w:r w:rsidR="00A47AF9">
              <w:rPr>
                <w:sz w:val="20"/>
                <w:szCs w:val="20"/>
              </w:rPr>
              <w:t>1)</w:t>
            </w:r>
            <w:r w:rsidR="006D79F3">
              <w:rPr>
                <w:sz w:val="20"/>
                <w:szCs w:val="20"/>
              </w:rPr>
              <w:t>)</w:t>
            </w:r>
            <w:r w:rsidR="00A47AF9">
              <w:rPr>
                <w:sz w:val="20"/>
                <w:szCs w:val="20"/>
              </w:rPr>
              <w:t>.</w:t>
            </w:r>
          </w:p>
          <w:p w14:paraId="7AE67726" w14:textId="04FA3DC0" w:rsidR="00091327" w:rsidRPr="00853362" w:rsidRDefault="001E31CB" w:rsidP="00BC5429">
            <w:pPr>
              <w:spacing w:before="60" w:after="60"/>
              <w:rPr>
                <w:sz w:val="20"/>
                <w:szCs w:val="20"/>
              </w:rPr>
            </w:pPr>
            <w:r>
              <w:rPr>
                <w:sz w:val="20"/>
                <w:szCs w:val="20"/>
              </w:rPr>
              <w:t>Die Schülerinnen und Schüler</w:t>
            </w:r>
            <w:r w:rsidR="0061252E">
              <w:rPr>
                <w:sz w:val="20"/>
                <w:szCs w:val="20"/>
              </w:rPr>
              <w:t xml:space="preserve"> gestalten aus einer Interessen</w:t>
            </w:r>
            <w:r w:rsidR="00091327" w:rsidRPr="00853362">
              <w:rPr>
                <w:sz w:val="20"/>
                <w:szCs w:val="20"/>
              </w:rPr>
              <w:t>kartensammlung ihr Interessenprofil und erstellen durch medial unterstützte Recherche z.B. des BERUFENET für mindestens zwei Berufe, die zu ihrem Gesamtprofil passen, je einen Steckbrief (z.B. Tätigkeit, Verdienst, Anforderungen, Arbeitsbedingungen, Perspektiven)</w:t>
            </w:r>
          </w:p>
          <w:p w14:paraId="7675DE8B" w14:textId="650E54CE" w:rsidR="00091327" w:rsidRPr="00853362" w:rsidRDefault="00091327" w:rsidP="00BC5429">
            <w:pPr>
              <w:spacing w:before="60" w:after="60"/>
              <w:rPr>
                <w:sz w:val="20"/>
                <w:szCs w:val="20"/>
              </w:rPr>
            </w:pPr>
            <w:r w:rsidRPr="00853362">
              <w:rPr>
                <w:sz w:val="20"/>
                <w:szCs w:val="20"/>
              </w:rPr>
              <w:t>(Berufswähler (2),(3), Arbeitnehmer (2))</w:t>
            </w:r>
            <w:r w:rsidR="00BB0CDE">
              <w:rPr>
                <w:sz w:val="20"/>
                <w:szCs w:val="20"/>
              </w:rPr>
              <w:t>.</w:t>
            </w:r>
          </w:p>
          <w:p w14:paraId="23D4085D" w14:textId="570F2F38" w:rsidR="00091327" w:rsidRPr="00853362" w:rsidRDefault="001E31CB" w:rsidP="00BC5429">
            <w:pPr>
              <w:rPr>
                <w:sz w:val="20"/>
                <w:szCs w:val="20"/>
              </w:rPr>
            </w:pPr>
            <w:r>
              <w:rPr>
                <w:sz w:val="20"/>
                <w:szCs w:val="20"/>
              </w:rPr>
              <w:t>Die Schülerinnen und Schüler</w:t>
            </w:r>
            <w:r w:rsidR="00091327" w:rsidRPr="00853362">
              <w:rPr>
                <w:sz w:val="20"/>
                <w:szCs w:val="20"/>
              </w:rPr>
              <w:t xml:space="preserve"> führen vorbereitete Gespräche mit Experten aus mindestens zw</w:t>
            </w:r>
            <w:r w:rsidR="00BA7EED">
              <w:rPr>
                <w:sz w:val="20"/>
                <w:szCs w:val="20"/>
              </w:rPr>
              <w:t xml:space="preserve">ei verschiedenen Berufsfeldern </w:t>
            </w:r>
            <w:r w:rsidR="00091327" w:rsidRPr="00853362">
              <w:rPr>
                <w:sz w:val="20"/>
                <w:szCs w:val="20"/>
              </w:rPr>
              <w:t>durch, um Erwartungen der Arbeitgeber an künftig Beschäftigte oder Auszubildende mit den eigenen Erwartungen (z.B. Attraktivität verschiedener Arbeitgeber) und</w:t>
            </w:r>
            <w:r w:rsidR="00A47AF9">
              <w:rPr>
                <w:sz w:val="20"/>
                <w:szCs w:val="20"/>
              </w:rPr>
              <w:t xml:space="preserve"> Voraussetzungen zu vergleichen</w:t>
            </w:r>
            <w:r w:rsidR="00BB0CDE">
              <w:rPr>
                <w:sz w:val="20"/>
                <w:szCs w:val="20"/>
              </w:rPr>
              <w:t xml:space="preserve"> </w:t>
            </w:r>
            <w:r w:rsidR="00A47AF9">
              <w:rPr>
                <w:sz w:val="20"/>
                <w:szCs w:val="20"/>
              </w:rPr>
              <w:t>(</w:t>
            </w:r>
            <w:r w:rsidR="008E2B97">
              <w:rPr>
                <w:sz w:val="20"/>
                <w:szCs w:val="20"/>
              </w:rPr>
              <w:t>Berufswähler</w:t>
            </w:r>
            <w:r w:rsidR="00A47AF9">
              <w:rPr>
                <w:sz w:val="20"/>
                <w:szCs w:val="20"/>
              </w:rPr>
              <w:t xml:space="preserve"> (2), Arbeitnehmer (2),(5)).</w:t>
            </w:r>
          </w:p>
          <w:p w14:paraId="1851A929" w14:textId="77777777" w:rsidR="00091327" w:rsidRPr="00853362" w:rsidRDefault="00091327" w:rsidP="00BC5429">
            <w:pPr>
              <w:tabs>
                <w:tab w:val="left" w:pos="1384"/>
              </w:tabs>
              <w:spacing w:before="60" w:after="60"/>
              <w:rPr>
                <w:sz w:val="20"/>
                <w:szCs w:val="20"/>
              </w:rPr>
            </w:pPr>
          </w:p>
          <w:p w14:paraId="0FD3476A" w14:textId="7FF9FCD0" w:rsidR="00091327" w:rsidRPr="00853362" w:rsidRDefault="001E31CB" w:rsidP="00BC5429">
            <w:pPr>
              <w:tabs>
                <w:tab w:val="left" w:pos="1384"/>
              </w:tabs>
              <w:spacing w:before="60" w:after="60"/>
              <w:rPr>
                <w:sz w:val="20"/>
                <w:szCs w:val="20"/>
              </w:rPr>
            </w:pPr>
            <w:r>
              <w:rPr>
                <w:sz w:val="20"/>
                <w:szCs w:val="20"/>
              </w:rPr>
              <w:t>Die Schülerinnen und Schüler</w:t>
            </w:r>
            <w:r w:rsidR="00091327" w:rsidRPr="00853362">
              <w:rPr>
                <w:sz w:val="20"/>
                <w:szCs w:val="20"/>
              </w:rPr>
              <w:t xml:space="preserve"> erstellen für ihr Portfolio einen Berufe- und Familienstammbaum über mehrere Generationen und setzen sich damit mit den Lebensentwürfen </w:t>
            </w:r>
            <w:r w:rsidR="0061252E">
              <w:rPr>
                <w:sz w:val="20"/>
                <w:szCs w:val="20"/>
              </w:rPr>
              <w:t>der eigenen Familie auseinander</w:t>
            </w:r>
            <w:r w:rsidR="00091327" w:rsidRPr="00853362">
              <w:rPr>
                <w:sz w:val="20"/>
                <w:szCs w:val="20"/>
              </w:rPr>
              <w:t xml:space="preserve"> Dies kann als weiterer Baustein für die Klärung eigener Berufswünsche dienen.</w:t>
            </w:r>
          </w:p>
          <w:p w14:paraId="376765DB" w14:textId="6720817F" w:rsidR="00091327" w:rsidRPr="00853362" w:rsidRDefault="00091327" w:rsidP="00BC5429">
            <w:pPr>
              <w:tabs>
                <w:tab w:val="left" w:pos="1384"/>
              </w:tabs>
              <w:spacing w:before="60" w:after="60"/>
              <w:rPr>
                <w:sz w:val="20"/>
                <w:szCs w:val="20"/>
              </w:rPr>
            </w:pPr>
            <w:r w:rsidRPr="00853362">
              <w:rPr>
                <w:sz w:val="20"/>
                <w:szCs w:val="20"/>
              </w:rPr>
              <w:t>Mithilfe</w:t>
            </w:r>
            <w:r w:rsidR="0061252E">
              <w:rPr>
                <w:sz w:val="20"/>
                <w:szCs w:val="20"/>
              </w:rPr>
              <w:t xml:space="preserve"> vorformulierter Erwerbsbiograf</w:t>
            </w:r>
            <w:r w:rsidRPr="00853362">
              <w:rPr>
                <w:sz w:val="20"/>
                <w:szCs w:val="20"/>
              </w:rPr>
              <w:t xml:space="preserve">ien untersuchen </w:t>
            </w:r>
            <w:r w:rsidR="0097452F">
              <w:rPr>
                <w:sz w:val="20"/>
                <w:szCs w:val="20"/>
              </w:rPr>
              <w:t>die Schülerinnen und Schüler</w:t>
            </w:r>
            <w:r w:rsidRPr="00853362">
              <w:rPr>
                <w:sz w:val="20"/>
                <w:szCs w:val="20"/>
              </w:rPr>
              <w:t>, welche unterschiedlichen (Bildungs-/Berufs-) Wege möglich sind, um ihren Platz im Berufsleben zu</w:t>
            </w:r>
            <w:r w:rsidR="00A47AF9">
              <w:rPr>
                <w:sz w:val="20"/>
                <w:szCs w:val="20"/>
              </w:rPr>
              <w:t xml:space="preserve"> finden</w:t>
            </w:r>
            <w:r w:rsidR="00957716">
              <w:rPr>
                <w:sz w:val="20"/>
                <w:szCs w:val="20"/>
              </w:rPr>
              <w:t xml:space="preserve"> (Berufswähler (5), (7), </w:t>
            </w:r>
            <w:r w:rsidRPr="00853362">
              <w:rPr>
                <w:sz w:val="20"/>
                <w:szCs w:val="20"/>
              </w:rPr>
              <w:t>(4))</w:t>
            </w:r>
            <w:r w:rsidR="00A47AF9">
              <w:rPr>
                <w:sz w:val="20"/>
                <w:szCs w:val="20"/>
              </w:rPr>
              <w:t>.</w:t>
            </w:r>
          </w:p>
          <w:p w14:paraId="14BB4CD1" w14:textId="768D2B89" w:rsidR="00C629A7" w:rsidRPr="00190B22" w:rsidRDefault="00E4662F" w:rsidP="00BC5429">
            <w:pPr>
              <w:tabs>
                <w:tab w:val="left" w:pos="1384"/>
              </w:tabs>
              <w:spacing w:before="60" w:after="60"/>
              <w:rPr>
                <w:sz w:val="20"/>
                <w:szCs w:val="20"/>
              </w:rPr>
            </w:pPr>
            <w:r w:rsidRPr="00190B22">
              <w:rPr>
                <w:sz w:val="20"/>
                <w:szCs w:val="20"/>
              </w:rPr>
              <w:t>Dab</w:t>
            </w:r>
            <w:r w:rsidR="0061252E">
              <w:rPr>
                <w:sz w:val="20"/>
                <w:szCs w:val="20"/>
              </w:rPr>
              <w:t>ei berücksichtigen die Biograf</w:t>
            </w:r>
            <w:r w:rsidRPr="00190B22">
              <w:rPr>
                <w:sz w:val="20"/>
                <w:szCs w:val="20"/>
              </w:rPr>
              <w:t>ien auch Phasen</w:t>
            </w:r>
            <w:r w:rsidR="00F20B88">
              <w:rPr>
                <w:sz w:val="20"/>
                <w:szCs w:val="20"/>
              </w:rPr>
              <w:t xml:space="preserve"> prek</w:t>
            </w:r>
            <w:r w:rsidRPr="00190B22">
              <w:rPr>
                <w:sz w:val="20"/>
                <w:szCs w:val="20"/>
              </w:rPr>
              <w:t>ä</w:t>
            </w:r>
            <w:r w:rsidR="00F20B88">
              <w:rPr>
                <w:sz w:val="20"/>
                <w:szCs w:val="20"/>
              </w:rPr>
              <w:t>r</w:t>
            </w:r>
            <w:r w:rsidRPr="00190B22">
              <w:rPr>
                <w:sz w:val="20"/>
                <w:szCs w:val="20"/>
              </w:rPr>
              <w:t>er Arbeitsve</w:t>
            </w:r>
            <w:r w:rsidR="00A47AF9">
              <w:rPr>
                <w:sz w:val="20"/>
                <w:szCs w:val="20"/>
              </w:rPr>
              <w:t>rhältnisse und Arbeitslosigkeit</w:t>
            </w:r>
            <w:r w:rsidRPr="00190B22">
              <w:rPr>
                <w:sz w:val="20"/>
                <w:szCs w:val="20"/>
              </w:rPr>
              <w:t xml:space="preserve"> </w:t>
            </w:r>
            <w:r w:rsidR="00957716">
              <w:rPr>
                <w:sz w:val="20"/>
                <w:szCs w:val="20"/>
              </w:rPr>
              <w:t>(</w:t>
            </w:r>
            <w:r w:rsidR="00957716" w:rsidRPr="00853362">
              <w:rPr>
                <w:sz w:val="20"/>
                <w:szCs w:val="20"/>
              </w:rPr>
              <w:t>Arbeitnehmer (1)</w:t>
            </w:r>
            <w:r w:rsidR="00957716">
              <w:rPr>
                <w:sz w:val="20"/>
                <w:szCs w:val="20"/>
              </w:rPr>
              <w:t>)</w:t>
            </w:r>
            <w:r w:rsidR="00A47AF9">
              <w:rPr>
                <w:sz w:val="20"/>
                <w:szCs w:val="20"/>
              </w:rPr>
              <w:t>.</w:t>
            </w:r>
          </w:p>
          <w:p w14:paraId="707EA1A0" w14:textId="77777777" w:rsidR="00091327" w:rsidRPr="00884E3B" w:rsidRDefault="00091327" w:rsidP="00BC5429">
            <w:pPr>
              <w:tabs>
                <w:tab w:val="left" w:pos="1384"/>
              </w:tabs>
              <w:spacing w:before="60" w:after="60"/>
              <w:rPr>
                <w:color w:val="000000" w:themeColor="text1"/>
                <w:sz w:val="20"/>
                <w:szCs w:val="20"/>
              </w:rPr>
            </w:pPr>
          </w:p>
          <w:p w14:paraId="60168F7D" w14:textId="77777777" w:rsidR="00091327" w:rsidRPr="00884E3B" w:rsidRDefault="00091327" w:rsidP="00527127">
            <w:pPr>
              <w:tabs>
                <w:tab w:val="left" w:pos="1384"/>
              </w:tabs>
              <w:spacing w:before="60" w:after="60"/>
              <w:rPr>
                <w:b/>
                <w:sz w:val="20"/>
                <w:szCs w:val="20"/>
              </w:rPr>
            </w:pPr>
          </w:p>
        </w:tc>
        <w:tc>
          <w:tcPr>
            <w:tcW w:w="870" w:type="pct"/>
            <w:vMerge w:val="restart"/>
            <w:tcBorders>
              <w:top w:val="single" w:sz="4" w:space="0" w:color="auto"/>
              <w:left w:val="single" w:sz="4" w:space="0" w:color="auto"/>
              <w:right w:val="single" w:sz="4" w:space="0" w:color="auto"/>
            </w:tcBorders>
          </w:tcPr>
          <w:p w14:paraId="5C8BAB17" w14:textId="5A7C9432" w:rsidR="00FD41C5" w:rsidRDefault="00FD41C5" w:rsidP="00FD41C5">
            <w:pPr>
              <w:spacing w:before="60" w:after="60"/>
              <w:rPr>
                <w:b/>
                <w:sz w:val="20"/>
                <w:szCs w:val="20"/>
              </w:rPr>
            </w:pPr>
            <w:r w:rsidRPr="00884E3B">
              <w:rPr>
                <w:b/>
                <w:sz w:val="20"/>
                <w:szCs w:val="20"/>
              </w:rPr>
              <w:t>Leitperspektiven</w:t>
            </w:r>
            <w:r w:rsidR="00453837">
              <w:rPr>
                <w:b/>
                <w:sz w:val="20"/>
                <w:szCs w:val="20"/>
              </w:rPr>
              <w:t>:</w:t>
            </w:r>
          </w:p>
          <w:p w14:paraId="45AFC754" w14:textId="2485B654" w:rsidR="00F23F01" w:rsidRDefault="00F23F01" w:rsidP="00F23F01">
            <w:pPr>
              <w:spacing w:before="60" w:after="60"/>
              <w:rPr>
                <w:b/>
                <w:sz w:val="20"/>
                <w:szCs w:val="20"/>
              </w:rPr>
            </w:pPr>
            <w:r w:rsidRPr="005A1AB8">
              <w:rPr>
                <w:i/>
                <w:sz w:val="20"/>
                <w:szCs w:val="20"/>
              </w:rPr>
              <w:t xml:space="preserve">Kernidee der Sequenz ist, </w:t>
            </w:r>
            <w:r>
              <w:rPr>
                <w:i/>
                <w:sz w:val="20"/>
                <w:szCs w:val="20"/>
              </w:rPr>
              <w:t>bei einer konkreten Konstruktionsaufga</w:t>
            </w:r>
            <w:r w:rsidR="0061252E">
              <w:rPr>
                <w:i/>
                <w:sz w:val="20"/>
                <w:szCs w:val="20"/>
              </w:rPr>
              <w:t>be eigene Fähigkeiten und Potenz</w:t>
            </w:r>
            <w:r>
              <w:rPr>
                <w:i/>
                <w:sz w:val="20"/>
                <w:szCs w:val="20"/>
              </w:rPr>
              <w:t xml:space="preserve">iale wahrzunehmen. </w:t>
            </w:r>
          </w:p>
          <w:p w14:paraId="752F74C8" w14:textId="77777777" w:rsidR="00FD41C5" w:rsidRPr="00FD41C5" w:rsidRDefault="00FD41C5" w:rsidP="00FD41C5">
            <w:pPr>
              <w:spacing w:before="60" w:after="60"/>
              <w:rPr>
                <w:b/>
                <w:sz w:val="20"/>
                <w:szCs w:val="20"/>
              </w:rPr>
            </w:pPr>
            <w:r w:rsidRPr="00FD41C5">
              <w:rPr>
                <w:b/>
                <w:sz w:val="20"/>
                <w:szCs w:val="20"/>
              </w:rPr>
              <w:t>BO:</w:t>
            </w:r>
          </w:p>
          <w:p w14:paraId="38A01E48" w14:textId="77777777" w:rsidR="00FD41C5" w:rsidRPr="00884E3B" w:rsidRDefault="00FD41C5" w:rsidP="00FD41C5">
            <w:pPr>
              <w:spacing w:before="60" w:after="60"/>
              <w:rPr>
                <w:sz w:val="20"/>
                <w:szCs w:val="20"/>
              </w:rPr>
            </w:pPr>
            <w:r w:rsidRPr="00884E3B">
              <w:rPr>
                <w:sz w:val="20"/>
                <w:szCs w:val="20"/>
              </w:rPr>
              <w:t>Einschätzung und Überprüfung eigener Fähigkeiten und Potenziale;</w:t>
            </w:r>
          </w:p>
          <w:p w14:paraId="71B69349" w14:textId="64C5B398" w:rsidR="00FD41C5" w:rsidRPr="00884E3B" w:rsidRDefault="00FD41C5" w:rsidP="00FD41C5">
            <w:pPr>
              <w:spacing w:before="60" w:after="60"/>
              <w:rPr>
                <w:sz w:val="20"/>
                <w:szCs w:val="20"/>
              </w:rPr>
            </w:pPr>
            <w:r w:rsidRPr="00884E3B">
              <w:rPr>
                <w:sz w:val="20"/>
                <w:szCs w:val="20"/>
              </w:rPr>
              <w:t>Kompetenzanalyse, Eignungstests und Entschei</w:t>
            </w:r>
            <w:r>
              <w:rPr>
                <w:sz w:val="20"/>
                <w:szCs w:val="20"/>
              </w:rPr>
              <w:t>dungs</w:t>
            </w:r>
            <w:r w:rsidR="0061252E">
              <w:rPr>
                <w:sz w:val="20"/>
                <w:szCs w:val="20"/>
              </w:rPr>
              <w:t>trainings</w:t>
            </w:r>
          </w:p>
          <w:p w14:paraId="3C6473AE" w14:textId="77777777" w:rsidR="00FD41C5" w:rsidRPr="00FD41C5" w:rsidRDefault="00FD41C5" w:rsidP="00FD41C5">
            <w:pPr>
              <w:spacing w:before="60" w:after="60"/>
              <w:rPr>
                <w:b/>
                <w:sz w:val="20"/>
                <w:szCs w:val="20"/>
              </w:rPr>
            </w:pPr>
            <w:r w:rsidRPr="00FD41C5">
              <w:rPr>
                <w:b/>
                <w:sz w:val="20"/>
                <w:szCs w:val="20"/>
              </w:rPr>
              <w:t>PG:</w:t>
            </w:r>
          </w:p>
          <w:p w14:paraId="74B6BE76" w14:textId="77777777" w:rsidR="00FD41C5" w:rsidRPr="00884E3B" w:rsidRDefault="00FD41C5" w:rsidP="00FD41C5">
            <w:pPr>
              <w:spacing w:before="60" w:after="60"/>
              <w:rPr>
                <w:sz w:val="20"/>
                <w:szCs w:val="20"/>
              </w:rPr>
            </w:pPr>
            <w:r w:rsidRPr="00884E3B">
              <w:rPr>
                <w:sz w:val="20"/>
                <w:szCs w:val="20"/>
              </w:rPr>
              <w:t>Wahrnehmung und Empfindung;</w:t>
            </w:r>
          </w:p>
          <w:p w14:paraId="21B5B66C" w14:textId="67A51B4D" w:rsidR="00FD41C5" w:rsidRPr="00884E3B" w:rsidRDefault="0061252E" w:rsidP="00FD41C5">
            <w:pPr>
              <w:spacing w:before="60" w:after="60"/>
              <w:rPr>
                <w:sz w:val="20"/>
                <w:szCs w:val="20"/>
              </w:rPr>
            </w:pPr>
            <w:r>
              <w:rPr>
                <w:sz w:val="20"/>
                <w:szCs w:val="20"/>
              </w:rPr>
              <w:t>Selbstregulation und Lernen</w:t>
            </w:r>
          </w:p>
          <w:p w14:paraId="279253E9" w14:textId="77777777" w:rsidR="00C80E91" w:rsidRDefault="00C80E91" w:rsidP="00C80E91">
            <w:pPr>
              <w:spacing w:before="60" w:after="60"/>
              <w:rPr>
                <w:sz w:val="20"/>
                <w:szCs w:val="20"/>
              </w:rPr>
            </w:pPr>
            <w:r w:rsidRPr="00C80E91">
              <w:rPr>
                <w:b/>
                <w:sz w:val="20"/>
                <w:szCs w:val="20"/>
              </w:rPr>
              <w:t>Fächerverweis</w:t>
            </w:r>
            <w:r>
              <w:rPr>
                <w:sz w:val="20"/>
                <w:szCs w:val="20"/>
              </w:rPr>
              <w:t xml:space="preserve">: </w:t>
            </w:r>
          </w:p>
          <w:p w14:paraId="33A9E27E" w14:textId="77777777" w:rsidR="00361FC3" w:rsidRPr="00361FC3" w:rsidRDefault="00361FC3" w:rsidP="00C80E91">
            <w:pPr>
              <w:spacing w:before="60" w:after="60"/>
              <w:rPr>
                <w:sz w:val="20"/>
                <w:szCs w:val="20"/>
              </w:rPr>
            </w:pPr>
            <w:r>
              <w:rPr>
                <w:b/>
                <w:sz w:val="20"/>
                <w:szCs w:val="20"/>
              </w:rPr>
              <w:t>Deutsch</w:t>
            </w:r>
            <w:r>
              <w:rPr>
                <w:sz w:val="20"/>
                <w:szCs w:val="20"/>
              </w:rPr>
              <w:t>: Medien</w:t>
            </w:r>
          </w:p>
          <w:p w14:paraId="1762D53E" w14:textId="77777777" w:rsidR="00361FC3" w:rsidRPr="000C7636" w:rsidRDefault="00C80E91" w:rsidP="00361FC3">
            <w:pPr>
              <w:spacing w:before="60" w:after="60"/>
              <w:rPr>
                <w:color w:val="FF0000"/>
                <w:sz w:val="20"/>
                <w:szCs w:val="20"/>
              </w:rPr>
            </w:pPr>
            <w:r w:rsidRPr="00C80E91">
              <w:rPr>
                <w:b/>
                <w:sz w:val="20"/>
                <w:szCs w:val="20"/>
              </w:rPr>
              <w:t>Geschichte</w:t>
            </w:r>
            <w:r w:rsidR="00361FC3">
              <w:rPr>
                <w:sz w:val="20"/>
                <w:szCs w:val="20"/>
              </w:rPr>
              <w:t>: Der industrialisierte Nationalstaat – Durchbruch der Moderne</w:t>
            </w:r>
          </w:p>
          <w:p w14:paraId="459B5A5B" w14:textId="77777777" w:rsidR="00C80E91" w:rsidRPr="00884E3B" w:rsidRDefault="00C80E91" w:rsidP="00C80E91">
            <w:pPr>
              <w:spacing w:before="60" w:after="60"/>
              <w:rPr>
                <w:sz w:val="20"/>
                <w:szCs w:val="20"/>
              </w:rPr>
            </w:pPr>
          </w:p>
          <w:p w14:paraId="73E61CB0" w14:textId="77777777" w:rsidR="00A317AB" w:rsidRDefault="00512420" w:rsidP="00A317AB">
            <w:pPr>
              <w:spacing w:before="60" w:after="60"/>
              <w:rPr>
                <w:color w:val="FF0000"/>
                <w:sz w:val="20"/>
                <w:szCs w:val="20"/>
              </w:rPr>
            </w:pPr>
            <w:hyperlink r:id="rId42" w:history="1">
              <w:r w:rsidR="00A317AB" w:rsidRPr="00F21C32">
                <w:rPr>
                  <w:rStyle w:val="Hyperlink"/>
                  <w:sz w:val="20"/>
                  <w:szCs w:val="20"/>
                </w:rPr>
                <w:t>https://www.uebergangschuleberuf-bw.de/bausteine/berufsorientierung/</w:t>
              </w:r>
            </w:hyperlink>
          </w:p>
          <w:p w14:paraId="5DE77EA7" w14:textId="006CBE4E" w:rsidR="00091327" w:rsidRPr="000C7636" w:rsidRDefault="00B92E3D" w:rsidP="00BC5429">
            <w:pPr>
              <w:spacing w:before="60" w:after="60"/>
              <w:rPr>
                <w:color w:val="FF0000"/>
                <w:sz w:val="20"/>
                <w:szCs w:val="20"/>
              </w:rPr>
            </w:pPr>
            <w:r>
              <w:rPr>
                <w:sz w:val="16"/>
                <w:szCs w:val="16"/>
              </w:rPr>
              <w:t>(</w:t>
            </w:r>
            <w:r w:rsidR="00D4552F">
              <w:rPr>
                <w:sz w:val="16"/>
                <w:szCs w:val="16"/>
              </w:rPr>
              <w:t>zuletzt geprüft am 05</w:t>
            </w:r>
            <w:r w:rsidRPr="00464419">
              <w:rPr>
                <w:sz w:val="16"/>
                <w:szCs w:val="16"/>
              </w:rPr>
              <w:t>.07.17</w:t>
            </w:r>
            <w:r>
              <w:rPr>
                <w:sz w:val="16"/>
                <w:szCs w:val="16"/>
              </w:rPr>
              <w:t>)</w:t>
            </w:r>
          </w:p>
          <w:p w14:paraId="14F2AA1B" w14:textId="77777777" w:rsidR="00091327" w:rsidRPr="00884E3B" w:rsidRDefault="00091327" w:rsidP="00BC5429">
            <w:pPr>
              <w:spacing w:before="60" w:after="60"/>
              <w:rPr>
                <w:sz w:val="20"/>
                <w:szCs w:val="20"/>
              </w:rPr>
            </w:pPr>
            <w:r w:rsidRPr="00884E3B">
              <w:rPr>
                <w:sz w:val="20"/>
                <w:szCs w:val="20"/>
              </w:rPr>
              <w:t>Printmedien der Bundesagentur für Arbeit: „Berufe aktuell“, „Planet Beruf“</w:t>
            </w:r>
          </w:p>
          <w:p w14:paraId="3C7494B1" w14:textId="77777777" w:rsidR="00091327" w:rsidRPr="00884E3B" w:rsidRDefault="00D42437" w:rsidP="00BC5429">
            <w:pPr>
              <w:spacing w:before="60" w:after="60"/>
              <w:rPr>
                <w:sz w:val="20"/>
                <w:szCs w:val="20"/>
              </w:rPr>
            </w:pPr>
            <w:r w:rsidRPr="006051DF">
              <w:rPr>
                <w:b/>
                <w:sz w:val="20"/>
                <w:szCs w:val="20"/>
              </w:rPr>
              <w:t>Internetlinks</w:t>
            </w:r>
            <w:r>
              <w:rPr>
                <w:sz w:val="20"/>
                <w:szCs w:val="20"/>
              </w:rPr>
              <w:t xml:space="preserve">: </w:t>
            </w:r>
          </w:p>
          <w:p w14:paraId="5F791DB2" w14:textId="77777777" w:rsidR="00091327" w:rsidRDefault="00512420" w:rsidP="00BC5429">
            <w:pPr>
              <w:spacing w:before="60" w:after="60"/>
              <w:rPr>
                <w:sz w:val="20"/>
                <w:szCs w:val="20"/>
              </w:rPr>
            </w:pPr>
            <w:hyperlink r:id="rId43" w:history="1">
              <w:r w:rsidR="00091327" w:rsidRPr="00884E3B">
                <w:rPr>
                  <w:rStyle w:val="Hyperlink"/>
                  <w:sz w:val="20"/>
                  <w:szCs w:val="20"/>
                </w:rPr>
                <w:t>www.planet-berufe.de</w:t>
              </w:r>
            </w:hyperlink>
            <w:r w:rsidR="00091327" w:rsidRPr="00884E3B">
              <w:rPr>
                <w:sz w:val="20"/>
                <w:szCs w:val="20"/>
              </w:rPr>
              <w:t xml:space="preserve"> (v.a. für G- &amp; M-Niveau)</w:t>
            </w:r>
          </w:p>
          <w:p w14:paraId="23201EAE" w14:textId="18818BB0" w:rsidR="00D4552F" w:rsidRPr="00884E3B" w:rsidRDefault="00D4552F" w:rsidP="00BC5429">
            <w:pPr>
              <w:spacing w:before="60" w:after="60"/>
              <w:rPr>
                <w:sz w:val="20"/>
                <w:szCs w:val="20"/>
              </w:rPr>
            </w:pPr>
            <w:r>
              <w:rPr>
                <w:sz w:val="16"/>
                <w:szCs w:val="16"/>
              </w:rPr>
              <w:t>(zuletzt geprüft am 05</w:t>
            </w:r>
            <w:r w:rsidRPr="00464419">
              <w:rPr>
                <w:sz w:val="16"/>
                <w:szCs w:val="16"/>
              </w:rPr>
              <w:t>.07.17</w:t>
            </w:r>
            <w:r>
              <w:rPr>
                <w:sz w:val="16"/>
                <w:szCs w:val="16"/>
              </w:rPr>
              <w:t>)</w:t>
            </w:r>
          </w:p>
          <w:p w14:paraId="447515DF" w14:textId="77777777" w:rsidR="00091327" w:rsidRDefault="00512420" w:rsidP="00BC5429">
            <w:pPr>
              <w:spacing w:before="60" w:after="60"/>
              <w:rPr>
                <w:sz w:val="20"/>
                <w:szCs w:val="20"/>
              </w:rPr>
            </w:pPr>
            <w:hyperlink r:id="rId44" w:history="1">
              <w:r w:rsidR="00091327" w:rsidRPr="00884E3B">
                <w:rPr>
                  <w:rStyle w:val="Hyperlink"/>
                  <w:sz w:val="20"/>
                  <w:szCs w:val="20"/>
                </w:rPr>
                <w:t>www.abi.de</w:t>
              </w:r>
            </w:hyperlink>
            <w:r w:rsidR="00091327" w:rsidRPr="00884E3B">
              <w:rPr>
                <w:sz w:val="20"/>
                <w:szCs w:val="20"/>
              </w:rPr>
              <w:t xml:space="preserve"> (v.a. für E-Niveau)</w:t>
            </w:r>
          </w:p>
          <w:p w14:paraId="66CD6876" w14:textId="14FC352C" w:rsidR="00D4552F" w:rsidRPr="00884E3B" w:rsidRDefault="00D4552F" w:rsidP="00BC5429">
            <w:pPr>
              <w:spacing w:before="60" w:after="60"/>
              <w:rPr>
                <w:sz w:val="20"/>
                <w:szCs w:val="20"/>
              </w:rPr>
            </w:pPr>
            <w:r>
              <w:rPr>
                <w:sz w:val="16"/>
                <w:szCs w:val="16"/>
              </w:rPr>
              <w:t>(zuletzt geprüft am 05</w:t>
            </w:r>
            <w:r w:rsidRPr="00464419">
              <w:rPr>
                <w:sz w:val="16"/>
                <w:szCs w:val="16"/>
              </w:rPr>
              <w:t>.07.17</w:t>
            </w:r>
            <w:r>
              <w:rPr>
                <w:sz w:val="16"/>
                <w:szCs w:val="16"/>
              </w:rPr>
              <w:t>)</w:t>
            </w:r>
          </w:p>
          <w:p w14:paraId="5AD4EE8B" w14:textId="77777777" w:rsidR="00091327" w:rsidRDefault="00512420" w:rsidP="00BC5429">
            <w:pPr>
              <w:spacing w:before="60" w:after="60"/>
              <w:rPr>
                <w:sz w:val="20"/>
                <w:szCs w:val="20"/>
              </w:rPr>
            </w:pPr>
            <w:hyperlink r:id="rId45" w:history="1">
              <w:r w:rsidR="00091327" w:rsidRPr="00884E3B">
                <w:rPr>
                  <w:rStyle w:val="Hyperlink"/>
                  <w:sz w:val="20"/>
                  <w:szCs w:val="20"/>
                </w:rPr>
                <w:t>www.berufenet.de</w:t>
              </w:r>
            </w:hyperlink>
            <w:r w:rsidR="00091327" w:rsidRPr="00884E3B">
              <w:rPr>
                <w:sz w:val="20"/>
                <w:szCs w:val="20"/>
              </w:rPr>
              <w:t xml:space="preserve"> (Infos zu &gt; 3100 Berufen)</w:t>
            </w:r>
          </w:p>
          <w:p w14:paraId="46608637" w14:textId="507220DE" w:rsidR="00D4552F" w:rsidRPr="00884E3B" w:rsidRDefault="00D4552F" w:rsidP="00BC5429">
            <w:pPr>
              <w:spacing w:before="60" w:after="60"/>
              <w:rPr>
                <w:sz w:val="20"/>
                <w:szCs w:val="20"/>
              </w:rPr>
            </w:pPr>
            <w:r>
              <w:rPr>
                <w:sz w:val="16"/>
                <w:szCs w:val="16"/>
              </w:rPr>
              <w:t>(zuletzt geprüft am 05</w:t>
            </w:r>
            <w:r w:rsidRPr="00464419">
              <w:rPr>
                <w:sz w:val="16"/>
                <w:szCs w:val="16"/>
              </w:rPr>
              <w:t>.07.17</w:t>
            </w:r>
            <w:r>
              <w:rPr>
                <w:sz w:val="16"/>
                <w:szCs w:val="16"/>
              </w:rPr>
              <w:t>)</w:t>
            </w:r>
          </w:p>
          <w:p w14:paraId="7026FBE1" w14:textId="77777777" w:rsidR="00322EB8" w:rsidRDefault="00512420" w:rsidP="00BC5429">
            <w:pPr>
              <w:spacing w:before="60" w:after="60"/>
              <w:rPr>
                <w:rStyle w:val="Hyperlink"/>
                <w:sz w:val="20"/>
                <w:szCs w:val="20"/>
              </w:rPr>
            </w:pPr>
            <w:hyperlink r:id="rId46" w:history="1">
              <w:r w:rsidR="00091327" w:rsidRPr="00884E3B">
                <w:rPr>
                  <w:rStyle w:val="Hyperlink"/>
                  <w:sz w:val="20"/>
                  <w:szCs w:val="20"/>
                </w:rPr>
                <w:t>www.berufe.tv</w:t>
              </w:r>
            </w:hyperlink>
          </w:p>
          <w:p w14:paraId="35D01EDE" w14:textId="343C5199" w:rsidR="00091327" w:rsidRDefault="00091327" w:rsidP="00BC5429">
            <w:pPr>
              <w:spacing w:before="60" w:after="60"/>
              <w:rPr>
                <w:sz w:val="20"/>
                <w:szCs w:val="20"/>
              </w:rPr>
            </w:pPr>
            <w:r w:rsidRPr="00884E3B">
              <w:rPr>
                <w:sz w:val="20"/>
                <w:szCs w:val="20"/>
              </w:rPr>
              <w:t>(&gt; 140 Filme zu Berufen)</w:t>
            </w:r>
          </w:p>
          <w:p w14:paraId="36DB28FC" w14:textId="0B0E8F86" w:rsidR="00322EB8" w:rsidRPr="00884E3B" w:rsidRDefault="00322EB8" w:rsidP="00BC5429">
            <w:pPr>
              <w:spacing w:before="60" w:after="60"/>
              <w:rPr>
                <w:sz w:val="20"/>
                <w:szCs w:val="20"/>
              </w:rPr>
            </w:pPr>
            <w:r>
              <w:rPr>
                <w:sz w:val="16"/>
                <w:szCs w:val="16"/>
              </w:rPr>
              <w:t>(zuletzt geprüft am 05</w:t>
            </w:r>
            <w:r w:rsidRPr="00464419">
              <w:rPr>
                <w:sz w:val="16"/>
                <w:szCs w:val="16"/>
              </w:rPr>
              <w:t>.07.17</w:t>
            </w:r>
            <w:r>
              <w:rPr>
                <w:sz w:val="16"/>
                <w:szCs w:val="16"/>
              </w:rPr>
              <w:t>)</w:t>
            </w:r>
          </w:p>
          <w:p w14:paraId="0C3CF25C" w14:textId="77777777" w:rsidR="00091327" w:rsidRDefault="00512420" w:rsidP="00BC5429">
            <w:pPr>
              <w:spacing w:before="60" w:after="60"/>
              <w:rPr>
                <w:sz w:val="20"/>
                <w:szCs w:val="20"/>
              </w:rPr>
            </w:pPr>
            <w:hyperlink r:id="rId47" w:history="1">
              <w:r w:rsidR="00091327" w:rsidRPr="00884E3B">
                <w:rPr>
                  <w:rStyle w:val="Hyperlink"/>
                  <w:sz w:val="20"/>
                  <w:szCs w:val="20"/>
                </w:rPr>
                <w:t>www.jobboerse.de</w:t>
              </w:r>
            </w:hyperlink>
            <w:r w:rsidR="00091327" w:rsidRPr="00884E3B">
              <w:rPr>
                <w:sz w:val="20"/>
                <w:szCs w:val="20"/>
              </w:rPr>
              <w:t xml:space="preserve"> (Lehrstellenagebote)</w:t>
            </w:r>
          </w:p>
          <w:p w14:paraId="091329B6" w14:textId="34CF90C8" w:rsidR="00322EB8" w:rsidRPr="00884E3B" w:rsidRDefault="00322EB8" w:rsidP="00BC5429">
            <w:pPr>
              <w:spacing w:before="60" w:after="60"/>
              <w:rPr>
                <w:sz w:val="20"/>
                <w:szCs w:val="20"/>
              </w:rPr>
            </w:pPr>
            <w:r>
              <w:rPr>
                <w:sz w:val="16"/>
                <w:szCs w:val="16"/>
              </w:rPr>
              <w:t>(zuletzt geprüft am 05</w:t>
            </w:r>
            <w:r w:rsidRPr="00464419">
              <w:rPr>
                <w:sz w:val="16"/>
                <w:szCs w:val="16"/>
              </w:rPr>
              <w:t>.07.17</w:t>
            </w:r>
            <w:r>
              <w:rPr>
                <w:sz w:val="16"/>
                <w:szCs w:val="16"/>
              </w:rPr>
              <w:t>)</w:t>
            </w:r>
          </w:p>
          <w:p w14:paraId="192A6062" w14:textId="77777777" w:rsidR="00361FC3" w:rsidRDefault="00512420" w:rsidP="00361FC3">
            <w:pPr>
              <w:spacing w:before="60" w:after="60"/>
              <w:rPr>
                <w:rStyle w:val="Hyperlink"/>
                <w:sz w:val="20"/>
                <w:szCs w:val="20"/>
              </w:rPr>
            </w:pPr>
            <w:hyperlink r:id="rId48" w:history="1">
              <w:r w:rsidR="00361FC3" w:rsidRPr="00A81C1C">
                <w:rPr>
                  <w:rStyle w:val="Hyperlink"/>
                  <w:sz w:val="20"/>
                  <w:szCs w:val="20"/>
                </w:rPr>
                <w:t>http://portal.berufe-universum.de/</w:t>
              </w:r>
            </w:hyperlink>
          </w:p>
          <w:p w14:paraId="7150DD11" w14:textId="77777777" w:rsidR="00091327" w:rsidRDefault="00361FC3" w:rsidP="00361FC3">
            <w:pPr>
              <w:spacing w:before="60" w:after="60"/>
              <w:rPr>
                <w:sz w:val="20"/>
                <w:szCs w:val="20"/>
              </w:rPr>
            </w:pPr>
            <w:r w:rsidRPr="00884E3B">
              <w:rPr>
                <w:sz w:val="20"/>
                <w:szCs w:val="20"/>
              </w:rPr>
              <w:t>(Selbsterkundungs</w:t>
            </w:r>
            <w:r w:rsidR="00B92E3D">
              <w:rPr>
                <w:sz w:val="20"/>
                <w:szCs w:val="20"/>
              </w:rPr>
              <w:t>-</w:t>
            </w:r>
            <w:r w:rsidRPr="00884E3B">
              <w:rPr>
                <w:sz w:val="20"/>
                <w:szCs w:val="20"/>
              </w:rPr>
              <w:t>pro</w:t>
            </w:r>
            <w:r>
              <w:rPr>
                <w:sz w:val="20"/>
                <w:szCs w:val="20"/>
              </w:rPr>
              <w:t>gramm für SuS bis Kl.10)</w:t>
            </w:r>
          </w:p>
          <w:p w14:paraId="09C0427B" w14:textId="5ACA4E08" w:rsidR="007E4FFE" w:rsidRPr="00884E3B" w:rsidRDefault="007E4FFE" w:rsidP="007E4FFE">
            <w:pPr>
              <w:spacing w:before="60" w:after="60"/>
              <w:rPr>
                <w:sz w:val="20"/>
                <w:szCs w:val="20"/>
              </w:rPr>
            </w:pPr>
            <w:r>
              <w:rPr>
                <w:sz w:val="16"/>
                <w:szCs w:val="16"/>
              </w:rPr>
              <w:t>(zuletzt geprüft am 05</w:t>
            </w:r>
            <w:r w:rsidRPr="00464419">
              <w:rPr>
                <w:sz w:val="16"/>
                <w:szCs w:val="16"/>
              </w:rPr>
              <w:t>.07.17</w:t>
            </w:r>
            <w:r>
              <w:rPr>
                <w:sz w:val="16"/>
                <w:szCs w:val="16"/>
              </w:rPr>
              <w:t>)</w:t>
            </w:r>
          </w:p>
        </w:tc>
      </w:tr>
      <w:tr w:rsidR="00091327" w:rsidRPr="00884E3B" w14:paraId="459CF9D7" w14:textId="77777777" w:rsidTr="00E34D9D">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5444BF0D"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42806F90" w14:textId="77777777" w:rsidR="00A3736B" w:rsidRDefault="00A3736B" w:rsidP="00BC5429">
            <w:pPr>
              <w:shd w:val="clear" w:color="auto" w:fill="FFFFFF" w:themeFill="background1"/>
              <w:rPr>
                <w:rFonts w:eastAsia="Times New Roman"/>
                <w:color w:val="000000"/>
                <w:sz w:val="20"/>
                <w:szCs w:val="20"/>
              </w:rPr>
            </w:pPr>
          </w:p>
          <w:p w14:paraId="6D07AC73" w14:textId="77777777" w:rsidR="00091327" w:rsidRPr="003321F1" w:rsidRDefault="00F36F6D" w:rsidP="00BC5429">
            <w:pPr>
              <w:shd w:val="clear" w:color="auto" w:fill="FFFFFF" w:themeFill="background1"/>
              <w:rPr>
                <w:rFonts w:eastAsia="Times New Roman"/>
                <w:strike/>
                <w:color w:val="000000"/>
                <w:sz w:val="20"/>
                <w:szCs w:val="20"/>
              </w:rPr>
            </w:pPr>
            <w:r>
              <w:rPr>
                <w:rFonts w:eastAsia="Times New Roman"/>
                <w:color w:val="000000"/>
                <w:sz w:val="20"/>
                <w:szCs w:val="20"/>
              </w:rPr>
              <w:t xml:space="preserve">2.2 </w:t>
            </w:r>
            <w:r w:rsidR="00091327" w:rsidRPr="00884E3B">
              <w:rPr>
                <w:rFonts w:eastAsia="Times New Roman"/>
                <w:color w:val="000000"/>
                <w:sz w:val="20"/>
                <w:szCs w:val="20"/>
              </w:rPr>
              <w:t xml:space="preserve">(1) ökonomisches Handeln unter Sach- und Wertaspekten </w:t>
            </w:r>
            <w:r w:rsidR="00091327" w:rsidRPr="003321F1">
              <w:rPr>
                <w:rFonts w:eastAsia="Times New Roman"/>
                <w:color w:val="000000"/>
                <w:sz w:val="20"/>
                <w:szCs w:val="20"/>
              </w:rPr>
              <w:t xml:space="preserve">beurteilen beziehungsweise bewerten </w:t>
            </w:r>
          </w:p>
          <w:p w14:paraId="5A6FA95E" w14:textId="77777777" w:rsidR="00091327" w:rsidRPr="00884E3B" w:rsidRDefault="00091327" w:rsidP="00BC5429">
            <w:pPr>
              <w:shd w:val="clear" w:color="auto" w:fill="FFFFFF" w:themeFill="background1"/>
              <w:rPr>
                <w:rFonts w:eastAsia="Times New Roman"/>
                <w:color w:val="000000"/>
                <w:sz w:val="20"/>
                <w:szCs w:val="20"/>
              </w:rPr>
            </w:pPr>
          </w:p>
          <w:p w14:paraId="08C16314" w14:textId="728ADB46" w:rsidR="00091327" w:rsidRPr="00884E3B" w:rsidRDefault="00F36F6D" w:rsidP="00BC5429">
            <w:pPr>
              <w:shd w:val="clear" w:color="auto" w:fill="FFFFFF" w:themeFill="background1"/>
              <w:rPr>
                <w:rFonts w:eastAsia="Times New Roman"/>
                <w:color w:val="000000"/>
                <w:sz w:val="20"/>
                <w:szCs w:val="20"/>
              </w:rPr>
            </w:pPr>
            <w:r>
              <w:rPr>
                <w:rFonts w:eastAsia="Times New Roman"/>
                <w:color w:val="000000"/>
                <w:sz w:val="20"/>
                <w:szCs w:val="20"/>
              </w:rPr>
              <w:t>2.2</w:t>
            </w:r>
            <w:r w:rsidR="00091327" w:rsidRPr="00884E3B">
              <w:rPr>
                <w:rFonts w:eastAsia="Times New Roman"/>
                <w:color w:val="000000"/>
                <w:sz w:val="20"/>
                <w:szCs w:val="20"/>
              </w:rPr>
              <w:t xml:space="preserve"> (2) </w:t>
            </w:r>
            <w:r w:rsidR="00091327" w:rsidRPr="005053BE">
              <w:rPr>
                <w:rFonts w:eastAsia="Times New Roman"/>
                <w:sz w:val="20"/>
                <w:szCs w:val="20"/>
              </w:rPr>
              <w:t xml:space="preserve">Prozess </w:t>
            </w:r>
            <w:r w:rsidR="003B2476">
              <w:rPr>
                <w:rFonts w:eastAsia="Times New Roman"/>
                <w:color w:val="000000"/>
                <w:sz w:val="20"/>
                <w:szCs w:val="20"/>
              </w:rPr>
              <w:t>der</w:t>
            </w:r>
            <w:r w:rsidR="00356AB5">
              <w:rPr>
                <w:rFonts w:eastAsia="Times New Roman"/>
                <w:color w:val="000000"/>
                <w:sz w:val="20"/>
                <w:szCs w:val="20"/>
              </w:rPr>
              <w:t xml:space="preserve"> </w:t>
            </w:r>
            <w:r w:rsidR="00356AB5" w:rsidRPr="00356AB5">
              <w:rPr>
                <w:rFonts w:eastAsia="Times New Roman"/>
                <w:color w:val="000000"/>
                <w:sz w:val="20"/>
                <w:szCs w:val="20"/>
              </w:rPr>
              <w:t>berufliche</w:t>
            </w:r>
            <w:r w:rsidR="00356AB5">
              <w:rPr>
                <w:rFonts w:eastAsia="Times New Roman"/>
                <w:color w:val="000000"/>
                <w:sz w:val="20"/>
                <w:szCs w:val="20"/>
              </w:rPr>
              <w:t>n</w:t>
            </w:r>
            <w:r w:rsidR="00356AB5" w:rsidRPr="00356AB5">
              <w:rPr>
                <w:rFonts w:eastAsia="Times New Roman"/>
                <w:color w:val="000000"/>
                <w:sz w:val="20"/>
                <w:szCs w:val="20"/>
              </w:rPr>
              <w:t xml:space="preserve"> </w:t>
            </w:r>
            <w:r w:rsidR="005053BE">
              <w:rPr>
                <w:rFonts w:eastAsia="Times New Roman"/>
                <w:color w:val="000000"/>
                <w:sz w:val="20"/>
                <w:szCs w:val="20"/>
              </w:rPr>
              <w:t>Orientierung</w:t>
            </w:r>
          </w:p>
          <w:p w14:paraId="7E02A744" w14:textId="77777777" w:rsidR="00091327" w:rsidRPr="00884E3B" w:rsidRDefault="00091327" w:rsidP="00BC5429">
            <w:pPr>
              <w:shd w:val="clear" w:color="auto" w:fill="FFFFFF" w:themeFill="background1"/>
              <w:rPr>
                <w:rFonts w:eastAsia="Times New Roman"/>
                <w:color w:val="000000"/>
                <w:sz w:val="20"/>
                <w:szCs w:val="20"/>
              </w:rPr>
            </w:pPr>
          </w:p>
          <w:p w14:paraId="46D7D3F7" w14:textId="40305A0C" w:rsidR="003B2476" w:rsidRPr="003B2476" w:rsidRDefault="00F36F6D" w:rsidP="00BC5429">
            <w:pPr>
              <w:shd w:val="clear" w:color="auto" w:fill="FFFFFF" w:themeFill="background1"/>
              <w:rPr>
                <w:rFonts w:eastAsia="Times New Roman"/>
                <w:color w:val="000000"/>
                <w:sz w:val="20"/>
                <w:szCs w:val="20"/>
              </w:rPr>
            </w:pPr>
            <w:r>
              <w:rPr>
                <w:rFonts w:eastAsia="Times New Roman"/>
                <w:color w:val="000000"/>
                <w:sz w:val="20"/>
                <w:szCs w:val="20"/>
              </w:rPr>
              <w:t>2.2</w:t>
            </w:r>
            <w:r w:rsidR="00091327" w:rsidRPr="00884E3B">
              <w:rPr>
                <w:rFonts w:eastAsia="Times New Roman"/>
                <w:color w:val="000000"/>
                <w:sz w:val="20"/>
                <w:szCs w:val="20"/>
              </w:rPr>
              <w:t xml:space="preserve"> (4) </w:t>
            </w:r>
            <w:r w:rsidR="003B2476" w:rsidRPr="003B2476">
              <w:rPr>
                <w:rFonts w:eastAsia="Times New Roman"/>
                <w:color w:val="000000"/>
                <w:sz w:val="20"/>
                <w:szCs w:val="20"/>
              </w:rPr>
              <w:t>Einflussfaktoren auf eigenes ökonomisches Handeln beurteilen</w:t>
            </w:r>
            <w:r w:rsidR="003B2476">
              <w:rPr>
                <w:rFonts w:eastAsia="Times New Roman"/>
                <w:color w:val="000000"/>
                <w:sz w:val="20"/>
                <w:szCs w:val="20"/>
              </w:rPr>
              <w:t xml:space="preserve"> </w:t>
            </w:r>
          </w:p>
          <w:p w14:paraId="60EB72BC" w14:textId="77777777" w:rsidR="00091327" w:rsidRPr="00884E3B" w:rsidRDefault="00091327" w:rsidP="00BC5429">
            <w:pPr>
              <w:shd w:val="clear" w:color="auto" w:fill="FFFFFF" w:themeFill="background1"/>
              <w:rPr>
                <w:rFonts w:eastAsia="Times New Roman"/>
                <w:color w:val="000000"/>
                <w:sz w:val="20"/>
                <w:szCs w:val="20"/>
              </w:rPr>
            </w:pPr>
          </w:p>
          <w:p w14:paraId="439D857E" w14:textId="41032B83" w:rsidR="00091327" w:rsidRPr="00884E3B" w:rsidRDefault="00F36F6D" w:rsidP="00BC5429">
            <w:pPr>
              <w:shd w:val="clear" w:color="auto" w:fill="FFFFFF" w:themeFill="background1"/>
              <w:rPr>
                <w:rFonts w:eastAsia="Times New Roman"/>
                <w:color w:val="000000"/>
                <w:sz w:val="20"/>
                <w:szCs w:val="20"/>
              </w:rPr>
            </w:pPr>
            <w:r>
              <w:rPr>
                <w:rFonts w:eastAsia="Times New Roman"/>
                <w:color w:val="000000"/>
                <w:sz w:val="20"/>
                <w:szCs w:val="20"/>
              </w:rPr>
              <w:t>2.3</w:t>
            </w:r>
            <w:r w:rsidR="00091327" w:rsidRPr="00884E3B">
              <w:rPr>
                <w:rFonts w:eastAsia="Times New Roman"/>
                <w:color w:val="000000"/>
                <w:sz w:val="20"/>
                <w:szCs w:val="20"/>
              </w:rPr>
              <w:t xml:space="preserve"> (5) lebenslanges Lernen als Prozess charakterisieren </w:t>
            </w:r>
          </w:p>
          <w:p w14:paraId="0D16FB88" w14:textId="77777777" w:rsidR="00091327" w:rsidRPr="00884E3B" w:rsidRDefault="00091327" w:rsidP="00BC5429">
            <w:pPr>
              <w:shd w:val="clear" w:color="auto" w:fill="FFFFFF" w:themeFill="background1"/>
              <w:rPr>
                <w:rFonts w:eastAsia="Times New Roman"/>
                <w:color w:val="000000"/>
                <w:sz w:val="20"/>
                <w:szCs w:val="20"/>
              </w:rPr>
            </w:pPr>
          </w:p>
          <w:p w14:paraId="45BC5231" w14:textId="77777777" w:rsidR="00091327" w:rsidRPr="00A06451" w:rsidRDefault="00F36F6D" w:rsidP="00BC5429">
            <w:pPr>
              <w:shd w:val="clear" w:color="auto" w:fill="FFFFFF" w:themeFill="background1"/>
              <w:rPr>
                <w:rFonts w:eastAsia="Times New Roman"/>
                <w:sz w:val="20"/>
                <w:szCs w:val="20"/>
              </w:rPr>
            </w:pPr>
            <w:r>
              <w:rPr>
                <w:rFonts w:eastAsia="Times New Roman"/>
                <w:color w:val="000000"/>
                <w:sz w:val="20"/>
                <w:szCs w:val="20"/>
              </w:rPr>
              <w:t>2.4</w:t>
            </w:r>
            <w:r w:rsidR="00091327" w:rsidRPr="00884E3B">
              <w:rPr>
                <w:rFonts w:eastAsia="Times New Roman"/>
                <w:color w:val="000000"/>
                <w:sz w:val="20"/>
                <w:szCs w:val="20"/>
              </w:rPr>
              <w:t xml:space="preserve"> (1) Quellen für </w:t>
            </w:r>
            <w:r w:rsidR="00091327" w:rsidRPr="00F36F6D">
              <w:rPr>
                <w:rFonts w:eastAsia="Times New Roman"/>
                <w:color w:val="000000"/>
                <w:sz w:val="20"/>
                <w:szCs w:val="20"/>
              </w:rPr>
              <w:t xml:space="preserve">Informationen </w:t>
            </w:r>
            <w:r w:rsidR="00091327" w:rsidRPr="00A06451">
              <w:rPr>
                <w:rFonts w:eastAsia="Times New Roman"/>
                <w:sz w:val="20"/>
                <w:szCs w:val="20"/>
              </w:rPr>
              <w:t>zur Bewältigung ökonomischer Lebenssituationen</w:t>
            </w:r>
            <w:r w:rsidRPr="00A06451">
              <w:rPr>
                <w:rFonts w:eastAsia="Times New Roman"/>
                <w:sz w:val="20"/>
                <w:szCs w:val="20"/>
              </w:rPr>
              <w:t xml:space="preserve"> benennen</w:t>
            </w:r>
            <w:r w:rsidR="00091327" w:rsidRPr="00A06451">
              <w:rPr>
                <w:rFonts w:eastAsia="Times New Roman"/>
                <w:strike/>
                <w:sz w:val="20"/>
                <w:szCs w:val="20"/>
              </w:rPr>
              <w:t xml:space="preserve"> </w:t>
            </w:r>
          </w:p>
          <w:p w14:paraId="64AA0E12" w14:textId="77777777" w:rsidR="00091327" w:rsidRPr="00884E3B" w:rsidRDefault="00091327" w:rsidP="00BC5429">
            <w:pPr>
              <w:shd w:val="clear" w:color="auto" w:fill="FFFFFF" w:themeFill="background1"/>
              <w:rPr>
                <w:rFonts w:eastAsia="Times New Roman"/>
                <w:color w:val="000000"/>
                <w:sz w:val="20"/>
                <w:szCs w:val="20"/>
              </w:rPr>
            </w:pPr>
          </w:p>
          <w:p w14:paraId="6AEAB46F" w14:textId="61E67634" w:rsidR="00091327" w:rsidRPr="00884E3B" w:rsidRDefault="00091327" w:rsidP="00BC5429">
            <w:pPr>
              <w:shd w:val="clear" w:color="auto" w:fill="FFFFFF" w:themeFill="background1"/>
              <w:rPr>
                <w:rFonts w:eastAsia="Times New Roman"/>
                <w:color w:val="000000"/>
                <w:sz w:val="20"/>
                <w:szCs w:val="20"/>
              </w:rPr>
            </w:pPr>
            <w:r w:rsidRPr="00884E3B">
              <w:rPr>
                <w:rFonts w:eastAsia="ArialUnicodeMS"/>
                <w:sz w:val="20"/>
                <w:szCs w:val="20"/>
              </w:rPr>
              <w:t xml:space="preserve">2.4 (9) </w:t>
            </w:r>
            <w:r w:rsidR="004647A1">
              <w:rPr>
                <w:rFonts w:eastAsia="ArialUnicodeMS"/>
                <w:sz w:val="20"/>
                <w:szCs w:val="20"/>
              </w:rPr>
              <w:t xml:space="preserve">in </w:t>
            </w:r>
            <w:r w:rsidRPr="00884E3B">
              <w:rPr>
                <w:rFonts w:eastAsia="ArialUnicodeMS"/>
                <w:sz w:val="20"/>
                <w:szCs w:val="20"/>
              </w:rPr>
              <w:t>Portfolio dokumentieren</w:t>
            </w:r>
          </w:p>
          <w:p w14:paraId="5252D176" w14:textId="77777777" w:rsidR="00091327" w:rsidRPr="00884E3B" w:rsidRDefault="00091327" w:rsidP="00A611BB">
            <w:pPr>
              <w:rPr>
                <w:sz w:val="20"/>
                <w:szCs w:val="20"/>
              </w:rPr>
            </w:pPr>
          </w:p>
        </w:tc>
        <w:tc>
          <w:tcPr>
            <w:tcW w:w="1113" w:type="pct"/>
            <w:tcBorders>
              <w:top w:val="single" w:sz="4" w:space="0" w:color="auto"/>
              <w:left w:val="single" w:sz="4" w:space="0" w:color="auto"/>
              <w:bottom w:val="single" w:sz="4" w:space="0" w:color="auto"/>
              <w:right w:val="single" w:sz="4" w:space="0" w:color="auto"/>
            </w:tcBorders>
          </w:tcPr>
          <w:p w14:paraId="4E3A7050" w14:textId="77777777" w:rsidR="001C1C3C" w:rsidRPr="006833C3" w:rsidRDefault="001C1C3C" w:rsidP="001C1C3C">
            <w:pPr>
              <w:spacing w:before="60" w:after="60"/>
              <w:rPr>
                <w:b/>
                <w:sz w:val="20"/>
                <w:szCs w:val="20"/>
              </w:rPr>
            </w:pPr>
            <w:r w:rsidRPr="006833C3">
              <w:rPr>
                <w:b/>
                <w:sz w:val="20"/>
                <w:szCs w:val="20"/>
              </w:rPr>
              <w:t xml:space="preserve">M-Niveau: </w:t>
            </w:r>
          </w:p>
          <w:p w14:paraId="32F37BBD" w14:textId="77777777" w:rsidR="001C1C3C" w:rsidRPr="00884E3B" w:rsidRDefault="001C1C3C" w:rsidP="00BC5429">
            <w:pPr>
              <w:autoSpaceDE w:val="0"/>
              <w:autoSpaceDN w:val="0"/>
              <w:adjustRightInd w:val="0"/>
              <w:rPr>
                <w:sz w:val="20"/>
                <w:szCs w:val="20"/>
              </w:rPr>
            </w:pPr>
          </w:p>
          <w:p w14:paraId="41DED0DC" w14:textId="4B367332" w:rsidR="00091327" w:rsidRPr="00884E3B" w:rsidRDefault="00A87E59" w:rsidP="00BC5429">
            <w:pPr>
              <w:shd w:val="clear" w:color="auto" w:fill="FFFFFF" w:themeFill="background1"/>
              <w:autoSpaceDE w:val="0"/>
              <w:autoSpaceDN w:val="0"/>
              <w:adjustRightInd w:val="0"/>
              <w:rPr>
                <w:b/>
                <w:sz w:val="20"/>
                <w:szCs w:val="20"/>
                <w:shd w:val="clear" w:color="auto" w:fill="FFFFFF" w:themeFill="background1"/>
              </w:rPr>
            </w:pPr>
            <w:r>
              <w:rPr>
                <w:b/>
                <w:sz w:val="20"/>
                <w:szCs w:val="20"/>
                <w:shd w:val="clear" w:color="auto" w:fill="FFFFFF" w:themeFill="background1"/>
              </w:rPr>
              <w:t>Berufswähler</w:t>
            </w:r>
          </w:p>
          <w:p w14:paraId="1BFF618A" w14:textId="6CB20B08" w:rsidR="00091327" w:rsidRPr="00884E3B" w:rsidRDefault="0061252E" w:rsidP="00BC5429">
            <w:pPr>
              <w:shd w:val="clear" w:color="auto" w:fill="FFFFFF" w:themeFill="background1"/>
              <w:autoSpaceDE w:val="0"/>
              <w:autoSpaceDN w:val="0"/>
              <w:adjustRightInd w:val="0"/>
              <w:rPr>
                <w:sz w:val="20"/>
                <w:szCs w:val="20"/>
              </w:rPr>
            </w:pPr>
            <w:r>
              <w:rPr>
                <w:sz w:val="20"/>
                <w:szCs w:val="20"/>
                <w:shd w:val="clear" w:color="auto" w:fill="FFFFFF" w:themeFill="background1"/>
              </w:rPr>
              <w:t>(1) e</w:t>
            </w:r>
            <w:r w:rsidR="00091327" w:rsidRPr="00884E3B">
              <w:rPr>
                <w:sz w:val="20"/>
                <w:szCs w:val="20"/>
                <w:shd w:val="clear" w:color="auto" w:fill="FFFFFF" w:themeFill="background1"/>
              </w:rPr>
              <w:t>igene Wünsche, Interessen, Fähigkeiten und weitere Einflussfaktoren im Hinblick auf ihren Berufswahlprozess analysieren</w:t>
            </w:r>
          </w:p>
          <w:p w14:paraId="2F4DA7E7" w14:textId="77777777" w:rsidR="00091327" w:rsidRPr="00884E3B" w:rsidRDefault="00091327" w:rsidP="00BC5429">
            <w:pPr>
              <w:autoSpaceDE w:val="0"/>
              <w:autoSpaceDN w:val="0"/>
              <w:adjustRightInd w:val="0"/>
              <w:rPr>
                <w:sz w:val="20"/>
                <w:szCs w:val="20"/>
              </w:rPr>
            </w:pPr>
          </w:p>
          <w:p w14:paraId="512F084E" w14:textId="77777777" w:rsidR="00091327" w:rsidRPr="00884E3B" w:rsidRDefault="00091327" w:rsidP="00BC5429">
            <w:pPr>
              <w:autoSpaceDE w:val="0"/>
              <w:autoSpaceDN w:val="0"/>
              <w:adjustRightInd w:val="0"/>
              <w:rPr>
                <w:sz w:val="20"/>
                <w:szCs w:val="20"/>
              </w:rPr>
            </w:pPr>
            <w:r w:rsidRPr="00884E3B">
              <w:rPr>
                <w:sz w:val="20"/>
                <w:szCs w:val="20"/>
                <w:shd w:val="clear" w:color="auto" w:fill="FFFFFF" w:themeFill="background1"/>
              </w:rPr>
              <w:t>(2) Anforderungen der Berufs- und Arbeitswelt in unterschiedlichen Berufsfeldern an Erwerbstätige erläutern und mit ihren eigenen Wünschen, Interessen und Fähigkeiten vergleichen</w:t>
            </w:r>
          </w:p>
          <w:p w14:paraId="145E8BCE" w14:textId="77777777" w:rsidR="00091327" w:rsidRPr="00884E3B" w:rsidRDefault="00091327" w:rsidP="00BC5429">
            <w:pPr>
              <w:autoSpaceDE w:val="0"/>
              <w:autoSpaceDN w:val="0"/>
              <w:adjustRightInd w:val="0"/>
              <w:rPr>
                <w:sz w:val="20"/>
                <w:szCs w:val="20"/>
              </w:rPr>
            </w:pPr>
          </w:p>
          <w:p w14:paraId="0A260DCB" w14:textId="41FA7910" w:rsidR="00091327" w:rsidRPr="00884E3B" w:rsidRDefault="0061252E" w:rsidP="00BC5429">
            <w:pPr>
              <w:autoSpaceDE w:val="0"/>
              <w:autoSpaceDN w:val="0"/>
              <w:adjustRightInd w:val="0"/>
              <w:rPr>
                <w:sz w:val="20"/>
                <w:szCs w:val="20"/>
              </w:rPr>
            </w:pPr>
            <w:r>
              <w:rPr>
                <w:sz w:val="20"/>
                <w:szCs w:val="20"/>
                <w:shd w:val="clear" w:color="auto" w:fill="FFFFFF" w:themeFill="background1"/>
              </w:rPr>
              <w:t>(3) m</w:t>
            </w:r>
            <w:r w:rsidR="00091327" w:rsidRPr="00884E3B">
              <w:rPr>
                <w:sz w:val="20"/>
                <w:szCs w:val="20"/>
                <w:shd w:val="clear" w:color="auto" w:fill="FFFFFF" w:themeFill="background1"/>
              </w:rPr>
              <w:t>ithilfe von Medien und Institutionen (auch von außerschulischen Partnern) entscheidungsrelevante Informationen (Berufswege, Bildungswege) für die Berufswahl analysieren und einen Zeitplan für ihre Berufsfindung gestalten</w:t>
            </w:r>
          </w:p>
          <w:p w14:paraId="70EBE1CF" w14:textId="77777777" w:rsidR="00091327" w:rsidRPr="00884E3B" w:rsidRDefault="00091327" w:rsidP="00BC5429">
            <w:pPr>
              <w:autoSpaceDE w:val="0"/>
              <w:autoSpaceDN w:val="0"/>
              <w:adjustRightInd w:val="0"/>
              <w:rPr>
                <w:sz w:val="20"/>
                <w:szCs w:val="20"/>
              </w:rPr>
            </w:pPr>
          </w:p>
          <w:p w14:paraId="2442C3D4" w14:textId="77777777" w:rsidR="00091327" w:rsidRPr="009349E1" w:rsidRDefault="00091327" w:rsidP="00BC5429">
            <w:pPr>
              <w:autoSpaceDE w:val="0"/>
              <w:autoSpaceDN w:val="0"/>
              <w:adjustRightInd w:val="0"/>
              <w:rPr>
                <w:sz w:val="20"/>
                <w:szCs w:val="20"/>
              </w:rPr>
            </w:pPr>
            <w:r w:rsidRPr="00884E3B">
              <w:rPr>
                <w:sz w:val="20"/>
                <w:szCs w:val="20"/>
                <w:shd w:val="clear" w:color="auto" w:fill="FFFFFF" w:themeFill="background1"/>
              </w:rPr>
              <w:t xml:space="preserve">(5) Erwerbsbiografien nach schulischer Ausbildung, dualer Ausbildung </w:t>
            </w:r>
            <w:r w:rsidRPr="009349E1">
              <w:rPr>
                <w:sz w:val="20"/>
                <w:szCs w:val="20"/>
                <w:shd w:val="clear" w:color="auto" w:fill="FFFFFF" w:themeFill="background1"/>
              </w:rPr>
              <w:t>beziehungsweise Studium vergleichen</w:t>
            </w:r>
          </w:p>
          <w:p w14:paraId="305F58C9" w14:textId="77777777" w:rsidR="00091327" w:rsidRPr="009349E1" w:rsidRDefault="00091327" w:rsidP="00BC5429">
            <w:pPr>
              <w:autoSpaceDE w:val="0"/>
              <w:autoSpaceDN w:val="0"/>
              <w:adjustRightInd w:val="0"/>
              <w:rPr>
                <w:sz w:val="20"/>
                <w:szCs w:val="20"/>
              </w:rPr>
            </w:pPr>
          </w:p>
          <w:p w14:paraId="54DDD668" w14:textId="77777777" w:rsidR="00091327" w:rsidRPr="009349E1" w:rsidRDefault="00091327" w:rsidP="00BC5429">
            <w:pPr>
              <w:autoSpaceDE w:val="0"/>
              <w:autoSpaceDN w:val="0"/>
              <w:adjustRightInd w:val="0"/>
              <w:rPr>
                <w:sz w:val="20"/>
                <w:szCs w:val="20"/>
              </w:rPr>
            </w:pPr>
            <w:r w:rsidRPr="009349E1">
              <w:rPr>
                <w:sz w:val="20"/>
                <w:szCs w:val="20"/>
                <w:shd w:val="clear" w:color="auto" w:fill="FFFFFF" w:themeFill="background1"/>
              </w:rPr>
              <w:t>(7) Folgen des Wandels der Arbeit (z. B. technologische, gesellschaftliche Entwicklungen) an einem Beispiel beurteilen</w:t>
            </w:r>
          </w:p>
          <w:p w14:paraId="5D77473F" w14:textId="77777777" w:rsidR="00091327" w:rsidRPr="009349E1" w:rsidRDefault="00091327" w:rsidP="00BC5429">
            <w:pPr>
              <w:autoSpaceDE w:val="0"/>
              <w:autoSpaceDN w:val="0"/>
              <w:adjustRightInd w:val="0"/>
              <w:rPr>
                <w:sz w:val="20"/>
                <w:szCs w:val="20"/>
              </w:rPr>
            </w:pPr>
          </w:p>
          <w:p w14:paraId="43F51234" w14:textId="56ACAF01" w:rsidR="00091327" w:rsidRPr="009349E1" w:rsidRDefault="00A87E59" w:rsidP="00BC5429">
            <w:pPr>
              <w:autoSpaceDE w:val="0"/>
              <w:autoSpaceDN w:val="0"/>
              <w:adjustRightInd w:val="0"/>
              <w:rPr>
                <w:b/>
                <w:sz w:val="20"/>
                <w:szCs w:val="20"/>
              </w:rPr>
            </w:pPr>
            <w:r w:rsidRPr="009349E1">
              <w:rPr>
                <w:b/>
                <w:sz w:val="20"/>
                <w:szCs w:val="20"/>
              </w:rPr>
              <w:t>Arbeitnehmer</w:t>
            </w:r>
          </w:p>
          <w:p w14:paraId="2BC83852" w14:textId="77777777" w:rsidR="00091327" w:rsidRPr="00884E3B" w:rsidRDefault="00091327" w:rsidP="00BC5429">
            <w:pPr>
              <w:spacing w:before="120"/>
              <w:rPr>
                <w:sz w:val="20"/>
                <w:szCs w:val="20"/>
              </w:rPr>
            </w:pPr>
            <w:r w:rsidRPr="009349E1">
              <w:rPr>
                <w:sz w:val="20"/>
                <w:szCs w:val="20"/>
              </w:rPr>
              <w:t xml:space="preserve">1) die Bedeutung von Arbeit sowie die Folgen prekärer Arbeitsverhältnisse und von </w:t>
            </w:r>
            <w:r w:rsidRPr="00884E3B">
              <w:rPr>
                <w:sz w:val="20"/>
                <w:szCs w:val="20"/>
              </w:rPr>
              <w:t>Arbeitslosigkeit für den Einzelnen erläutern</w:t>
            </w:r>
          </w:p>
          <w:p w14:paraId="3B257D0D" w14:textId="77777777" w:rsidR="00091327" w:rsidRPr="00884E3B" w:rsidRDefault="00091327" w:rsidP="00BC5429">
            <w:pPr>
              <w:autoSpaceDE w:val="0"/>
              <w:autoSpaceDN w:val="0"/>
              <w:adjustRightInd w:val="0"/>
              <w:rPr>
                <w:sz w:val="20"/>
                <w:szCs w:val="20"/>
              </w:rPr>
            </w:pPr>
          </w:p>
          <w:p w14:paraId="283B3EB4" w14:textId="77777777" w:rsidR="00091327" w:rsidRPr="00884E3B" w:rsidRDefault="00091327" w:rsidP="00BC5429">
            <w:pPr>
              <w:autoSpaceDE w:val="0"/>
              <w:autoSpaceDN w:val="0"/>
              <w:adjustRightInd w:val="0"/>
              <w:rPr>
                <w:sz w:val="20"/>
                <w:szCs w:val="20"/>
              </w:rPr>
            </w:pPr>
            <w:r w:rsidRPr="00884E3B">
              <w:rPr>
                <w:sz w:val="20"/>
                <w:szCs w:val="20"/>
              </w:rPr>
              <w:t>(2) Interessen von Arbeitnehmern und Arbeitgebern im Rahmen eines Arbeitsverhältnisses</w:t>
            </w:r>
          </w:p>
          <w:p w14:paraId="03E15736" w14:textId="77777777" w:rsidR="00091327" w:rsidRPr="00884E3B" w:rsidRDefault="00091327" w:rsidP="00BC5429">
            <w:pPr>
              <w:autoSpaceDE w:val="0"/>
              <w:autoSpaceDN w:val="0"/>
              <w:adjustRightInd w:val="0"/>
              <w:rPr>
                <w:sz w:val="20"/>
                <w:szCs w:val="20"/>
              </w:rPr>
            </w:pPr>
            <w:r w:rsidRPr="00884E3B">
              <w:rPr>
                <w:sz w:val="20"/>
                <w:szCs w:val="20"/>
              </w:rPr>
              <w:t>erläutern</w:t>
            </w:r>
          </w:p>
          <w:p w14:paraId="76DB6198" w14:textId="77777777" w:rsidR="00091327" w:rsidRPr="00884E3B" w:rsidRDefault="00091327" w:rsidP="00BC5429">
            <w:pPr>
              <w:autoSpaceDE w:val="0"/>
              <w:autoSpaceDN w:val="0"/>
              <w:adjustRightInd w:val="0"/>
              <w:rPr>
                <w:sz w:val="20"/>
                <w:szCs w:val="20"/>
              </w:rPr>
            </w:pPr>
          </w:p>
          <w:p w14:paraId="593C0026" w14:textId="77777777" w:rsidR="00091327" w:rsidRPr="00584147" w:rsidRDefault="00091327" w:rsidP="00BC5429">
            <w:pPr>
              <w:spacing w:before="60" w:after="60"/>
              <w:rPr>
                <w:sz w:val="20"/>
                <w:szCs w:val="20"/>
              </w:rPr>
            </w:pPr>
            <w:r w:rsidRPr="00584147">
              <w:rPr>
                <w:sz w:val="20"/>
                <w:szCs w:val="20"/>
              </w:rPr>
              <w:t>4) die Bedeutung des Dualen Ausbildungssystems für die Volkswirtschaft erläutern</w:t>
            </w:r>
          </w:p>
          <w:p w14:paraId="6DDE9C6D" w14:textId="77777777" w:rsidR="00091327" w:rsidRPr="00884E3B" w:rsidRDefault="00091327" w:rsidP="00BC5429">
            <w:pPr>
              <w:autoSpaceDE w:val="0"/>
              <w:autoSpaceDN w:val="0"/>
              <w:adjustRightInd w:val="0"/>
              <w:spacing w:before="120"/>
              <w:rPr>
                <w:sz w:val="20"/>
                <w:szCs w:val="20"/>
              </w:rPr>
            </w:pPr>
            <w:r w:rsidRPr="00884E3B">
              <w:rPr>
                <w:sz w:val="20"/>
                <w:szCs w:val="20"/>
              </w:rPr>
              <w:t>(5) Bestimmungsfaktoren von Angebot und Nachfrage auf dem Arbeitsmarkt darstellen und Möglichkeiten der Lohnbildung erklären</w:t>
            </w:r>
          </w:p>
          <w:p w14:paraId="1023EDA6" w14:textId="77777777" w:rsidR="00091327" w:rsidRPr="00884E3B" w:rsidRDefault="00091327" w:rsidP="00BC5429">
            <w:pPr>
              <w:spacing w:before="60" w:after="60"/>
              <w:rPr>
                <w:sz w:val="20"/>
                <w:szCs w:val="20"/>
              </w:rPr>
            </w:pPr>
          </w:p>
        </w:tc>
        <w:tc>
          <w:tcPr>
            <w:tcW w:w="2137" w:type="pct"/>
            <w:vMerge/>
            <w:tcBorders>
              <w:left w:val="single" w:sz="4" w:space="0" w:color="auto"/>
              <w:bottom w:val="single" w:sz="4" w:space="0" w:color="auto"/>
              <w:right w:val="single" w:sz="4" w:space="0" w:color="auto"/>
            </w:tcBorders>
          </w:tcPr>
          <w:p w14:paraId="4D60AA15" w14:textId="77777777" w:rsidR="00091327" w:rsidRPr="00884E3B" w:rsidRDefault="00091327" w:rsidP="00BC5429">
            <w:pPr>
              <w:spacing w:before="60" w:after="60"/>
              <w:rPr>
                <w:b/>
                <w:sz w:val="20"/>
                <w:szCs w:val="20"/>
              </w:rPr>
            </w:pPr>
          </w:p>
        </w:tc>
        <w:tc>
          <w:tcPr>
            <w:tcW w:w="870" w:type="pct"/>
            <w:vMerge/>
            <w:tcBorders>
              <w:left w:val="single" w:sz="4" w:space="0" w:color="auto"/>
              <w:bottom w:val="single" w:sz="4" w:space="0" w:color="auto"/>
              <w:right w:val="single" w:sz="4" w:space="0" w:color="auto"/>
            </w:tcBorders>
          </w:tcPr>
          <w:p w14:paraId="1069CAFD" w14:textId="77777777" w:rsidR="00091327" w:rsidRPr="00884E3B" w:rsidRDefault="00091327" w:rsidP="00BC5429">
            <w:pPr>
              <w:spacing w:before="60" w:after="60"/>
              <w:rPr>
                <w:sz w:val="20"/>
                <w:szCs w:val="20"/>
              </w:rPr>
            </w:pPr>
          </w:p>
        </w:tc>
      </w:tr>
    </w:tbl>
    <w:p w14:paraId="32299435" w14:textId="77777777" w:rsidR="00091327" w:rsidRDefault="00091327"/>
    <w:tbl>
      <w:tblPr>
        <w:tblStyle w:val="Tabellenraster1"/>
        <w:tblW w:w="5000" w:type="pct"/>
        <w:tblLayout w:type="fixed"/>
        <w:tblLook w:val="04A0" w:firstRow="1" w:lastRow="0" w:firstColumn="1" w:lastColumn="0" w:noHBand="0" w:noVBand="1"/>
      </w:tblPr>
      <w:tblGrid>
        <w:gridCol w:w="2802"/>
        <w:gridCol w:w="3544"/>
        <w:gridCol w:w="6804"/>
        <w:gridCol w:w="2770"/>
      </w:tblGrid>
      <w:tr w:rsidR="00091327" w:rsidRPr="0040704F" w14:paraId="1F6D76DB" w14:textId="77777777" w:rsidTr="00DF5F79">
        <w:trPr>
          <w:trHeight w:val="220"/>
        </w:trPr>
        <w:tc>
          <w:tcPr>
            <w:tcW w:w="5000" w:type="pct"/>
            <w:gridSpan w:val="4"/>
            <w:shd w:val="clear" w:color="auto" w:fill="D9D9D9"/>
          </w:tcPr>
          <w:p w14:paraId="083F68AF" w14:textId="77112429" w:rsidR="00091327" w:rsidRDefault="00E34D9D" w:rsidP="00C83777">
            <w:pPr>
              <w:pStyle w:val="bcTab"/>
            </w:pPr>
            <w:r>
              <w:br w:type="page"/>
            </w:r>
            <w:bookmarkStart w:id="24" w:name="_Toc480961070"/>
            <w:r w:rsidR="00091327">
              <w:t>Berufswähler/Arbeitnehmer</w:t>
            </w:r>
            <w:r w:rsidR="00DE6412">
              <w:t>: Fit fürs Praktikum?</w:t>
            </w:r>
            <w:bookmarkEnd w:id="24"/>
          </w:p>
          <w:p w14:paraId="039FAAF0" w14:textId="77777777" w:rsidR="00091327" w:rsidRPr="0040704F" w:rsidRDefault="00091327" w:rsidP="00DF5F79">
            <w:pPr>
              <w:pStyle w:val="bcTabcaStd"/>
            </w:pPr>
            <w:r w:rsidRPr="0040704F">
              <w:t xml:space="preserve">ca. </w:t>
            </w:r>
            <w:r w:rsidR="006B3478">
              <w:t>12</w:t>
            </w:r>
            <w:r w:rsidR="00B238AC">
              <w:t>-14</w:t>
            </w:r>
            <w:r w:rsidR="006B3478">
              <w:t xml:space="preserve"> Stunden + Praktikum</w:t>
            </w:r>
          </w:p>
        </w:tc>
      </w:tr>
      <w:tr w:rsidR="00091327" w:rsidRPr="00DD4A22" w14:paraId="38DDC67F" w14:textId="77777777" w:rsidTr="00091327">
        <w:tblPrEx>
          <w:tblLook w:val="00A0" w:firstRow="1" w:lastRow="0" w:firstColumn="1" w:lastColumn="0" w:noHBand="0" w:noVBand="0"/>
        </w:tblPrEx>
        <w:trPr>
          <w:trHeight w:val="370"/>
        </w:trPr>
        <w:tc>
          <w:tcPr>
            <w:tcW w:w="5000" w:type="pct"/>
            <w:gridSpan w:val="4"/>
            <w:shd w:val="clear" w:color="auto" w:fill="auto"/>
          </w:tcPr>
          <w:p w14:paraId="4636A17B" w14:textId="3712404E" w:rsidR="00DE6412" w:rsidRPr="005E2F62" w:rsidRDefault="00527127" w:rsidP="00091327">
            <w:pPr>
              <w:pStyle w:val="bcTabVortext"/>
            </w:pPr>
            <w:r w:rsidRPr="00884E3B">
              <w:rPr>
                <w:sz w:val="20"/>
                <w:szCs w:val="20"/>
              </w:rPr>
              <w:t>Alle Materialien, Bewerbungsunterlagen, ggf. Kopien von Zeugnissen, Testaten, Qualifizierungsmaßnahmen usw. sowie Dokumentationen werden in einem Portfolio gesammelt.</w:t>
            </w:r>
          </w:p>
        </w:tc>
      </w:tr>
      <w:tr w:rsidR="00091327" w:rsidRPr="00D30F8A" w14:paraId="53FF9FD8" w14:textId="77777777" w:rsidTr="008F3576">
        <w:tblPrEx>
          <w:tblLook w:val="00A0" w:firstRow="1" w:lastRow="0" w:firstColumn="1" w:lastColumn="0" w:noHBand="0" w:noVBand="0"/>
        </w:tblPrEx>
        <w:trPr>
          <w:trHeight w:val="20"/>
        </w:trPr>
        <w:tc>
          <w:tcPr>
            <w:tcW w:w="880" w:type="pct"/>
            <w:shd w:val="clear" w:color="auto" w:fill="F59D1E"/>
            <w:vAlign w:val="center"/>
          </w:tcPr>
          <w:p w14:paraId="2F14D5AC" w14:textId="77777777" w:rsidR="00091327" w:rsidRPr="00DD4A22" w:rsidRDefault="00091327" w:rsidP="00DF5F79">
            <w:pPr>
              <w:pStyle w:val="bcTabweiKompetenzen"/>
              <w:rPr>
                <w:szCs w:val="24"/>
              </w:rPr>
            </w:pPr>
            <w:r>
              <w:t>P</w:t>
            </w:r>
            <w:r w:rsidRPr="0040704F">
              <w:t>rozessbezogene Kompetenzen</w:t>
            </w:r>
          </w:p>
        </w:tc>
        <w:tc>
          <w:tcPr>
            <w:tcW w:w="1113" w:type="pct"/>
            <w:shd w:val="clear" w:color="auto" w:fill="B70017"/>
            <w:vAlign w:val="center"/>
          </w:tcPr>
          <w:p w14:paraId="4D55F1AA" w14:textId="77777777" w:rsidR="00091327" w:rsidRPr="00D20D7B" w:rsidRDefault="00091327" w:rsidP="00DF5F79">
            <w:pPr>
              <w:pStyle w:val="bcTabweiKompetenzen"/>
            </w:pPr>
            <w:r>
              <w:t>I</w:t>
            </w:r>
            <w:r w:rsidRPr="00D20D7B">
              <w:t>nhaltsbezogene Kompetenzen</w:t>
            </w:r>
          </w:p>
        </w:tc>
        <w:tc>
          <w:tcPr>
            <w:tcW w:w="2137" w:type="pct"/>
            <w:shd w:val="clear" w:color="auto" w:fill="D9D9D9"/>
            <w:vAlign w:val="center"/>
          </w:tcPr>
          <w:p w14:paraId="7524D9DA" w14:textId="77777777" w:rsidR="00091327" w:rsidRPr="00D30F8A" w:rsidRDefault="00091327" w:rsidP="00DF5F79">
            <w:pPr>
              <w:pStyle w:val="bcTabschwKompetenzen"/>
            </w:pPr>
            <w:r w:rsidRPr="00D30F8A">
              <w:t>Konkretisierung, Vorgehen im Unterricht, Besonderheiten</w:t>
            </w:r>
          </w:p>
        </w:tc>
        <w:tc>
          <w:tcPr>
            <w:tcW w:w="870" w:type="pct"/>
            <w:shd w:val="clear" w:color="auto" w:fill="D9D9D9"/>
            <w:vAlign w:val="center"/>
          </w:tcPr>
          <w:p w14:paraId="21C66AE5" w14:textId="77777777" w:rsidR="00091327" w:rsidRPr="00D30F8A" w:rsidRDefault="00091327" w:rsidP="00DF5F79">
            <w:pPr>
              <w:pStyle w:val="bcTabschwKompetenzen"/>
              <w:rPr>
                <w:sz w:val="20"/>
              </w:rPr>
            </w:pPr>
            <w:r w:rsidRPr="00D30F8A">
              <w:t>Ergänzende Hinweise, Verweise, Leitbegriffe</w:t>
            </w:r>
          </w:p>
        </w:tc>
      </w:tr>
      <w:tr w:rsidR="00091327" w:rsidRPr="00884E3B" w14:paraId="00B0172E" w14:textId="77777777" w:rsidTr="009349E1">
        <w:tblPrEx>
          <w:tblLook w:val="00A0" w:firstRow="1" w:lastRow="0" w:firstColumn="1" w:lastColumn="0" w:noHBand="0" w:noVBand="0"/>
        </w:tblPrEx>
        <w:tc>
          <w:tcPr>
            <w:tcW w:w="1993" w:type="pct"/>
            <w:gridSpan w:val="2"/>
            <w:tcBorders>
              <w:top w:val="single" w:sz="4" w:space="0" w:color="auto"/>
              <w:left w:val="single" w:sz="4" w:space="0" w:color="auto"/>
              <w:bottom w:val="single" w:sz="4" w:space="0" w:color="auto"/>
              <w:right w:val="single" w:sz="4" w:space="0" w:color="auto"/>
            </w:tcBorders>
            <w:hideMark/>
          </w:tcPr>
          <w:p w14:paraId="10A3F458" w14:textId="77777777" w:rsidR="00091327" w:rsidRPr="00091327" w:rsidRDefault="00091327" w:rsidP="00BC5429">
            <w:pPr>
              <w:spacing w:before="60" w:after="60"/>
              <w:jc w:val="center"/>
              <w:rPr>
                <w:sz w:val="20"/>
                <w:szCs w:val="20"/>
              </w:rPr>
            </w:pPr>
            <w:r w:rsidRPr="00091327">
              <w:rPr>
                <w:sz w:val="20"/>
                <w:szCs w:val="20"/>
              </w:rPr>
              <w:t>Die Schülerinnen und Schüler können</w:t>
            </w:r>
          </w:p>
        </w:tc>
        <w:tc>
          <w:tcPr>
            <w:tcW w:w="2137" w:type="pct"/>
            <w:vMerge w:val="restart"/>
            <w:tcBorders>
              <w:top w:val="single" w:sz="4" w:space="0" w:color="auto"/>
              <w:left w:val="single" w:sz="4" w:space="0" w:color="auto"/>
              <w:right w:val="single" w:sz="4" w:space="0" w:color="auto"/>
            </w:tcBorders>
          </w:tcPr>
          <w:p w14:paraId="7CE18365" w14:textId="77777777" w:rsidR="00091327" w:rsidRDefault="00091327" w:rsidP="00091327">
            <w:pPr>
              <w:jc w:val="center"/>
              <w:rPr>
                <w:b/>
                <w:sz w:val="20"/>
                <w:szCs w:val="20"/>
              </w:rPr>
            </w:pPr>
            <w:r>
              <w:rPr>
                <w:b/>
                <w:sz w:val="20"/>
                <w:szCs w:val="20"/>
              </w:rPr>
              <w:t>G, M, E</w:t>
            </w:r>
          </w:p>
          <w:p w14:paraId="727AB911" w14:textId="77777777" w:rsidR="00091327" w:rsidRDefault="00091327" w:rsidP="00091327">
            <w:pPr>
              <w:jc w:val="center"/>
              <w:rPr>
                <w:b/>
                <w:sz w:val="20"/>
                <w:szCs w:val="20"/>
              </w:rPr>
            </w:pPr>
          </w:p>
          <w:p w14:paraId="691AB949" w14:textId="590BF93E" w:rsidR="00091327" w:rsidRPr="00884E3B" w:rsidRDefault="00091327" w:rsidP="00BC5429">
            <w:pPr>
              <w:spacing w:before="60" w:after="60"/>
              <w:rPr>
                <w:sz w:val="20"/>
                <w:szCs w:val="20"/>
              </w:rPr>
            </w:pPr>
            <w:r w:rsidRPr="00884E3B">
              <w:rPr>
                <w:sz w:val="20"/>
                <w:szCs w:val="20"/>
              </w:rPr>
              <w:t xml:space="preserve">Die Schülerinnen und Schüler bereiten sich auf ihr Praktikum vor:  In Rollenspielen werden </w:t>
            </w:r>
            <w:r w:rsidR="00B03CC5">
              <w:rPr>
                <w:sz w:val="20"/>
                <w:szCs w:val="20"/>
              </w:rPr>
              <w:t>E-Mail K</w:t>
            </w:r>
            <w:r w:rsidRPr="00884E3B">
              <w:rPr>
                <w:sz w:val="20"/>
                <w:szCs w:val="20"/>
              </w:rPr>
              <w:t>ommunikation und Telefonate zur ersten Kontaktaufnahme mit einem Betrieb geübt und dabei in Form einer Checkliste sprachliche und inhaltliche Kriterien festgelegt (Berufswähler  (2), (4)</w:t>
            </w:r>
            <w:r w:rsidR="007857D9">
              <w:rPr>
                <w:sz w:val="20"/>
                <w:szCs w:val="20"/>
              </w:rPr>
              <w:t>,</w:t>
            </w:r>
            <w:r w:rsidRPr="00884E3B">
              <w:rPr>
                <w:sz w:val="20"/>
                <w:szCs w:val="20"/>
              </w:rPr>
              <w:t xml:space="preserve"> Arbeitnehmer (2)</w:t>
            </w:r>
            <w:r w:rsidR="00A47AF9">
              <w:rPr>
                <w:sz w:val="20"/>
                <w:szCs w:val="20"/>
              </w:rPr>
              <w:t>)</w:t>
            </w:r>
            <w:r w:rsidR="00B03CC5">
              <w:rPr>
                <w:sz w:val="20"/>
                <w:szCs w:val="20"/>
              </w:rPr>
              <w:t>.</w:t>
            </w:r>
          </w:p>
          <w:p w14:paraId="414305F4" w14:textId="77777777" w:rsidR="00091327" w:rsidRPr="00884E3B" w:rsidRDefault="00091327" w:rsidP="00BC5429">
            <w:pPr>
              <w:spacing w:before="60" w:after="60"/>
              <w:rPr>
                <w:sz w:val="20"/>
                <w:szCs w:val="20"/>
              </w:rPr>
            </w:pPr>
          </w:p>
          <w:p w14:paraId="434832B7" w14:textId="490A3E68" w:rsidR="00091327" w:rsidRPr="009D3C21" w:rsidRDefault="001E31CB" w:rsidP="00BC5429">
            <w:pPr>
              <w:spacing w:before="60" w:after="60"/>
              <w:rPr>
                <w:sz w:val="20"/>
                <w:szCs w:val="20"/>
              </w:rPr>
            </w:pPr>
            <w:r>
              <w:rPr>
                <w:sz w:val="20"/>
                <w:szCs w:val="20"/>
              </w:rPr>
              <w:t>Die Schülerinnen und Schüler</w:t>
            </w:r>
            <w:r w:rsidR="00091327" w:rsidRPr="009D3C21">
              <w:rPr>
                <w:sz w:val="20"/>
                <w:szCs w:val="20"/>
              </w:rPr>
              <w:t xml:space="preserve"> recherchieren auf  Webauftritten verschiedener Unternehmen, welche Bewerbungsform (Onlinebewerbung und/oder </w:t>
            </w:r>
            <w:r w:rsidR="00A47AF9">
              <w:rPr>
                <w:sz w:val="20"/>
                <w:szCs w:val="20"/>
              </w:rPr>
              <w:t>Bewerbungsmappe) gefordert wird</w:t>
            </w:r>
            <w:r w:rsidR="00091327" w:rsidRPr="009D3C21">
              <w:rPr>
                <w:sz w:val="20"/>
                <w:szCs w:val="20"/>
              </w:rPr>
              <w:t xml:space="preserve"> (Berufswähler (3), (4)</w:t>
            </w:r>
            <w:r w:rsidR="00A47AF9">
              <w:rPr>
                <w:sz w:val="20"/>
                <w:szCs w:val="20"/>
              </w:rPr>
              <w:t>).</w:t>
            </w:r>
          </w:p>
          <w:p w14:paraId="43CE5E7D" w14:textId="77777777" w:rsidR="00091327" w:rsidRPr="009D3C21" w:rsidRDefault="00091327" w:rsidP="00BC5429">
            <w:pPr>
              <w:spacing w:before="60" w:after="60"/>
              <w:rPr>
                <w:sz w:val="20"/>
                <w:szCs w:val="20"/>
              </w:rPr>
            </w:pPr>
          </w:p>
          <w:p w14:paraId="5F0BAA3D" w14:textId="42D55557" w:rsidR="00091327" w:rsidRPr="009D3C21" w:rsidRDefault="001E31CB" w:rsidP="00BC5429">
            <w:pPr>
              <w:spacing w:before="60" w:after="60"/>
              <w:rPr>
                <w:sz w:val="20"/>
                <w:szCs w:val="20"/>
              </w:rPr>
            </w:pPr>
            <w:r>
              <w:rPr>
                <w:sz w:val="20"/>
                <w:szCs w:val="20"/>
              </w:rPr>
              <w:t>Die Schülerinnen und Schüler</w:t>
            </w:r>
            <w:r w:rsidR="00091327" w:rsidRPr="009D3C21">
              <w:rPr>
                <w:sz w:val="20"/>
                <w:szCs w:val="20"/>
              </w:rPr>
              <w:t xml:space="preserve"> wählen aus vorgelegten Bewerbungsschreiben (z.B. fehlerhaft, elaboriert, redundant) für eine bestimmte Stelle eine aus ihrer Sicht gelungene aus, begründen ihre A</w:t>
            </w:r>
            <w:r w:rsidR="00A47AF9">
              <w:rPr>
                <w:sz w:val="20"/>
                <w:szCs w:val="20"/>
              </w:rPr>
              <w:t>uswahl und legen Kriterien fest</w:t>
            </w:r>
            <w:r w:rsidR="00091327" w:rsidRPr="009D3C21">
              <w:rPr>
                <w:sz w:val="20"/>
                <w:szCs w:val="20"/>
              </w:rPr>
              <w:t xml:space="preserve">  (Berufswähler (2), (4))</w:t>
            </w:r>
            <w:r w:rsidR="00A47AF9">
              <w:rPr>
                <w:sz w:val="20"/>
                <w:szCs w:val="20"/>
              </w:rPr>
              <w:t>.</w:t>
            </w:r>
          </w:p>
          <w:p w14:paraId="5D8ED547" w14:textId="4688E880" w:rsidR="00091327" w:rsidRPr="009D3C21" w:rsidRDefault="00091327" w:rsidP="00BC5429">
            <w:pPr>
              <w:spacing w:before="60" w:after="60"/>
              <w:rPr>
                <w:sz w:val="20"/>
                <w:szCs w:val="20"/>
              </w:rPr>
            </w:pPr>
            <w:r w:rsidRPr="009D3C21">
              <w:rPr>
                <w:sz w:val="20"/>
                <w:szCs w:val="20"/>
              </w:rPr>
              <w:t xml:space="preserve">In der möglichen Zusammenarbeit mit dem Fach Deutsch wird das Verfassen und Überarbeiten von Bewerbungsdokumenten </w:t>
            </w:r>
            <w:r w:rsidR="00DC1675">
              <w:rPr>
                <w:sz w:val="20"/>
                <w:szCs w:val="20"/>
              </w:rPr>
              <w:t xml:space="preserve">geübt. </w:t>
            </w:r>
            <w:r w:rsidRPr="009D3C21">
              <w:rPr>
                <w:sz w:val="20"/>
                <w:szCs w:val="20"/>
              </w:rPr>
              <w:t xml:space="preserve"> (Berufswähler </w:t>
            </w:r>
            <w:r w:rsidR="00B03CC5">
              <w:rPr>
                <w:sz w:val="20"/>
                <w:szCs w:val="20"/>
              </w:rPr>
              <w:t>(</w:t>
            </w:r>
            <w:r w:rsidRPr="009D3C21">
              <w:rPr>
                <w:sz w:val="20"/>
                <w:szCs w:val="20"/>
              </w:rPr>
              <w:t>4</w:t>
            </w:r>
            <w:r w:rsidR="00B03CC5">
              <w:rPr>
                <w:sz w:val="20"/>
                <w:szCs w:val="20"/>
              </w:rPr>
              <w:t>)</w:t>
            </w:r>
            <w:r w:rsidRPr="009D3C21">
              <w:rPr>
                <w:sz w:val="20"/>
                <w:szCs w:val="20"/>
              </w:rPr>
              <w:t>).</w:t>
            </w:r>
          </w:p>
          <w:p w14:paraId="4B98ECF1" w14:textId="43909E92" w:rsidR="00091327" w:rsidRPr="009D3C21" w:rsidRDefault="00B661E9" w:rsidP="00BC5429">
            <w:pPr>
              <w:spacing w:before="60" w:after="60"/>
              <w:rPr>
                <w:sz w:val="20"/>
                <w:szCs w:val="20"/>
              </w:rPr>
            </w:pPr>
            <w:r>
              <w:rPr>
                <w:sz w:val="20"/>
                <w:szCs w:val="20"/>
              </w:rPr>
              <w:t xml:space="preserve">Die </w:t>
            </w:r>
            <w:r w:rsidR="00091327" w:rsidRPr="009D3C21">
              <w:rPr>
                <w:sz w:val="20"/>
                <w:szCs w:val="20"/>
              </w:rPr>
              <w:t>Vorbereitung auf und</w:t>
            </w:r>
            <w:r w:rsidR="00DF4130">
              <w:rPr>
                <w:sz w:val="20"/>
                <w:szCs w:val="20"/>
              </w:rPr>
              <w:t xml:space="preserve"> der</w:t>
            </w:r>
            <w:r w:rsidR="00091327" w:rsidRPr="009D3C21">
              <w:rPr>
                <w:sz w:val="20"/>
                <w:szCs w:val="20"/>
              </w:rPr>
              <w:t xml:space="preserve"> Ablauf von Vorstellungsgesprächen und Einstellungstests werden mithilfe auße</w:t>
            </w:r>
            <w:r w:rsidR="00A47AF9">
              <w:rPr>
                <w:sz w:val="20"/>
                <w:szCs w:val="20"/>
              </w:rPr>
              <w:t>rschulischer Experten trainiert</w:t>
            </w:r>
            <w:r w:rsidR="00D17C77">
              <w:rPr>
                <w:sz w:val="20"/>
                <w:szCs w:val="20"/>
              </w:rPr>
              <w:t xml:space="preserve"> </w:t>
            </w:r>
            <w:r w:rsidR="00091327" w:rsidRPr="009D3C21">
              <w:rPr>
                <w:sz w:val="20"/>
                <w:szCs w:val="20"/>
              </w:rPr>
              <w:t>(Berufswä</w:t>
            </w:r>
            <w:r w:rsidR="00A47AF9">
              <w:rPr>
                <w:sz w:val="20"/>
                <w:szCs w:val="20"/>
              </w:rPr>
              <w:t>hler</w:t>
            </w:r>
            <w:r w:rsidR="007857D9">
              <w:rPr>
                <w:sz w:val="20"/>
                <w:szCs w:val="20"/>
              </w:rPr>
              <w:t xml:space="preserve"> (3), (4), </w:t>
            </w:r>
            <w:r w:rsidR="00A47AF9">
              <w:rPr>
                <w:sz w:val="20"/>
                <w:szCs w:val="20"/>
              </w:rPr>
              <w:t>Arbeitnehmer (2)</w:t>
            </w:r>
            <w:r w:rsidR="00B03CC5">
              <w:rPr>
                <w:sz w:val="20"/>
                <w:szCs w:val="20"/>
              </w:rPr>
              <w:t>)</w:t>
            </w:r>
            <w:r w:rsidR="007857D9">
              <w:rPr>
                <w:sz w:val="20"/>
                <w:szCs w:val="20"/>
              </w:rPr>
              <w:t>.</w:t>
            </w:r>
          </w:p>
          <w:p w14:paraId="44C6C5D2" w14:textId="42BE2A2F" w:rsidR="00091327" w:rsidRPr="009D3C21" w:rsidRDefault="00091327" w:rsidP="00BC5429">
            <w:pPr>
              <w:spacing w:before="60" w:after="60"/>
              <w:rPr>
                <w:sz w:val="20"/>
                <w:szCs w:val="20"/>
              </w:rPr>
            </w:pPr>
            <w:r w:rsidRPr="009D3C21">
              <w:rPr>
                <w:sz w:val="20"/>
                <w:szCs w:val="20"/>
              </w:rPr>
              <w:t xml:space="preserve">Ausgehend von einer im Klassenverband erstellten „Arbeitgeberlandkarte“ unterschiedlicher Branchen recherchieren </w:t>
            </w:r>
            <w:r w:rsidR="0097452F">
              <w:rPr>
                <w:sz w:val="20"/>
                <w:szCs w:val="20"/>
              </w:rPr>
              <w:t>die Schülerinnen und Schüler</w:t>
            </w:r>
            <w:r w:rsidRPr="009D3C21">
              <w:rPr>
                <w:sz w:val="20"/>
                <w:szCs w:val="20"/>
              </w:rPr>
              <w:t xml:space="preserve"> mögliche Praktikumsplätze in der Region.</w:t>
            </w:r>
          </w:p>
          <w:p w14:paraId="189FF530" w14:textId="25AD6379" w:rsidR="00091327" w:rsidRPr="009D3C21" w:rsidRDefault="00091327" w:rsidP="00BC5429">
            <w:pPr>
              <w:spacing w:before="60" w:after="60"/>
              <w:rPr>
                <w:sz w:val="20"/>
                <w:szCs w:val="20"/>
              </w:rPr>
            </w:pPr>
            <w:r w:rsidRPr="009D3C21">
              <w:rPr>
                <w:sz w:val="20"/>
                <w:szCs w:val="20"/>
              </w:rPr>
              <w:t xml:space="preserve">Nach Durchführung des Praktikums erfolgt dessen Nachbereitung. </w:t>
            </w:r>
            <w:r w:rsidR="001E31CB">
              <w:rPr>
                <w:sz w:val="20"/>
                <w:szCs w:val="20"/>
              </w:rPr>
              <w:t>Die Schülerinnen und Schüler</w:t>
            </w:r>
            <w:r w:rsidRPr="009D3C21">
              <w:rPr>
                <w:sz w:val="20"/>
                <w:szCs w:val="20"/>
              </w:rPr>
              <w:t xml:space="preserve"> dokumentieren und reflektieren  ihre Erfahrungen z.B. in Form einer Präse</w:t>
            </w:r>
            <w:r w:rsidR="007857D9">
              <w:rPr>
                <w:sz w:val="20"/>
                <w:szCs w:val="20"/>
              </w:rPr>
              <w:t>ntation und/oder eines Berichts</w:t>
            </w:r>
            <w:r w:rsidRPr="009D3C21">
              <w:rPr>
                <w:sz w:val="20"/>
                <w:szCs w:val="20"/>
              </w:rPr>
              <w:t xml:space="preserve"> </w:t>
            </w:r>
            <w:r w:rsidR="00B03CC5">
              <w:rPr>
                <w:sz w:val="20"/>
                <w:szCs w:val="20"/>
              </w:rPr>
              <w:t>(Berufswähler (2), (6)</w:t>
            </w:r>
            <w:r w:rsidR="007857D9">
              <w:rPr>
                <w:sz w:val="20"/>
                <w:szCs w:val="20"/>
              </w:rPr>
              <w:t>).</w:t>
            </w:r>
          </w:p>
          <w:p w14:paraId="4B8DFB7E" w14:textId="53AD3E4B" w:rsidR="00091327" w:rsidRPr="009D3C21" w:rsidRDefault="001E31CB" w:rsidP="00BC5429">
            <w:pPr>
              <w:spacing w:before="60" w:after="60"/>
              <w:rPr>
                <w:sz w:val="20"/>
                <w:szCs w:val="20"/>
              </w:rPr>
            </w:pPr>
            <w:r>
              <w:rPr>
                <w:sz w:val="20"/>
                <w:szCs w:val="20"/>
              </w:rPr>
              <w:t>Die Schülerinnen und Schüler</w:t>
            </w:r>
            <w:r w:rsidR="007A7FF0">
              <w:rPr>
                <w:sz w:val="20"/>
                <w:szCs w:val="20"/>
              </w:rPr>
              <w:t xml:space="preserve"> formulieren</w:t>
            </w:r>
            <w:r w:rsidR="00091327" w:rsidRPr="009D3C21">
              <w:rPr>
                <w:sz w:val="20"/>
                <w:szCs w:val="20"/>
              </w:rPr>
              <w:t xml:space="preserve"> in einem Brief Tipps bzw. Do´s und Dont´s für SuS im nächsten Schuljahr</w:t>
            </w:r>
            <w:r w:rsidR="00B03CC5">
              <w:rPr>
                <w:sz w:val="20"/>
                <w:szCs w:val="20"/>
              </w:rPr>
              <w:t>.</w:t>
            </w:r>
          </w:p>
          <w:p w14:paraId="20F5EE70" w14:textId="77777777" w:rsidR="00091327" w:rsidRPr="00884E3B" w:rsidRDefault="00091327" w:rsidP="00BC5429">
            <w:pPr>
              <w:spacing w:before="60" w:after="60"/>
              <w:rPr>
                <w:sz w:val="20"/>
                <w:szCs w:val="20"/>
              </w:rPr>
            </w:pPr>
          </w:p>
          <w:p w14:paraId="15C8F41D" w14:textId="19F715F6" w:rsidR="00091327" w:rsidRPr="00884E3B" w:rsidRDefault="00091327" w:rsidP="00BC5429">
            <w:pPr>
              <w:spacing w:before="60" w:after="60"/>
              <w:rPr>
                <w:b/>
                <w:sz w:val="20"/>
                <w:szCs w:val="20"/>
              </w:rPr>
            </w:pPr>
          </w:p>
        </w:tc>
        <w:tc>
          <w:tcPr>
            <w:tcW w:w="870" w:type="pct"/>
            <w:vMerge w:val="restart"/>
            <w:tcBorders>
              <w:top w:val="single" w:sz="4" w:space="0" w:color="auto"/>
              <w:left w:val="single" w:sz="4" w:space="0" w:color="auto"/>
              <w:right w:val="single" w:sz="4" w:space="0" w:color="auto"/>
            </w:tcBorders>
          </w:tcPr>
          <w:p w14:paraId="3966C8BB" w14:textId="0D4C61BA" w:rsidR="007F4EB2" w:rsidRDefault="007F4EB2" w:rsidP="007F4EB2">
            <w:pPr>
              <w:spacing w:before="60" w:after="60"/>
              <w:rPr>
                <w:b/>
                <w:sz w:val="20"/>
                <w:szCs w:val="20"/>
              </w:rPr>
            </w:pPr>
            <w:r w:rsidRPr="00884E3B">
              <w:rPr>
                <w:b/>
                <w:sz w:val="20"/>
                <w:szCs w:val="20"/>
              </w:rPr>
              <w:t>Leitperspektiven</w:t>
            </w:r>
            <w:r w:rsidR="00DC1675">
              <w:rPr>
                <w:b/>
                <w:sz w:val="20"/>
                <w:szCs w:val="20"/>
              </w:rPr>
              <w:t>:</w:t>
            </w:r>
          </w:p>
          <w:p w14:paraId="20C18694" w14:textId="7BD2647E" w:rsidR="00F23F01" w:rsidRDefault="00F23F01" w:rsidP="00F23F01">
            <w:pPr>
              <w:spacing w:before="60" w:after="60"/>
              <w:rPr>
                <w:b/>
                <w:sz w:val="20"/>
                <w:szCs w:val="20"/>
              </w:rPr>
            </w:pPr>
            <w:r w:rsidRPr="005A1AB8">
              <w:rPr>
                <w:i/>
                <w:sz w:val="20"/>
                <w:szCs w:val="20"/>
              </w:rPr>
              <w:t xml:space="preserve">Kernidee der Sequenz ist, </w:t>
            </w:r>
            <w:r w:rsidR="00B03CC5">
              <w:rPr>
                <w:i/>
                <w:sz w:val="20"/>
                <w:szCs w:val="20"/>
              </w:rPr>
              <w:t>mith</w:t>
            </w:r>
            <w:r w:rsidR="00D17C77">
              <w:rPr>
                <w:i/>
                <w:sz w:val="20"/>
                <w:szCs w:val="20"/>
              </w:rPr>
              <w:t xml:space="preserve">ilfe konkreter Recherche- sowie Trainingsaufgaben Berufsentscheidungen zu planen und gleichzeitig „Produkte der Berufsorientierung“ herzustellen und zu präsentieren. </w:t>
            </w:r>
          </w:p>
          <w:p w14:paraId="372F8932" w14:textId="77777777" w:rsidR="007F4EB2" w:rsidRPr="007F4EB2" w:rsidRDefault="007F4EB2" w:rsidP="007F4EB2">
            <w:pPr>
              <w:spacing w:before="60" w:after="60"/>
              <w:rPr>
                <w:b/>
                <w:sz w:val="20"/>
                <w:szCs w:val="20"/>
              </w:rPr>
            </w:pPr>
            <w:r w:rsidRPr="007F4EB2">
              <w:rPr>
                <w:b/>
                <w:sz w:val="20"/>
                <w:szCs w:val="20"/>
              </w:rPr>
              <w:t>BO</w:t>
            </w:r>
          </w:p>
          <w:p w14:paraId="35AF2625" w14:textId="5A149F46" w:rsidR="007F4EB2" w:rsidRPr="00884E3B" w:rsidRDefault="007F4EB2" w:rsidP="007F4EB2">
            <w:pPr>
              <w:spacing w:before="60" w:after="60"/>
              <w:rPr>
                <w:sz w:val="20"/>
                <w:szCs w:val="20"/>
              </w:rPr>
            </w:pPr>
            <w:r w:rsidRPr="00884E3B">
              <w:rPr>
                <w:sz w:val="20"/>
                <w:szCs w:val="20"/>
              </w:rPr>
              <w:t xml:space="preserve">Kompetenzanalyse, </w:t>
            </w:r>
            <w:r w:rsidR="00B03CC5">
              <w:rPr>
                <w:sz w:val="20"/>
                <w:szCs w:val="20"/>
              </w:rPr>
              <w:t>Eignungstests und Entscheidungs</w:t>
            </w:r>
            <w:r w:rsidRPr="00884E3B">
              <w:rPr>
                <w:sz w:val="20"/>
                <w:szCs w:val="20"/>
              </w:rPr>
              <w:t>trainings;</w:t>
            </w:r>
          </w:p>
          <w:p w14:paraId="1B573143" w14:textId="77777777" w:rsidR="007F4EB2" w:rsidRPr="00884E3B" w:rsidRDefault="007F4EB2" w:rsidP="007F4EB2">
            <w:pPr>
              <w:spacing w:before="60" w:after="60"/>
              <w:rPr>
                <w:sz w:val="20"/>
                <w:szCs w:val="20"/>
              </w:rPr>
            </w:pPr>
            <w:r w:rsidRPr="00884E3B">
              <w:rPr>
                <w:sz w:val="20"/>
                <w:szCs w:val="20"/>
              </w:rPr>
              <w:t>Informationen über Berufs-, Bildungs- und Studienwege;</w:t>
            </w:r>
          </w:p>
          <w:p w14:paraId="3772CD5C" w14:textId="5E311D29" w:rsidR="007F4EB2" w:rsidRPr="00884E3B" w:rsidRDefault="007F4EB2" w:rsidP="007F4EB2">
            <w:pPr>
              <w:spacing w:before="60" w:after="60"/>
              <w:rPr>
                <w:sz w:val="20"/>
                <w:szCs w:val="20"/>
              </w:rPr>
            </w:pPr>
            <w:r w:rsidRPr="00884E3B">
              <w:rPr>
                <w:sz w:val="20"/>
                <w:szCs w:val="20"/>
              </w:rPr>
              <w:t>Planung und Gestaltung des Übergangs i</w:t>
            </w:r>
            <w:r w:rsidR="001C3E48">
              <w:rPr>
                <w:sz w:val="20"/>
                <w:szCs w:val="20"/>
              </w:rPr>
              <w:t>n Ausbildung, Studium und Beruf</w:t>
            </w:r>
          </w:p>
          <w:p w14:paraId="22362D42" w14:textId="35470632" w:rsidR="007F4EB2" w:rsidRPr="00884E3B" w:rsidRDefault="007F4EB2" w:rsidP="007F4EB2">
            <w:pPr>
              <w:spacing w:before="60" w:after="60"/>
              <w:rPr>
                <w:sz w:val="20"/>
                <w:szCs w:val="20"/>
              </w:rPr>
            </w:pPr>
            <w:r w:rsidRPr="00900656">
              <w:rPr>
                <w:b/>
                <w:sz w:val="20"/>
                <w:szCs w:val="20"/>
              </w:rPr>
              <w:t>MB</w:t>
            </w:r>
            <w:r w:rsidR="00900656">
              <w:rPr>
                <w:sz w:val="20"/>
                <w:szCs w:val="20"/>
              </w:rPr>
              <w:t xml:space="preserve">: </w:t>
            </w:r>
            <w:r w:rsidRPr="00884E3B">
              <w:rPr>
                <w:sz w:val="20"/>
                <w:szCs w:val="20"/>
              </w:rPr>
              <w:t>Information und Wis</w:t>
            </w:r>
            <w:r w:rsidR="001C3E48">
              <w:rPr>
                <w:sz w:val="20"/>
                <w:szCs w:val="20"/>
              </w:rPr>
              <w:t xml:space="preserve">sen; </w:t>
            </w:r>
            <w:r w:rsidRPr="00884E3B">
              <w:rPr>
                <w:sz w:val="20"/>
                <w:szCs w:val="20"/>
              </w:rPr>
              <w:t>Produktion und Präsentation</w:t>
            </w:r>
          </w:p>
          <w:p w14:paraId="137313F9" w14:textId="77777777" w:rsidR="00900656" w:rsidRPr="00884E3B" w:rsidRDefault="00900656" w:rsidP="007F4EB2">
            <w:pPr>
              <w:spacing w:before="60" w:after="60"/>
              <w:rPr>
                <w:sz w:val="20"/>
                <w:szCs w:val="20"/>
              </w:rPr>
            </w:pPr>
          </w:p>
          <w:p w14:paraId="40D1E683" w14:textId="77777777" w:rsidR="00900656" w:rsidRDefault="00900656" w:rsidP="00BC5429">
            <w:pPr>
              <w:spacing w:before="60" w:after="60"/>
              <w:rPr>
                <w:sz w:val="20"/>
                <w:szCs w:val="20"/>
              </w:rPr>
            </w:pPr>
            <w:r w:rsidRPr="00900656">
              <w:rPr>
                <w:b/>
                <w:sz w:val="20"/>
                <w:szCs w:val="20"/>
              </w:rPr>
              <w:t>Fächerverweis</w:t>
            </w:r>
            <w:r>
              <w:rPr>
                <w:sz w:val="20"/>
                <w:szCs w:val="20"/>
              </w:rPr>
              <w:t xml:space="preserve">: </w:t>
            </w:r>
          </w:p>
          <w:p w14:paraId="4F850C20" w14:textId="77777777" w:rsidR="00091327" w:rsidRPr="00884E3B" w:rsidRDefault="00900656" w:rsidP="00BC5429">
            <w:pPr>
              <w:spacing w:before="60" w:after="60"/>
              <w:rPr>
                <w:sz w:val="20"/>
                <w:szCs w:val="20"/>
              </w:rPr>
            </w:pPr>
            <w:r>
              <w:rPr>
                <w:sz w:val="20"/>
                <w:szCs w:val="20"/>
              </w:rPr>
              <w:t>Deutsch</w:t>
            </w:r>
            <w:r w:rsidR="00280668">
              <w:rPr>
                <w:sz w:val="20"/>
                <w:szCs w:val="20"/>
              </w:rPr>
              <w:t>: Sach- und Gebrauchstexte, Funktion von Äußerungen</w:t>
            </w:r>
          </w:p>
          <w:p w14:paraId="3E2F0DFA" w14:textId="77777777" w:rsidR="00091327" w:rsidRPr="00900656" w:rsidRDefault="00091327" w:rsidP="00BC5429">
            <w:pPr>
              <w:spacing w:before="60" w:after="60"/>
              <w:rPr>
                <w:sz w:val="20"/>
                <w:szCs w:val="20"/>
              </w:rPr>
            </w:pPr>
            <w:r w:rsidRPr="00884E3B">
              <w:rPr>
                <w:sz w:val="20"/>
                <w:szCs w:val="20"/>
              </w:rPr>
              <w:t xml:space="preserve">Filmangebote der </w:t>
            </w:r>
            <w:r w:rsidR="0067403C">
              <w:rPr>
                <w:sz w:val="20"/>
                <w:szCs w:val="20"/>
              </w:rPr>
              <w:t xml:space="preserve">Landes- bzw. </w:t>
            </w:r>
            <w:r w:rsidRPr="00884E3B">
              <w:rPr>
                <w:sz w:val="20"/>
                <w:szCs w:val="20"/>
              </w:rPr>
              <w:t>Kreisme</w:t>
            </w:r>
            <w:r w:rsidR="007A4D79">
              <w:rPr>
                <w:sz w:val="20"/>
                <w:szCs w:val="20"/>
              </w:rPr>
              <w:t>dien</w:t>
            </w:r>
            <w:r w:rsidRPr="00884E3B">
              <w:rPr>
                <w:sz w:val="20"/>
                <w:szCs w:val="20"/>
              </w:rPr>
              <w:t>zentren (zu Vorstellungsgespräch, Bewerbung)</w:t>
            </w:r>
          </w:p>
          <w:p w14:paraId="2E380E4E" w14:textId="77777777" w:rsidR="00091327" w:rsidRPr="00884E3B" w:rsidRDefault="00091327" w:rsidP="00BC5429">
            <w:pPr>
              <w:spacing w:before="60" w:after="60"/>
              <w:rPr>
                <w:sz w:val="20"/>
                <w:szCs w:val="20"/>
              </w:rPr>
            </w:pPr>
          </w:p>
          <w:p w14:paraId="3789A20D" w14:textId="77777777" w:rsidR="00091327" w:rsidRPr="00580669" w:rsidRDefault="00C83777" w:rsidP="00BC5429">
            <w:pPr>
              <w:spacing w:before="60" w:after="60"/>
              <w:rPr>
                <w:sz w:val="20"/>
                <w:szCs w:val="20"/>
              </w:rPr>
            </w:pPr>
            <w:r w:rsidRPr="003C7648">
              <w:rPr>
                <w:sz w:val="20"/>
                <w:szCs w:val="20"/>
              </w:rPr>
              <w:t>B</w:t>
            </w:r>
            <w:r w:rsidRPr="00580669">
              <w:rPr>
                <w:sz w:val="20"/>
                <w:szCs w:val="20"/>
              </w:rPr>
              <w:t>erufswahl</w:t>
            </w:r>
            <w:r w:rsidR="00091327" w:rsidRPr="00580669">
              <w:rPr>
                <w:sz w:val="20"/>
                <w:szCs w:val="20"/>
              </w:rPr>
              <w:t>kompass</w:t>
            </w:r>
            <w:r w:rsidR="003C7648" w:rsidRPr="00580669">
              <w:rPr>
                <w:sz w:val="20"/>
                <w:szCs w:val="20"/>
              </w:rPr>
              <w:t>:</w:t>
            </w:r>
          </w:p>
          <w:p w14:paraId="04355191" w14:textId="03B0D495" w:rsidR="0022591C" w:rsidRPr="0022591C" w:rsidRDefault="00512420" w:rsidP="00C362D9">
            <w:pPr>
              <w:spacing w:before="60" w:after="60"/>
              <w:rPr>
                <w:sz w:val="20"/>
                <w:szCs w:val="20"/>
                <w:highlight w:val="yellow"/>
              </w:rPr>
            </w:pPr>
            <w:hyperlink r:id="rId49" w:history="1">
              <w:r w:rsidR="0022591C" w:rsidRPr="0022591C">
                <w:rPr>
                  <w:rStyle w:val="Hyperlink"/>
                  <w:sz w:val="20"/>
                  <w:szCs w:val="20"/>
                </w:rPr>
                <w:t>http://www.schule-bw.de/themen-und-impulse/leitperspektiven/berufliche-orientierung/bors/docs/Berufswahlkompass.pdf/view</w:t>
              </w:r>
            </w:hyperlink>
          </w:p>
          <w:p w14:paraId="64E23A39" w14:textId="7B624671" w:rsidR="00C362D9" w:rsidRPr="0022591C" w:rsidRDefault="0022591C" w:rsidP="00C362D9">
            <w:pPr>
              <w:spacing w:before="60" w:after="60"/>
              <w:rPr>
                <w:sz w:val="20"/>
                <w:szCs w:val="20"/>
              </w:rPr>
            </w:pPr>
            <w:r w:rsidRPr="0022591C">
              <w:rPr>
                <w:sz w:val="16"/>
                <w:szCs w:val="16"/>
              </w:rPr>
              <w:t xml:space="preserve"> </w:t>
            </w:r>
            <w:r w:rsidR="00C362D9" w:rsidRPr="0022591C">
              <w:rPr>
                <w:sz w:val="16"/>
                <w:szCs w:val="16"/>
              </w:rPr>
              <w:t>(zuletzt geprüft am 05.07.17)</w:t>
            </w:r>
          </w:p>
          <w:p w14:paraId="401F5693" w14:textId="77777777" w:rsidR="00200CC2" w:rsidRPr="003E58FC" w:rsidRDefault="00200CC2" w:rsidP="003C7648">
            <w:pPr>
              <w:spacing w:before="60" w:after="60"/>
              <w:rPr>
                <w:rStyle w:val="Hyperlink"/>
                <w:sz w:val="20"/>
                <w:szCs w:val="20"/>
                <w:highlight w:val="yellow"/>
                <w:lang w:val="it-IT"/>
              </w:rPr>
            </w:pPr>
          </w:p>
          <w:p w14:paraId="55E07D24" w14:textId="78B5965B" w:rsidR="00C362D9" w:rsidRPr="00884E3B" w:rsidRDefault="00512420" w:rsidP="00C362D9">
            <w:pPr>
              <w:spacing w:before="60" w:after="60"/>
              <w:rPr>
                <w:sz w:val="20"/>
                <w:szCs w:val="20"/>
              </w:rPr>
            </w:pPr>
            <w:hyperlink r:id="rId50" w:history="1">
              <w:r w:rsidR="00A81C1C" w:rsidRPr="00A81C1C">
                <w:rPr>
                  <w:rStyle w:val="Hyperlink"/>
                  <w:sz w:val="20"/>
                  <w:szCs w:val="20"/>
                </w:rPr>
                <w:t>http://www.schule-bw.de/faecher-und-schularten/schularten/realschule/themenorientierte-projekte/bors</w:t>
              </w:r>
            </w:hyperlink>
            <w:r w:rsidR="00A81C1C">
              <w:t xml:space="preserve"> </w:t>
            </w:r>
            <w:r w:rsidR="00A81C1C" w:rsidRPr="00A81C1C">
              <w:t xml:space="preserve"> </w:t>
            </w:r>
            <w:r w:rsidR="00A81C1C">
              <w:t xml:space="preserve"> </w:t>
            </w:r>
            <w:r w:rsidR="00C362D9">
              <w:rPr>
                <w:sz w:val="16"/>
                <w:szCs w:val="16"/>
              </w:rPr>
              <w:t>(zuletzt geprüft am 05</w:t>
            </w:r>
            <w:r w:rsidR="00C362D9" w:rsidRPr="00464419">
              <w:rPr>
                <w:sz w:val="16"/>
                <w:szCs w:val="16"/>
              </w:rPr>
              <w:t>.07.17</w:t>
            </w:r>
            <w:r w:rsidR="00C362D9">
              <w:rPr>
                <w:sz w:val="16"/>
                <w:szCs w:val="16"/>
              </w:rPr>
              <w:t>)</w:t>
            </w:r>
          </w:p>
          <w:p w14:paraId="5BBEBDE9" w14:textId="77777777" w:rsidR="00C362D9" w:rsidRPr="00C362D9" w:rsidRDefault="00C362D9" w:rsidP="003C7648">
            <w:pPr>
              <w:spacing w:before="60" w:after="60"/>
              <w:rPr>
                <w:rStyle w:val="Hyperlink"/>
                <w:sz w:val="20"/>
                <w:szCs w:val="20"/>
              </w:rPr>
            </w:pPr>
          </w:p>
          <w:p w14:paraId="50F736A9" w14:textId="77777777" w:rsidR="00E64074" w:rsidRDefault="00E64074" w:rsidP="00E64074">
            <w:pPr>
              <w:spacing w:before="60" w:after="60"/>
              <w:rPr>
                <w:sz w:val="20"/>
                <w:szCs w:val="20"/>
              </w:rPr>
            </w:pPr>
            <w:r>
              <w:rPr>
                <w:sz w:val="20"/>
                <w:szCs w:val="20"/>
              </w:rPr>
              <w:t>Bildungsnavi – Baden-Württemberg</w:t>
            </w:r>
            <w:r w:rsidR="00BB738A">
              <w:rPr>
                <w:sz w:val="20"/>
                <w:szCs w:val="20"/>
              </w:rPr>
              <w:t>:</w:t>
            </w:r>
          </w:p>
          <w:p w14:paraId="36F8D354" w14:textId="77777777" w:rsidR="00E64074" w:rsidRDefault="00512420" w:rsidP="00E64074">
            <w:pPr>
              <w:spacing w:before="60" w:after="60"/>
              <w:rPr>
                <w:rStyle w:val="Hyperlink"/>
                <w:sz w:val="20"/>
                <w:szCs w:val="20"/>
              </w:rPr>
            </w:pPr>
            <w:hyperlink r:id="rId51" w:history="1">
              <w:r w:rsidR="00E64074" w:rsidRPr="00F21C32">
                <w:rPr>
                  <w:rStyle w:val="Hyperlink"/>
                  <w:sz w:val="20"/>
                  <w:szCs w:val="20"/>
                </w:rPr>
                <w:t>http://www.bildungsnavi-bw.de/</w:t>
              </w:r>
            </w:hyperlink>
          </w:p>
          <w:p w14:paraId="027119ED" w14:textId="0D7D7498" w:rsidR="006224DC" w:rsidRDefault="00686661" w:rsidP="00E64074">
            <w:pPr>
              <w:spacing w:before="60" w:after="60"/>
              <w:rPr>
                <w:rStyle w:val="Hyperlink"/>
                <w:sz w:val="20"/>
                <w:szCs w:val="20"/>
              </w:rPr>
            </w:pPr>
            <w:r>
              <w:rPr>
                <w:sz w:val="16"/>
                <w:szCs w:val="16"/>
              </w:rPr>
              <w:t>(zuletzt geprüft am 06</w:t>
            </w:r>
            <w:r w:rsidRPr="00464419">
              <w:rPr>
                <w:sz w:val="16"/>
                <w:szCs w:val="16"/>
              </w:rPr>
              <w:t>.07.17</w:t>
            </w:r>
            <w:r>
              <w:rPr>
                <w:sz w:val="16"/>
                <w:szCs w:val="16"/>
              </w:rPr>
              <w:t>)</w:t>
            </w:r>
          </w:p>
          <w:p w14:paraId="47FC4E12" w14:textId="354BF27E" w:rsidR="006224DC" w:rsidRPr="00A81C1C" w:rsidRDefault="006224DC" w:rsidP="00E64074">
            <w:pPr>
              <w:spacing w:before="60" w:after="60"/>
              <w:rPr>
                <w:sz w:val="20"/>
                <w:szCs w:val="20"/>
              </w:rPr>
            </w:pPr>
            <w:r w:rsidRPr="00A81C1C">
              <w:rPr>
                <w:rStyle w:val="Hyperlink"/>
                <w:color w:val="auto"/>
                <w:sz w:val="20"/>
                <w:szCs w:val="20"/>
                <w:u w:val="none"/>
              </w:rPr>
              <w:t>Verwaltungsvorschrift</w:t>
            </w:r>
          </w:p>
          <w:p w14:paraId="02D00081" w14:textId="77777777" w:rsidR="00E64074" w:rsidRPr="00884E3B" w:rsidRDefault="00E64074" w:rsidP="003C7648">
            <w:pPr>
              <w:spacing w:before="60" w:after="60"/>
              <w:rPr>
                <w:sz w:val="20"/>
                <w:szCs w:val="20"/>
              </w:rPr>
            </w:pPr>
          </w:p>
        </w:tc>
      </w:tr>
      <w:tr w:rsidR="00091327" w:rsidRPr="00884E3B" w14:paraId="27D2EAF1" w14:textId="77777777" w:rsidTr="009349E1">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5D37B3C2" w14:textId="3F8873A1"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11CF6A8F" w14:textId="77777777" w:rsidR="00A3736B" w:rsidRDefault="00A3736B" w:rsidP="00BC5429">
            <w:pPr>
              <w:autoSpaceDE w:val="0"/>
              <w:autoSpaceDN w:val="0"/>
              <w:adjustRightInd w:val="0"/>
              <w:rPr>
                <w:rFonts w:eastAsia="ArialUnicodeMS"/>
                <w:sz w:val="20"/>
                <w:szCs w:val="20"/>
              </w:rPr>
            </w:pPr>
          </w:p>
          <w:p w14:paraId="7E75E9AB" w14:textId="77777777" w:rsidR="00091327" w:rsidRPr="00A611BB" w:rsidRDefault="003F0866" w:rsidP="00BC5429">
            <w:pPr>
              <w:autoSpaceDE w:val="0"/>
              <w:autoSpaceDN w:val="0"/>
              <w:adjustRightInd w:val="0"/>
              <w:rPr>
                <w:rFonts w:eastAsia="ArialUnicodeMS"/>
                <w:strike/>
                <w:sz w:val="20"/>
                <w:szCs w:val="20"/>
              </w:rPr>
            </w:pPr>
            <w:r>
              <w:rPr>
                <w:rFonts w:eastAsia="ArialUnicodeMS"/>
                <w:sz w:val="20"/>
                <w:szCs w:val="20"/>
              </w:rPr>
              <w:t>2.2 (3)</w:t>
            </w:r>
            <w:r w:rsidR="00091327" w:rsidRPr="00884E3B">
              <w:rPr>
                <w:rFonts w:eastAsia="ArialUnicodeMS"/>
                <w:sz w:val="20"/>
                <w:szCs w:val="20"/>
              </w:rPr>
              <w:t xml:space="preserve"> die Interessenkonstellationen zwischen ökonomisch Handelnden </w:t>
            </w:r>
            <w:r w:rsidR="00091327" w:rsidRPr="00A611BB">
              <w:rPr>
                <w:rFonts w:eastAsia="ArialUnicodeMS"/>
                <w:sz w:val="20"/>
                <w:szCs w:val="20"/>
              </w:rPr>
              <w:t xml:space="preserve">beurteilen </w:t>
            </w:r>
          </w:p>
          <w:p w14:paraId="0C925189" w14:textId="77777777" w:rsidR="00091327" w:rsidRPr="00A611BB" w:rsidRDefault="00091327" w:rsidP="00BC5429">
            <w:pPr>
              <w:autoSpaceDE w:val="0"/>
              <w:autoSpaceDN w:val="0"/>
              <w:adjustRightInd w:val="0"/>
              <w:rPr>
                <w:rFonts w:eastAsia="ArialUnicodeMS"/>
                <w:sz w:val="20"/>
                <w:szCs w:val="20"/>
              </w:rPr>
            </w:pPr>
          </w:p>
          <w:p w14:paraId="644EA459" w14:textId="77777777" w:rsidR="00091327" w:rsidRPr="00A611BB" w:rsidRDefault="00D71324" w:rsidP="002308F7">
            <w:pPr>
              <w:autoSpaceDE w:val="0"/>
              <w:autoSpaceDN w:val="0"/>
              <w:adjustRightInd w:val="0"/>
              <w:rPr>
                <w:rFonts w:eastAsia="ArialUnicodeMS"/>
                <w:sz w:val="20"/>
                <w:szCs w:val="20"/>
              </w:rPr>
            </w:pPr>
            <w:r w:rsidRPr="00A611BB">
              <w:rPr>
                <w:rFonts w:eastAsia="ArialUnicodeMS"/>
                <w:sz w:val="20"/>
                <w:szCs w:val="20"/>
              </w:rPr>
              <w:t>2.3</w:t>
            </w:r>
            <w:r w:rsidR="003F0866" w:rsidRPr="00A611BB">
              <w:rPr>
                <w:rFonts w:eastAsia="ArialUnicodeMS"/>
                <w:sz w:val="20"/>
                <w:szCs w:val="20"/>
              </w:rPr>
              <w:t xml:space="preserve"> (5)</w:t>
            </w:r>
            <w:r w:rsidR="00091327" w:rsidRPr="00A611BB">
              <w:rPr>
                <w:rFonts w:eastAsia="ArialUnicodeMS"/>
                <w:sz w:val="20"/>
                <w:szCs w:val="20"/>
              </w:rPr>
              <w:t xml:space="preserve"> </w:t>
            </w:r>
            <w:r w:rsidR="002308F7" w:rsidRPr="00A611BB">
              <w:rPr>
                <w:rFonts w:eastAsia="ArialUnicodeMS"/>
                <w:sz w:val="20"/>
                <w:szCs w:val="20"/>
              </w:rPr>
              <w:t xml:space="preserve">mit </w:t>
            </w:r>
            <w:r w:rsidR="00091327" w:rsidRPr="00A611BB">
              <w:rPr>
                <w:rFonts w:eastAsia="ArialUnicodeMS"/>
                <w:sz w:val="20"/>
                <w:szCs w:val="20"/>
              </w:rPr>
              <w:t>Herausforderungen beruflicher Mobilität u</w:t>
            </w:r>
            <w:r w:rsidRPr="00A611BB">
              <w:rPr>
                <w:rFonts w:eastAsia="ArialUnicodeMS"/>
                <w:sz w:val="20"/>
                <w:szCs w:val="20"/>
              </w:rPr>
              <w:t>nd Flexibilität auseinandersetzen</w:t>
            </w:r>
          </w:p>
          <w:p w14:paraId="0580A707" w14:textId="77777777" w:rsidR="00091327" w:rsidRPr="00A611BB" w:rsidRDefault="00091327" w:rsidP="00BC5429">
            <w:pPr>
              <w:shd w:val="clear" w:color="auto" w:fill="FFFFFF" w:themeFill="background1"/>
              <w:rPr>
                <w:rFonts w:eastAsia="Times New Roman"/>
                <w:sz w:val="20"/>
                <w:szCs w:val="20"/>
              </w:rPr>
            </w:pPr>
          </w:p>
          <w:p w14:paraId="3394724A" w14:textId="77777777" w:rsidR="00091327" w:rsidRPr="00A611BB" w:rsidRDefault="00091327" w:rsidP="00BC5429">
            <w:pPr>
              <w:shd w:val="clear" w:color="auto" w:fill="FFFFFF" w:themeFill="background1"/>
              <w:rPr>
                <w:rFonts w:eastAsia="Times New Roman"/>
                <w:sz w:val="20"/>
                <w:szCs w:val="20"/>
              </w:rPr>
            </w:pPr>
            <w:r w:rsidRPr="00A611BB">
              <w:rPr>
                <w:rFonts w:eastAsia="Times New Roman"/>
                <w:sz w:val="20"/>
                <w:szCs w:val="20"/>
              </w:rPr>
              <w:t>2.4. (1) selbstständig mithilfe von Print- und elektronischen Medien sowie durch Erkundung oder Expertenbefragung erforschen</w:t>
            </w:r>
          </w:p>
          <w:p w14:paraId="60F143F1" w14:textId="77777777" w:rsidR="00091327" w:rsidRPr="00A611BB" w:rsidRDefault="00091327" w:rsidP="00BC5429">
            <w:pPr>
              <w:shd w:val="clear" w:color="auto" w:fill="FFFFFF" w:themeFill="background1"/>
              <w:rPr>
                <w:rFonts w:eastAsia="Times New Roman"/>
                <w:sz w:val="20"/>
                <w:szCs w:val="20"/>
              </w:rPr>
            </w:pPr>
          </w:p>
          <w:p w14:paraId="22C86432" w14:textId="0C26624A" w:rsidR="00091327" w:rsidRPr="00A611BB" w:rsidRDefault="00091327" w:rsidP="00BC5429">
            <w:pPr>
              <w:shd w:val="clear" w:color="auto" w:fill="FFFFFF" w:themeFill="background1"/>
              <w:rPr>
                <w:rFonts w:eastAsia="Times New Roman"/>
                <w:sz w:val="20"/>
                <w:szCs w:val="20"/>
              </w:rPr>
            </w:pPr>
            <w:r w:rsidRPr="00A611BB">
              <w:rPr>
                <w:rFonts w:eastAsia="Times New Roman"/>
                <w:sz w:val="20"/>
                <w:szCs w:val="20"/>
              </w:rPr>
              <w:t xml:space="preserve">2.4 (3) die Interessen der Quellenherausgeber identifizieren </w:t>
            </w:r>
          </w:p>
          <w:p w14:paraId="7CB89E5D" w14:textId="77777777" w:rsidR="00091327" w:rsidRPr="00A611BB" w:rsidRDefault="00091327" w:rsidP="00BC5429">
            <w:pPr>
              <w:shd w:val="clear" w:color="auto" w:fill="FFFFFF" w:themeFill="background1"/>
              <w:rPr>
                <w:rFonts w:eastAsia="Times New Roman"/>
                <w:sz w:val="20"/>
                <w:szCs w:val="20"/>
              </w:rPr>
            </w:pPr>
          </w:p>
          <w:p w14:paraId="51A04B92" w14:textId="77777777" w:rsidR="00091327" w:rsidRPr="00A611BB" w:rsidRDefault="002C198A" w:rsidP="00BC5429">
            <w:pPr>
              <w:shd w:val="clear" w:color="auto" w:fill="FFFFFF" w:themeFill="background1"/>
              <w:rPr>
                <w:rFonts w:eastAsia="Times New Roman"/>
                <w:sz w:val="20"/>
                <w:szCs w:val="20"/>
              </w:rPr>
            </w:pPr>
            <w:r w:rsidRPr="00A611BB">
              <w:rPr>
                <w:rFonts w:eastAsia="Times New Roman"/>
                <w:sz w:val="20"/>
                <w:szCs w:val="20"/>
                <w:shd w:val="clear" w:color="auto" w:fill="FFFFFF" w:themeFill="background1"/>
              </w:rPr>
              <w:t>2.4</w:t>
            </w:r>
            <w:r w:rsidR="00091327" w:rsidRPr="00A611BB">
              <w:rPr>
                <w:rFonts w:eastAsia="Times New Roman"/>
                <w:sz w:val="20"/>
                <w:szCs w:val="20"/>
                <w:shd w:val="clear" w:color="auto" w:fill="FFFFFF" w:themeFill="background1"/>
              </w:rPr>
              <w:t xml:space="preserve"> (6) Erkenntnisse aus ökonomischen Lebenssituationen dokumentieren und präsentieren</w:t>
            </w:r>
          </w:p>
          <w:p w14:paraId="0D800E90" w14:textId="77777777" w:rsidR="00091327" w:rsidRPr="00A611BB" w:rsidRDefault="00091327" w:rsidP="00BC5429">
            <w:pPr>
              <w:shd w:val="clear" w:color="auto" w:fill="FFFFFF" w:themeFill="background1"/>
              <w:rPr>
                <w:rFonts w:eastAsia="Times New Roman"/>
                <w:sz w:val="20"/>
                <w:szCs w:val="20"/>
              </w:rPr>
            </w:pPr>
          </w:p>
          <w:p w14:paraId="04BB5AB8" w14:textId="37955752" w:rsidR="00091327" w:rsidRPr="00A611BB" w:rsidRDefault="00091327" w:rsidP="00B473B8">
            <w:pPr>
              <w:autoSpaceDE w:val="0"/>
              <w:autoSpaceDN w:val="0"/>
              <w:adjustRightInd w:val="0"/>
              <w:rPr>
                <w:rFonts w:eastAsia="Times New Roman"/>
                <w:strike/>
                <w:sz w:val="20"/>
                <w:szCs w:val="20"/>
              </w:rPr>
            </w:pPr>
            <w:r w:rsidRPr="00A611BB">
              <w:rPr>
                <w:rFonts w:eastAsia="ArialUnicodeMS"/>
                <w:sz w:val="20"/>
                <w:szCs w:val="20"/>
              </w:rPr>
              <w:t>2.4 (7) ökonomisches Handeln mithilfe handlungso</w:t>
            </w:r>
            <w:r w:rsidR="002C198A" w:rsidRPr="00A611BB">
              <w:rPr>
                <w:rFonts w:eastAsia="ArialUnicodeMS"/>
                <w:sz w:val="20"/>
                <w:szCs w:val="20"/>
              </w:rPr>
              <w:t>rientierter Methoden simulieren</w:t>
            </w:r>
            <w:r w:rsidRPr="00A611BB">
              <w:rPr>
                <w:rFonts w:eastAsia="ArialUnicodeMS"/>
                <w:sz w:val="20"/>
                <w:szCs w:val="20"/>
              </w:rPr>
              <w:t xml:space="preserve"> </w:t>
            </w:r>
          </w:p>
          <w:p w14:paraId="2294055C" w14:textId="77777777" w:rsidR="00091327" w:rsidRPr="00884E3B" w:rsidRDefault="00091327" w:rsidP="00BC5429">
            <w:pPr>
              <w:shd w:val="clear" w:color="auto" w:fill="FFFFFF" w:themeFill="background1"/>
              <w:rPr>
                <w:rFonts w:eastAsia="Times New Roman"/>
                <w:color w:val="000000"/>
                <w:sz w:val="20"/>
                <w:szCs w:val="20"/>
              </w:rPr>
            </w:pPr>
          </w:p>
          <w:p w14:paraId="239E5CF6" w14:textId="77777777" w:rsidR="00091327" w:rsidRPr="00884E3B" w:rsidRDefault="00091327" w:rsidP="00BC5429">
            <w:pPr>
              <w:shd w:val="clear" w:color="auto" w:fill="FFFFFF" w:themeFill="background1"/>
              <w:rPr>
                <w:rFonts w:eastAsia="Times New Roman"/>
                <w:color w:val="000000"/>
                <w:sz w:val="20"/>
                <w:szCs w:val="20"/>
              </w:rPr>
            </w:pPr>
            <w:r w:rsidRPr="00884E3B">
              <w:rPr>
                <w:rFonts w:eastAsia="Times New Roman"/>
                <w:color w:val="000000"/>
                <w:sz w:val="20"/>
                <w:szCs w:val="20"/>
              </w:rPr>
              <w:t>2.4 (9) Entscheidungsprozesse für die Berufswahl in einem Portfolio dokumentieren</w:t>
            </w:r>
          </w:p>
          <w:p w14:paraId="0D61083C" w14:textId="77777777" w:rsidR="00091327" w:rsidRPr="00884E3B" w:rsidRDefault="00091327" w:rsidP="00091327">
            <w:pPr>
              <w:shd w:val="clear" w:color="auto" w:fill="FFFFFF" w:themeFill="background1"/>
              <w:rPr>
                <w:sz w:val="20"/>
                <w:szCs w:val="20"/>
              </w:rPr>
            </w:pPr>
          </w:p>
        </w:tc>
        <w:tc>
          <w:tcPr>
            <w:tcW w:w="1113" w:type="pct"/>
            <w:tcBorders>
              <w:top w:val="single" w:sz="4" w:space="0" w:color="auto"/>
              <w:left w:val="single" w:sz="4" w:space="0" w:color="auto"/>
              <w:bottom w:val="single" w:sz="4" w:space="0" w:color="auto"/>
              <w:right w:val="single" w:sz="4" w:space="0" w:color="auto"/>
            </w:tcBorders>
          </w:tcPr>
          <w:p w14:paraId="5E85A87B" w14:textId="77777777" w:rsidR="0003640E" w:rsidRDefault="0003640E" w:rsidP="00BC5429">
            <w:pPr>
              <w:autoSpaceDE w:val="0"/>
              <w:autoSpaceDN w:val="0"/>
              <w:adjustRightInd w:val="0"/>
              <w:rPr>
                <w:b/>
                <w:sz w:val="20"/>
                <w:szCs w:val="20"/>
                <w:shd w:val="clear" w:color="auto" w:fill="FFFFFF" w:themeFill="background1"/>
              </w:rPr>
            </w:pPr>
            <w:r>
              <w:rPr>
                <w:b/>
                <w:sz w:val="20"/>
                <w:szCs w:val="20"/>
                <w:shd w:val="clear" w:color="auto" w:fill="FFFFFF" w:themeFill="background1"/>
              </w:rPr>
              <w:t xml:space="preserve">M-Niveau: </w:t>
            </w:r>
          </w:p>
          <w:p w14:paraId="489D69D9" w14:textId="77777777" w:rsidR="0003640E" w:rsidRDefault="0003640E" w:rsidP="00BC5429">
            <w:pPr>
              <w:autoSpaceDE w:val="0"/>
              <w:autoSpaceDN w:val="0"/>
              <w:adjustRightInd w:val="0"/>
              <w:rPr>
                <w:b/>
                <w:sz w:val="20"/>
                <w:szCs w:val="20"/>
                <w:shd w:val="clear" w:color="auto" w:fill="FFFFFF" w:themeFill="background1"/>
              </w:rPr>
            </w:pPr>
          </w:p>
          <w:p w14:paraId="59F28AA3" w14:textId="77777777" w:rsidR="0003640E" w:rsidRDefault="00091327" w:rsidP="00BC5429">
            <w:pPr>
              <w:autoSpaceDE w:val="0"/>
              <w:autoSpaceDN w:val="0"/>
              <w:adjustRightInd w:val="0"/>
              <w:rPr>
                <w:b/>
                <w:sz w:val="20"/>
                <w:szCs w:val="20"/>
                <w:shd w:val="clear" w:color="auto" w:fill="FFFFFF" w:themeFill="background1"/>
              </w:rPr>
            </w:pPr>
            <w:r w:rsidRPr="00884E3B">
              <w:rPr>
                <w:b/>
                <w:sz w:val="20"/>
                <w:szCs w:val="20"/>
                <w:shd w:val="clear" w:color="auto" w:fill="FFFFFF" w:themeFill="background1"/>
              </w:rPr>
              <w:t xml:space="preserve">Berufswähler </w:t>
            </w:r>
          </w:p>
          <w:p w14:paraId="48BD8321" w14:textId="77777777" w:rsidR="00091327" w:rsidRPr="00884E3B" w:rsidRDefault="00091327" w:rsidP="00BC5429">
            <w:pPr>
              <w:autoSpaceDE w:val="0"/>
              <w:autoSpaceDN w:val="0"/>
              <w:adjustRightInd w:val="0"/>
              <w:rPr>
                <w:sz w:val="20"/>
                <w:szCs w:val="20"/>
              </w:rPr>
            </w:pPr>
            <w:r w:rsidRPr="00884E3B">
              <w:rPr>
                <w:sz w:val="20"/>
                <w:szCs w:val="20"/>
                <w:shd w:val="clear" w:color="auto" w:fill="FFFFFF" w:themeFill="background1"/>
              </w:rPr>
              <w:t>(2) Anforderungen der Berufs- und Arbeitswelt in unterschiedlichen Berufsfeldern an Erwerbstätige erläutern und mit ihren eigenen Wünschen, Interessen und Fähigkeiten vergleichen</w:t>
            </w:r>
          </w:p>
          <w:p w14:paraId="295C62C1" w14:textId="77777777" w:rsidR="00091327" w:rsidRPr="00884E3B" w:rsidRDefault="00091327" w:rsidP="00BC5429">
            <w:pPr>
              <w:autoSpaceDE w:val="0"/>
              <w:autoSpaceDN w:val="0"/>
              <w:adjustRightInd w:val="0"/>
              <w:rPr>
                <w:sz w:val="20"/>
                <w:szCs w:val="20"/>
              </w:rPr>
            </w:pPr>
          </w:p>
          <w:p w14:paraId="584550D1" w14:textId="77777777" w:rsidR="00091327" w:rsidRPr="00884E3B" w:rsidRDefault="00091327" w:rsidP="00BC5429">
            <w:pPr>
              <w:autoSpaceDE w:val="0"/>
              <w:autoSpaceDN w:val="0"/>
              <w:adjustRightInd w:val="0"/>
              <w:rPr>
                <w:sz w:val="20"/>
                <w:szCs w:val="20"/>
                <w:shd w:val="clear" w:color="auto" w:fill="FFFFFF" w:themeFill="background1"/>
              </w:rPr>
            </w:pPr>
            <w:r w:rsidRPr="00884E3B">
              <w:rPr>
                <w:sz w:val="20"/>
                <w:szCs w:val="20"/>
                <w:shd w:val="clear" w:color="auto" w:fill="FFFFFF" w:themeFill="background1"/>
              </w:rPr>
              <w:t>(3) mithilfe von Medien und Institutionen (auch von außerschulischen Partnern) entscheidungsrelevante Informationen (Berufswege, Bildungswege) für die Berufswahl analysieren und einen Zeitplan für ihre Berufsfindung gestalten</w:t>
            </w:r>
          </w:p>
          <w:p w14:paraId="763A3F6F" w14:textId="77777777" w:rsidR="00091327" w:rsidRPr="00884E3B" w:rsidRDefault="00091327" w:rsidP="00BC5429">
            <w:pPr>
              <w:autoSpaceDE w:val="0"/>
              <w:autoSpaceDN w:val="0"/>
              <w:adjustRightInd w:val="0"/>
              <w:rPr>
                <w:sz w:val="20"/>
                <w:szCs w:val="20"/>
                <w:shd w:val="clear" w:color="auto" w:fill="FFFFFF" w:themeFill="background1"/>
              </w:rPr>
            </w:pPr>
          </w:p>
          <w:p w14:paraId="33A0798A" w14:textId="77777777" w:rsidR="00091327" w:rsidRPr="00884E3B" w:rsidRDefault="00091327" w:rsidP="00BC5429">
            <w:pPr>
              <w:shd w:val="clear" w:color="auto" w:fill="FFFFFF" w:themeFill="background1"/>
              <w:autoSpaceDE w:val="0"/>
              <w:autoSpaceDN w:val="0"/>
              <w:adjustRightInd w:val="0"/>
              <w:rPr>
                <w:sz w:val="20"/>
                <w:szCs w:val="20"/>
                <w:shd w:val="clear" w:color="auto" w:fill="FFFFFF" w:themeFill="background1"/>
              </w:rPr>
            </w:pPr>
            <w:r w:rsidRPr="00884E3B">
              <w:rPr>
                <w:sz w:val="20"/>
                <w:szCs w:val="20"/>
                <w:shd w:val="clear" w:color="auto" w:fill="FFFFFF" w:themeFill="background1"/>
              </w:rPr>
              <w:t>(4) unterschiedliche Bewerbungsverfahren vergleichen und eigene Bewerbungsdokumente erstellen</w:t>
            </w:r>
          </w:p>
          <w:p w14:paraId="2E63727C" w14:textId="77777777" w:rsidR="00091327" w:rsidRPr="00884E3B" w:rsidRDefault="00091327" w:rsidP="00BC5429">
            <w:pPr>
              <w:shd w:val="clear" w:color="auto" w:fill="FFFFFF" w:themeFill="background1"/>
              <w:autoSpaceDE w:val="0"/>
              <w:autoSpaceDN w:val="0"/>
              <w:adjustRightInd w:val="0"/>
              <w:rPr>
                <w:sz w:val="20"/>
                <w:szCs w:val="20"/>
                <w:shd w:val="clear" w:color="auto" w:fill="FFFFFF" w:themeFill="background1"/>
              </w:rPr>
            </w:pPr>
          </w:p>
          <w:p w14:paraId="382BC03C" w14:textId="77777777" w:rsidR="00091327" w:rsidRPr="00884E3B" w:rsidRDefault="00091327" w:rsidP="00BC5429">
            <w:pPr>
              <w:shd w:val="clear" w:color="auto" w:fill="FFFFFF" w:themeFill="background1"/>
              <w:autoSpaceDE w:val="0"/>
              <w:autoSpaceDN w:val="0"/>
              <w:adjustRightInd w:val="0"/>
              <w:rPr>
                <w:sz w:val="20"/>
                <w:szCs w:val="20"/>
              </w:rPr>
            </w:pPr>
            <w:r w:rsidRPr="00884E3B">
              <w:rPr>
                <w:sz w:val="20"/>
                <w:szCs w:val="20"/>
                <w:shd w:val="clear" w:color="auto" w:fill="FFFFFF" w:themeFill="background1"/>
              </w:rPr>
              <w:t>(6) Erfahrungen im Rahmen des Berufserkundungsprozesses (u. a. Praktikum) darstellen und beurteilen</w:t>
            </w:r>
          </w:p>
          <w:p w14:paraId="017A98B0" w14:textId="77777777" w:rsidR="00091327" w:rsidRPr="00884E3B" w:rsidRDefault="00091327" w:rsidP="00BC5429">
            <w:pPr>
              <w:autoSpaceDE w:val="0"/>
              <w:autoSpaceDN w:val="0"/>
              <w:adjustRightInd w:val="0"/>
              <w:rPr>
                <w:sz w:val="20"/>
                <w:szCs w:val="20"/>
              </w:rPr>
            </w:pPr>
            <w:r w:rsidRPr="00884E3B">
              <w:rPr>
                <w:sz w:val="20"/>
                <w:szCs w:val="20"/>
              </w:rPr>
              <w:t xml:space="preserve"> </w:t>
            </w:r>
          </w:p>
          <w:p w14:paraId="57405813" w14:textId="608478B5" w:rsidR="00091327" w:rsidRPr="00884E3B" w:rsidRDefault="00091327" w:rsidP="00BC5429">
            <w:pPr>
              <w:autoSpaceDE w:val="0"/>
              <w:autoSpaceDN w:val="0"/>
              <w:adjustRightInd w:val="0"/>
              <w:rPr>
                <w:sz w:val="20"/>
                <w:szCs w:val="20"/>
              </w:rPr>
            </w:pPr>
            <w:r w:rsidRPr="00884E3B">
              <w:rPr>
                <w:b/>
                <w:sz w:val="20"/>
                <w:szCs w:val="20"/>
              </w:rPr>
              <w:t>Arbeitnehmer</w:t>
            </w:r>
          </w:p>
          <w:p w14:paraId="5A7FBD53" w14:textId="77777777" w:rsidR="00091327" w:rsidRPr="00884E3B" w:rsidRDefault="00091327" w:rsidP="00BC5429">
            <w:pPr>
              <w:autoSpaceDE w:val="0"/>
              <w:autoSpaceDN w:val="0"/>
              <w:adjustRightInd w:val="0"/>
              <w:rPr>
                <w:sz w:val="20"/>
                <w:szCs w:val="20"/>
              </w:rPr>
            </w:pPr>
            <w:r w:rsidRPr="00884E3B">
              <w:rPr>
                <w:sz w:val="20"/>
                <w:szCs w:val="20"/>
              </w:rPr>
              <w:t>(2) Interessen von Arbeitnehmern und Arbeitgebern im Rahmen eines Arbeitsverhältnisses</w:t>
            </w:r>
          </w:p>
          <w:p w14:paraId="718EF815" w14:textId="77777777" w:rsidR="00091327" w:rsidRPr="00884E3B" w:rsidRDefault="00091327" w:rsidP="00BC5429">
            <w:pPr>
              <w:autoSpaceDE w:val="0"/>
              <w:autoSpaceDN w:val="0"/>
              <w:adjustRightInd w:val="0"/>
              <w:rPr>
                <w:sz w:val="20"/>
                <w:szCs w:val="20"/>
              </w:rPr>
            </w:pPr>
            <w:r w:rsidRPr="00884E3B">
              <w:rPr>
                <w:sz w:val="20"/>
                <w:szCs w:val="20"/>
              </w:rPr>
              <w:t>erläutern</w:t>
            </w:r>
          </w:p>
          <w:p w14:paraId="14D04327" w14:textId="77777777" w:rsidR="00091327" w:rsidRPr="00884E3B" w:rsidRDefault="00091327" w:rsidP="00BC5429">
            <w:pPr>
              <w:spacing w:before="60" w:after="60"/>
              <w:jc w:val="center"/>
              <w:rPr>
                <w:b/>
                <w:sz w:val="20"/>
                <w:szCs w:val="20"/>
              </w:rPr>
            </w:pPr>
          </w:p>
        </w:tc>
        <w:tc>
          <w:tcPr>
            <w:tcW w:w="2137" w:type="pct"/>
            <w:vMerge/>
            <w:tcBorders>
              <w:left w:val="single" w:sz="4" w:space="0" w:color="auto"/>
              <w:bottom w:val="single" w:sz="4" w:space="0" w:color="auto"/>
              <w:right w:val="single" w:sz="4" w:space="0" w:color="auto"/>
            </w:tcBorders>
          </w:tcPr>
          <w:p w14:paraId="14ACFD05" w14:textId="77777777" w:rsidR="00091327" w:rsidRPr="00884E3B" w:rsidRDefault="00091327" w:rsidP="00BC5429">
            <w:pPr>
              <w:spacing w:before="60" w:after="60"/>
              <w:rPr>
                <w:sz w:val="20"/>
                <w:szCs w:val="20"/>
              </w:rPr>
            </w:pPr>
          </w:p>
        </w:tc>
        <w:tc>
          <w:tcPr>
            <w:tcW w:w="870" w:type="pct"/>
            <w:vMerge/>
            <w:tcBorders>
              <w:left w:val="single" w:sz="4" w:space="0" w:color="auto"/>
              <w:bottom w:val="single" w:sz="4" w:space="0" w:color="auto"/>
              <w:right w:val="single" w:sz="4" w:space="0" w:color="auto"/>
            </w:tcBorders>
          </w:tcPr>
          <w:p w14:paraId="4B737817" w14:textId="77777777" w:rsidR="00091327" w:rsidRPr="00884E3B" w:rsidRDefault="00091327" w:rsidP="00BC5429">
            <w:pPr>
              <w:spacing w:before="60" w:after="60"/>
              <w:rPr>
                <w:sz w:val="20"/>
                <w:szCs w:val="20"/>
              </w:rPr>
            </w:pPr>
          </w:p>
        </w:tc>
      </w:tr>
    </w:tbl>
    <w:p w14:paraId="618BD832" w14:textId="77777777" w:rsidR="002E7429" w:rsidRDefault="002E7429"/>
    <w:p w14:paraId="4CF1DC4A" w14:textId="77777777" w:rsidR="00EF71A8" w:rsidRDefault="00EF71A8"/>
    <w:p w14:paraId="4977E699" w14:textId="77777777" w:rsidR="00184B5F" w:rsidRDefault="00184B5F"/>
    <w:p w14:paraId="759CF2D3" w14:textId="77777777" w:rsidR="00091327" w:rsidRPr="007D0850" w:rsidRDefault="00091327">
      <w:pPr>
        <w:rPr>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18900000" w14:scaled="0"/>
            </w14:gradFill>
          </w14:textFill>
        </w:rPr>
      </w:pPr>
      <w:r>
        <w:br w:type="page"/>
      </w:r>
    </w:p>
    <w:tbl>
      <w:tblPr>
        <w:tblStyle w:val="Tabellenraster1"/>
        <w:tblW w:w="5000" w:type="pct"/>
        <w:tblLayout w:type="fixed"/>
        <w:tblLook w:val="04A0" w:firstRow="1" w:lastRow="0" w:firstColumn="1" w:lastColumn="0" w:noHBand="0" w:noVBand="1"/>
      </w:tblPr>
      <w:tblGrid>
        <w:gridCol w:w="2802"/>
        <w:gridCol w:w="3544"/>
        <w:gridCol w:w="6804"/>
        <w:gridCol w:w="2770"/>
      </w:tblGrid>
      <w:tr w:rsidR="00091327" w:rsidRPr="0040704F" w14:paraId="141C5EE7" w14:textId="77777777" w:rsidTr="00DF5F79">
        <w:trPr>
          <w:trHeight w:val="220"/>
        </w:trPr>
        <w:tc>
          <w:tcPr>
            <w:tcW w:w="5000" w:type="pct"/>
            <w:gridSpan w:val="4"/>
            <w:shd w:val="clear" w:color="auto" w:fill="D9D9D9"/>
          </w:tcPr>
          <w:p w14:paraId="211C70BB" w14:textId="1F6F3979" w:rsidR="00091327" w:rsidRDefault="00091327" w:rsidP="00C83777">
            <w:pPr>
              <w:pStyle w:val="bcTab"/>
            </w:pPr>
            <w:bookmarkStart w:id="25" w:name="_Toc480961071"/>
            <w:r>
              <w:t>Berufswähler/Arbeitnehmer</w:t>
            </w:r>
            <w:r w:rsidR="004B2A87">
              <w:t>: Fit für die Arbeitswelt?</w:t>
            </w:r>
            <w:bookmarkEnd w:id="25"/>
          </w:p>
          <w:p w14:paraId="5B1D74F2" w14:textId="77777777" w:rsidR="00091327" w:rsidRPr="00C83777" w:rsidRDefault="004B2A87" w:rsidP="00B238AC">
            <w:pPr>
              <w:pStyle w:val="bcTabcaStd"/>
            </w:pPr>
            <w:r>
              <w:t xml:space="preserve">ca. </w:t>
            </w:r>
            <w:r w:rsidR="00B238AC">
              <w:t>14</w:t>
            </w:r>
            <w:r>
              <w:t xml:space="preserve"> Stunden</w:t>
            </w:r>
          </w:p>
        </w:tc>
      </w:tr>
      <w:tr w:rsidR="00091327" w:rsidRPr="00DD4A22" w14:paraId="71603B48" w14:textId="77777777" w:rsidTr="00DF5F79">
        <w:tblPrEx>
          <w:tblLook w:val="00A0" w:firstRow="1" w:lastRow="0" w:firstColumn="1" w:lastColumn="0" w:noHBand="0" w:noVBand="0"/>
        </w:tblPrEx>
        <w:trPr>
          <w:trHeight w:val="370"/>
        </w:trPr>
        <w:tc>
          <w:tcPr>
            <w:tcW w:w="5000" w:type="pct"/>
            <w:gridSpan w:val="4"/>
            <w:shd w:val="clear" w:color="auto" w:fill="auto"/>
          </w:tcPr>
          <w:p w14:paraId="1F71887B" w14:textId="77777777" w:rsidR="00091327" w:rsidRDefault="00E95DFF" w:rsidP="00DF5F79">
            <w:pPr>
              <w:pStyle w:val="bcTabVortext"/>
            </w:pPr>
            <w:r>
              <w:rPr>
                <w:b/>
              </w:rPr>
              <w:t xml:space="preserve">Mögliche Sequenzthemen: </w:t>
            </w:r>
          </w:p>
          <w:p w14:paraId="618D91E0" w14:textId="77777777" w:rsidR="00A61D35" w:rsidRDefault="00E95DFF" w:rsidP="00DF5F79">
            <w:pPr>
              <w:pStyle w:val="bcTabVortext"/>
            </w:pPr>
            <w:r>
              <w:t xml:space="preserve">1) </w:t>
            </w:r>
            <w:r w:rsidR="00A61D35" w:rsidRPr="00253822">
              <w:t>Verstöße gegen Rechte und Pflichten in der Ausbildung: Bin ich schutzlos ausgeliefert</w:t>
            </w:r>
            <w:r w:rsidR="00253822">
              <w:t>?</w:t>
            </w:r>
          </w:p>
          <w:p w14:paraId="2CE1E6CE" w14:textId="16594E4E" w:rsidR="00253822" w:rsidRPr="00253822" w:rsidRDefault="00312EE7" w:rsidP="00DF5F79">
            <w:pPr>
              <w:pStyle w:val="bcTabVortext"/>
            </w:pPr>
            <w:r>
              <w:t>2) Wie kommen</w:t>
            </w:r>
            <w:r w:rsidR="001E0D83">
              <w:t xml:space="preserve"> </w:t>
            </w:r>
            <w:r>
              <w:t xml:space="preserve"> Lö</w:t>
            </w:r>
            <w:r w:rsidR="00E95DFF">
              <w:t>hn</w:t>
            </w:r>
            <w:r>
              <w:t>e</w:t>
            </w:r>
            <w:r w:rsidR="00C31DA5">
              <w:t xml:space="preserve"> </w:t>
            </w:r>
            <w:r w:rsidR="008F3576">
              <w:t xml:space="preserve"> zustande?</w:t>
            </w:r>
          </w:p>
        </w:tc>
      </w:tr>
      <w:tr w:rsidR="00091327" w:rsidRPr="00D30F8A" w14:paraId="07DB55CC" w14:textId="77777777" w:rsidTr="009349E1">
        <w:tblPrEx>
          <w:tblLook w:val="00A0" w:firstRow="1" w:lastRow="0" w:firstColumn="1" w:lastColumn="0" w:noHBand="0" w:noVBand="0"/>
        </w:tblPrEx>
        <w:trPr>
          <w:trHeight w:val="971"/>
        </w:trPr>
        <w:tc>
          <w:tcPr>
            <w:tcW w:w="880" w:type="pct"/>
            <w:shd w:val="clear" w:color="auto" w:fill="F59D1E"/>
            <w:vAlign w:val="center"/>
          </w:tcPr>
          <w:p w14:paraId="13CF402E" w14:textId="77777777" w:rsidR="00091327" w:rsidRPr="00DD4A22" w:rsidRDefault="00091327" w:rsidP="00DF5F79">
            <w:pPr>
              <w:pStyle w:val="bcTabweiKompetenzen"/>
              <w:rPr>
                <w:szCs w:val="24"/>
              </w:rPr>
            </w:pPr>
            <w:r>
              <w:t>P</w:t>
            </w:r>
            <w:r w:rsidRPr="0040704F">
              <w:t>rozessbezogene Kompetenzen</w:t>
            </w:r>
          </w:p>
        </w:tc>
        <w:tc>
          <w:tcPr>
            <w:tcW w:w="1113" w:type="pct"/>
            <w:shd w:val="clear" w:color="auto" w:fill="B70017"/>
            <w:vAlign w:val="center"/>
          </w:tcPr>
          <w:p w14:paraId="10DDE47A" w14:textId="77777777" w:rsidR="00091327" w:rsidRPr="00D20D7B" w:rsidRDefault="00091327" w:rsidP="00DF5F79">
            <w:pPr>
              <w:pStyle w:val="bcTabweiKompetenzen"/>
            </w:pPr>
            <w:r>
              <w:t>I</w:t>
            </w:r>
            <w:r w:rsidRPr="00D20D7B">
              <w:t>nhaltsbezogene Kompetenzen</w:t>
            </w:r>
          </w:p>
        </w:tc>
        <w:tc>
          <w:tcPr>
            <w:tcW w:w="2137" w:type="pct"/>
            <w:shd w:val="clear" w:color="auto" w:fill="D9D9D9"/>
            <w:vAlign w:val="center"/>
          </w:tcPr>
          <w:p w14:paraId="2B92E5E7" w14:textId="77777777" w:rsidR="00091327" w:rsidRPr="00D30F8A" w:rsidRDefault="00091327" w:rsidP="00DF5F79">
            <w:pPr>
              <w:pStyle w:val="bcTabschwKompetenzen"/>
            </w:pPr>
            <w:r w:rsidRPr="00D30F8A">
              <w:t>Konkretisierung, Vorgehen im Unterricht, Besonderheiten</w:t>
            </w:r>
          </w:p>
        </w:tc>
        <w:tc>
          <w:tcPr>
            <w:tcW w:w="870" w:type="pct"/>
            <w:shd w:val="clear" w:color="auto" w:fill="D9D9D9"/>
            <w:vAlign w:val="center"/>
          </w:tcPr>
          <w:p w14:paraId="3D8A90A1" w14:textId="77777777" w:rsidR="00091327" w:rsidRPr="00D30F8A" w:rsidRDefault="00091327" w:rsidP="00DF5F79">
            <w:pPr>
              <w:pStyle w:val="bcTabschwKompetenzen"/>
              <w:rPr>
                <w:sz w:val="20"/>
              </w:rPr>
            </w:pPr>
            <w:r w:rsidRPr="00D30F8A">
              <w:t>Ergänzende Hinweise, Verweise, Leitbegriffe</w:t>
            </w:r>
          </w:p>
        </w:tc>
      </w:tr>
      <w:tr w:rsidR="00C83777" w:rsidRPr="00884E3B" w14:paraId="61DBE5EE" w14:textId="77777777" w:rsidTr="009349E1">
        <w:tblPrEx>
          <w:tblLook w:val="00A0" w:firstRow="1" w:lastRow="0" w:firstColumn="1" w:lastColumn="0" w:noHBand="0" w:noVBand="0"/>
        </w:tblPrEx>
        <w:tc>
          <w:tcPr>
            <w:tcW w:w="1993" w:type="pct"/>
            <w:gridSpan w:val="2"/>
            <w:tcBorders>
              <w:top w:val="single" w:sz="4" w:space="0" w:color="auto"/>
              <w:left w:val="single" w:sz="4" w:space="0" w:color="auto"/>
              <w:bottom w:val="single" w:sz="4" w:space="0" w:color="auto"/>
              <w:right w:val="single" w:sz="4" w:space="0" w:color="auto"/>
            </w:tcBorders>
            <w:hideMark/>
          </w:tcPr>
          <w:p w14:paraId="04771668" w14:textId="77777777" w:rsidR="00C83777" w:rsidRPr="005E4109" w:rsidRDefault="00C83777" w:rsidP="005E4109">
            <w:pPr>
              <w:spacing w:before="60" w:after="60"/>
              <w:jc w:val="center"/>
              <w:rPr>
                <w:sz w:val="20"/>
                <w:szCs w:val="20"/>
              </w:rPr>
            </w:pPr>
            <w:r w:rsidRPr="00884E3B">
              <w:rPr>
                <w:sz w:val="20"/>
                <w:szCs w:val="20"/>
              </w:rPr>
              <w:t>Die Schülerinnen und Schüler können</w:t>
            </w:r>
          </w:p>
        </w:tc>
        <w:tc>
          <w:tcPr>
            <w:tcW w:w="2137" w:type="pct"/>
            <w:vMerge w:val="restart"/>
            <w:tcBorders>
              <w:top w:val="single" w:sz="4" w:space="0" w:color="auto"/>
              <w:left w:val="single" w:sz="4" w:space="0" w:color="auto"/>
              <w:right w:val="single" w:sz="4" w:space="0" w:color="auto"/>
            </w:tcBorders>
          </w:tcPr>
          <w:p w14:paraId="67A33619" w14:textId="77777777" w:rsidR="003C53A3" w:rsidRPr="002B0582" w:rsidRDefault="00486FCD" w:rsidP="00486FCD">
            <w:pPr>
              <w:jc w:val="center"/>
              <w:rPr>
                <w:b/>
                <w:sz w:val="20"/>
                <w:szCs w:val="20"/>
              </w:rPr>
            </w:pPr>
            <w:r w:rsidRPr="002B0582">
              <w:rPr>
                <w:b/>
                <w:sz w:val="20"/>
                <w:szCs w:val="20"/>
              </w:rPr>
              <w:t>G,M,E</w:t>
            </w:r>
          </w:p>
          <w:p w14:paraId="7B5F3E43" w14:textId="77777777" w:rsidR="00486FCD" w:rsidRDefault="00486FCD" w:rsidP="00BC5429">
            <w:pPr>
              <w:rPr>
                <w:b/>
                <w:i/>
                <w:sz w:val="20"/>
                <w:szCs w:val="20"/>
                <w:u w:val="single"/>
              </w:rPr>
            </w:pPr>
          </w:p>
          <w:p w14:paraId="0FE480BC" w14:textId="77777777" w:rsidR="00C83777" w:rsidRPr="00C01E3E" w:rsidRDefault="00A61D35" w:rsidP="00BC5429">
            <w:pPr>
              <w:rPr>
                <w:b/>
                <w:sz w:val="20"/>
                <w:szCs w:val="20"/>
              </w:rPr>
            </w:pPr>
            <w:r w:rsidRPr="003C53A3">
              <w:rPr>
                <w:b/>
                <w:i/>
                <w:sz w:val="20"/>
                <w:szCs w:val="20"/>
                <w:u w:val="single"/>
              </w:rPr>
              <w:t>Sequenz 1:</w:t>
            </w:r>
            <w:r w:rsidRPr="003C53A3">
              <w:rPr>
                <w:b/>
                <w:sz w:val="20"/>
                <w:szCs w:val="20"/>
                <w:u w:val="single"/>
              </w:rPr>
              <w:t xml:space="preserve"> </w:t>
            </w:r>
            <w:r w:rsidR="00EC70C8" w:rsidRPr="003C53A3">
              <w:rPr>
                <w:b/>
                <w:sz w:val="20"/>
                <w:szCs w:val="20"/>
                <w:u w:val="single"/>
              </w:rPr>
              <w:t>Verstöße gegen Rechte und Pflichten in der Ausbildung: Bin ich schutzlos ausgeliefert</w:t>
            </w:r>
            <w:r w:rsidR="00EC70C8" w:rsidRPr="00C01E3E">
              <w:rPr>
                <w:b/>
                <w:sz w:val="20"/>
                <w:szCs w:val="20"/>
              </w:rPr>
              <w:t>?</w:t>
            </w:r>
          </w:p>
          <w:p w14:paraId="4C2B7175" w14:textId="605FAA18" w:rsidR="00080AA6" w:rsidRPr="00C01E3E" w:rsidRDefault="0097452F" w:rsidP="00BC5429">
            <w:pPr>
              <w:rPr>
                <w:sz w:val="20"/>
                <w:szCs w:val="20"/>
              </w:rPr>
            </w:pPr>
            <w:r>
              <w:rPr>
                <w:sz w:val="20"/>
                <w:szCs w:val="20"/>
              </w:rPr>
              <w:t>Den Schülerinnen und Schülern</w:t>
            </w:r>
            <w:r w:rsidR="00080AA6" w:rsidRPr="00C01E3E">
              <w:rPr>
                <w:sz w:val="20"/>
                <w:szCs w:val="20"/>
              </w:rPr>
              <w:t xml:space="preserve"> werden Fallbeispiele vorgelegt, in denen</w:t>
            </w:r>
            <w:r w:rsidR="00956172" w:rsidRPr="00C01E3E">
              <w:rPr>
                <w:sz w:val="20"/>
                <w:szCs w:val="20"/>
              </w:rPr>
              <w:t xml:space="preserve"> – sowohl vom Arbeitgeber als auch </w:t>
            </w:r>
            <w:r w:rsidR="009D684F" w:rsidRPr="00C01E3E">
              <w:rPr>
                <w:sz w:val="20"/>
                <w:szCs w:val="20"/>
              </w:rPr>
              <w:t xml:space="preserve">vom </w:t>
            </w:r>
            <w:r w:rsidR="00B03CC5">
              <w:rPr>
                <w:sz w:val="20"/>
                <w:szCs w:val="20"/>
              </w:rPr>
              <w:t xml:space="preserve">Auszubildenden – </w:t>
            </w:r>
            <w:r w:rsidR="00080AA6" w:rsidRPr="00C01E3E">
              <w:rPr>
                <w:sz w:val="20"/>
                <w:szCs w:val="20"/>
              </w:rPr>
              <w:t xml:space="preserve">gegen die aus dem Ausbildungsvertrag hervorgehenden Rechte und Pflichten </w:t>
            </w:r>
            <w:r w:rsidR="00322DF3" w:rsidRPr="00C01E3E">
              <w:rPr>
                <w:sz w:val="20"/>
                <w:szCs w:val="20"/>
              </w:rPr>
              <w:t xml:space="preserve">verstoßen wird (z.B. Arbeitszeitverletzung, unentschuldigtes Fernbleiben von der Berufsschule, </w:t>
            </w:r>
            <w:r w:rsidR="00956172" w:rsidRPr="00C01E3E">
              <w:rPr>
                <w:sz w:val="20"/>
                <w:szCs w:val="20"/>
              </w:rPr>
              <w:t>ausbildungsferne Tätigkeiten</w:t>
            </w:r>
            <w:r w:rsidR="009D684F" w:rsidRPr="00C01E3E">
              <w:rPr>
                <w:sz w:val="20"/>
                <w:szCs w:val="20"/>
              </w:rPr>
              <w:t xml:space="preserve">). </w:t>
            </w:r>
          </w:p>
          <w:p w14:paraId="39AC6215" w14:textId="1F802556" w:rsidR="00C83777" w:rsidRPr="00BB35FB" w:rsidRDefault="009D684F" w:rsidP="00BC5429">
            <w:pPr>
              <w:rPr>
                <w:sz w:val="20"/>
                <w:szCs w:val="20"/>
              </w:rPr>
            </w:pPr>
            <w:r w:rsidRPr="00C01E3E">
              <w:rPr>
                <w:sz w:val="20"/>
                <w:szCs w:val="20"/>
              </w:rPr>
              <w:t>Im Rollenspiel werden die Konfliktsituationen als Gespräch zwischen Auszubildendem und Ausbilder simuliert</w:t>
            </w:r>
            <w:r w:rsidR="006D4219" w:rsidRPr="00C01E3E">
              <w:rPr>
                <w:sz w:val="20"/>
                <w:szCs w:val="20"/>
              </w:rPr>
              <w:t xml:space="preserve"> und damit die Interessen im Rahmen des A</w:t>
            </w:r>
            <w:r w:rsidR="00A47AF9">
              <w:rPr>
                <w:sz w:val="20"/>
                <w:szCs w:val="20"/>
              </w:rPr>
              <w:t>rbeitsverhältnisses dargestellt</w:t>
            </w:r>
            <w:r w:rsidR="00C83777" w:rsidRPr="00C01E3E">
              <w:rPr>
                <w:sz w:val="20"/>
                <w:szCs w:val="20"/>
              </w:rPr>
              <w:t xml:space="preserve"> </w:t>
            </w:r>
            <w:r w:rsidR="00C83777" w:rsidRPr="00BB35FB">
              <w:rPr>
                <w:sz w:val="20"/>
                <w:szCs w:val="20"/>
              </w:rPr>
              <w:t>(</w:t>
            </w:r>
            <w:r w:rsidR="006D4219" w:rsidRPr="00BB35FB">
              <w:rPr>
                <w:sz w:val="20"/>
                <w:szCs w:val="20"/>
              </w:rPr>
              <w:t>Arbeitnehmer (2)</w:t>
            </w:r>
            <w:r w:rsidR="00B03CC5">
              <w:rPr>
                <w:sz w:val="20"/>
                <w:szCs w:val="20"/>
              </w:rPr>
              <w:t>)</w:t>
            </w:r>
            <w:r w:rsidR="00A92623">
              <w:rPr>
                <w:sz w:val="20"/>
                <w:szCs w:val="20"/>
              </w:rPr>
              <w:t>.</w:t>
            </w:r>
          </w:p>
          <w:p w14:paraId="253B8B89" w14:textId="77777777" w:rsidR="002718A7" w:rsidRPr="00FE02AE" w:rsidRDefault="002718A7" w:rsidP="00BC5429">
            <w:pPr>
              <w:rPr>
                <w:b/>
                <w:sz w:val="20"/>
                <w:szCs w:val="20"/>
              </w:rPr>
            </w:pPr>
          </w:p>
          <w:p w14:paraId="7864BA51" w14:textId="4D5AD068" w:rsidR="00C83777" w:rsidRPr="00BB35FB" w:rsidRDefault="002718A7" w:rsidP="00BC5429">
            <w:pPr>
              <w:rPr>
                <w:sz w:val="20"/>
                <w:szCs w:val="20"/>
              </w:rPr>
            </w:pPr>
            <w:r w:rsidRPr="00C01E3E">
              <w:rPr>
                <w:sz w:val="20"/>
                <w:szCs w:val="20"/>
              </w:rPr>
              <w:t xml:space="preserve">Im Anschluss </w:t>
            </w:r>
            <w:r w:rsidR="00C83777" w:rsidRPr="00C01E3E">
              <w:rPr>
                <w:sz w:val="20"/>
                <w:szCs w:val="20"/>
              </w:rPr>
              <w:t xml:space="preserve"> analysieren sie einen Ausbildungsvertrag unter </w:t>
            </w:r>
            <w:r w:rsidR="00B31EC6" w:rsidRPr="00C01E3E">
              <w:rPr>
                <w:sz w:val="20"/>
                <w:szCs w:val="20"/>
              </w:rPr>
              <w:t xml:space="preserve">der </w:t>
            </w:r>
            <w:r w:rsidR="00C83777" w:rsidRPr="00C01E3E">
              <w:rPr>
                <w:sz w:val="20"/>
                <w:szCs w:val="20"/>
              </w:rPr>
              <w:t xml:space="preserve"> Fragestellung: Welche Rechte und Pflichten habe ich als Auszubildender nach dem Gesetz</w:t>
            </w:r>
            <w:r w:rsidR="00A92623">
              <w:rPr>
                <w:sz w:val="20"/>
                <w:szCs w:val="20"/>
              </w:rPr>
              <w:t xml:space="preserve"> (z.B. BerufsBildungsGesetz, </w:t>
            </w:r>
            <w:r w:rsidR="00C80830" w:rsidRPr="00C01E3E">
              <w:rPr>
                <w:sz w:val="20"/>
                <w:szCs w:val="20"/>
              </w:rPr>
              <w:t>JugendArbeitsSchutzGesetz</w:t>
            </w:r>
            <w:r w:rsidR="00BB35FB">
              <w:rPr>
                <w:sz w:val="20"/>
                <w:szCs w:val="20"/>
              </w:rPr>
              <w:t>)</w:t>
            </w:r>
            <w:r w:rsidR="00C83777" w:rsidRPr="00C01E3E">
              <w:rPr>
                <w:sz w:val="20"/>
                <w:szCs w:val="20"/>
              </w:rPr>
              <w:t xml:space="preserve"> </w:t>
            </w:r>
            <w:r w:rsidR="00A92623">
              <w:rPr>
                <w:sz w:val="20"/>
                <w:szCs w:val="20"/>
              </w:rPr>
              <w:t>(Arbeitnehmer (3)</w:t>
            </w:r>
            <w:r w:rsidR="00785925">
              <w:rPr>
                <w:sz w:val="20"/>
                <w:szCs w:val="20"/>
              </w:rPr>
              <w:t>)?</w:t>
            </w:r>
          </w:p>
          <w:p w14:paraId="4B4CB46E" w14:textId="77777777" w:rsidR="002718A7" w:rsidRPr="00C01E3E" w:rsidRDefault="002718A7" w:rsidP="00BC5429">
            <w:pPr>
              <w:rPr>
                <w:b/>
                <w:sz w:val="20"/>
                <w:szCs w:val="20"/>
              </w:rPr>
            </w:pPr>
          </w:p>
          <w:p w14:paraId="58B2B54E" w14:textId="39801E9D" w:rsidR="002D728E" w:rsidRDefault="00AD5DD0" w:rsidP="00BC5429">
            <w:pPr>
              <w:spacing w:after="200" w:line="276" w:lineRule="auto"/>
              <w:rPr>
                <w:sz w:val="20"/>
                <w:szCs w:val="20"/>
              </w:rPr>
            </w:pPr>
            <w:r w:rsidRPr="00C01E3E">
              <w:rPr>
                <w:sz w:val="20"/>
                <w:szCs w:val="20"/>
              </w:rPr>
              <w:t xml:space="preserve">Anhand  einer Expertenbefragung </w:t>
            </w:r>
            <w:r w:rsidR="003A29BA" w:rsidRPr="00C01E3E">
              <w:rPr>
                <w:sz w:val="20"/>
                <w:szCs w:val="20"/>
              </w:rPr>
              <w:t>(</w:t>
            </w:r>
            <w:r w:rsidR="00CC49AD" w:rsidRPr="00C01E3E">
              <w:rPr>
                <w:sz w:val="20"/>
                <w:szCs w:val="20"/>
              </w:rPr>
              <w:t>Jugendauszubildendenvertreter</w:t>
            </w:r>
            <w:r w:rsidR="00140542" w:rsidRPr="00C01E3E">
              <w:rPr>
                <w:sz w:val="20"/>
                <w:szCs w:val="20"/>
              </w:rPr>
              <w:t xml:space="preserve"> (JAV)</w:t>
            </w:r>
            <w:r w:rsidR="003A29BA" w:rsidRPr="00C01E3E">
              <w:rPr>
                <w:sz w:val="20"/>
                <w:szCs w:val="20"/>
              </w:rPr>
              <w:t>, z.B. ehemalige SuS</w:t>
            </w:r>
            <w:r w:rsidRPr="00C01E3E">
              <w:rPr>
                <w:sz w:val="20"/>
                <w:szCs w:val="20"/>
              </w:rPr>
              <w:t>)</w:t>
            </w:r>
            <w:r w:rsidR="00CC49AD" w:rsidRPr="00C01E3E">
              <w:rPr>
                <w:sz w:val="20"/>
                <w:szCs w:val="20"/>
              </w:rPr>
              <w:t xml:space="preserve"> </w:t>
            </w:r>
            <w:r w:rsidRPr="00C01E3E">
              <w:rPr>
                <w:sz w:val="20"/>
                <w:szCs w:val="20"/>
              </w:rPr>
              <w:t>werden Mitwirkungsmöglichkeiten von Jugendlichen auf betrieblicher Ebene herausgearbeitet</w:t>
            </w:r>
            <w:r w:rsidR="00CC49AD" w:rsidRPr="00C01E3E">
              <w:rPr>
                <w:sz w:val="20"/>
                <w:szCs w:val="20"/>
              </w:rPr>
              <w:t xml:space="preserve"> </w:t>
            </w:r>
            <w:r w:rsidR="00AA0C55" w:rsidRPr="00C01E3E">
              <w:rPr>
                <w:sz w:val="20"/>
                <w:szCs w:val="20"/>
              </w:rPr>
              <w:t xml:space="preserve">sowie </w:t>
            </w:r>
            <w:r w:rsidR="008C44E0" w:rsidRPr="00C01E3E">
              <w:rPr>
                <w:sz w:val="20"/>
                <w:szCs w:val="20"/>
              </w:rPr>
              <w:t xml:space="preserve">Möglichkeiten und Grenzen </w:t>
            </w:r>
            <w:r w:rsidR="0097401B" w:rsidRPr="00C01E3E">
              <w:rPr>
                <w:sz w:val="20"/>
                <w:szCs w:val="20"/>
              </w:rPr>
              <w:t>der</w:t>
            </w:r>
            <w:r w:rsidR="008C44E0" w:rsidRPr="00C01E3E">
              <w:rPr>
                <w:sz w:val="20"/>
                <w:szCs w:val="20"/>
              </w:rPr>
              <w:t xml:space="preserve"> JAV </w:t>
            </w:r>
            <w:r w:rsidR="00CE2DCC">
              <w:rPr>
                <w:sz w:val="20"/>
                <w:szCs w:val="20"/>
              </w:rPr>
              <w:t>diskutiert, Konflikte zu lösen</w:t>
            </w:r>
            <w:r w:rsidR="008C44E0" w:rsidRPr="00C01E3E">
              <w:rPr>
                <w:sz w:val="20"/>
                <w:szCs w:val="20"/>
              </w:rPr>
              <w:t xml:space="preserve"> </w:t>
            </w:r>
            <w:r w:rsidR="00CC49AD" w:rsidRPr="00C01E3E">
              <w:rPr>
                <w:sz w:val="20"/>
                <w:szCs w:val="20"/>
              </w:rPr>
              <w:t>(Ar</w:t>
            </w:r>
            <w:r w:rsidR="00140542" w:rsidRPr="00C01E3E">
              <w:rPr>
                <w:sz w:val="20"/>
                <w:szCs w:val="20"/>
              </w:rPr>
              <w:t>beitnehmer (7)</w:t>
            </w:r>
            <w:r w:rsidR="00CE2DCC">
              <w:rPr>
                <w:sz w:val="20"/>
                <w:szCs w:val="20"/>
              </w:rPr>
              <w:t xml:space="preserve">). </w:t>
            </w:r>
            <w:r w:rsidR="00BF20CD" w:rsidRPr="00C01E3E">
              <w:rPr>
                <w:sz w:val="20"/>
                <w:szCs w:val="20"/>
              </w:rPr>
              <w:t xml:space="preserve"> </w:t>
            </w:r>
            <w:r w:rsidR="00E903EC" w:rsidRPr="00C01E3E">
              <w:rPr>
                <w:sz w:val="20"/>
                <w:szCs w:val="20"/>
              </w:rPr>
              <w:t>Des</w:t>
            </w:r>
            <w:r w:rsidR="00B03CC5">
              <w:rPr>
                <w:sz w:val="20"/>
                <w:szCs w:val="20"/>
              </w:rPr>
              <w:t xml:space="preserve"> W</w:t>
            </w:r>
            <w:r w:rsidR="00E903EC" w:rsidRPr="00C01E3E">
              <w:rPr>
                <w:sz w:val="20"/>
                <w:szCs w:val="20"/>
              </w:rPr>
              <w:t>eiteren werden die</w:t>
            </w:r>
            <w:r w:rsidR="00BF20CD" w:rsidRPr="00C01E3E">
              <w:rPr>
                <w:sz w:val="20"/>
                <w:szCs w:val="20"/>
              </w:rPr>
              <w:t xml:space="preserve"> darüber</w:t>
            </w:r>
            <w:r w:rsidR="00B03CC5">
              <w:rPr>
                <w:sz w:val="20"/>
                <w:szCs w:val="20"/>
              </w:rPr>
              <w:t xml:space="preserve"> hinaus</w:t>
            </w:r>
            <w:r w:rsidR="00BF20CD" w:rsidRPr="00C01E3E">
              <w:rPr>
                <w:sz w:val="20"/>
                <w:szCs w:val="20"/>
              </w:rPr>
              <w:t>gehenden Einfluss</w:t>
            </w:r>
            <w:r w:rsidR="00B03CC5">
              <w:rPr>
                <w:sz w:val="20"/>
                <w:szCs w:val="20"/>
              </w:rPr>
              <w:t>möglichkeiten eines Betriebsrat</w:t>
            </w:r>
            <w:r w:rsidR="00BF20CD" w:rsidRPr="00C01E3E">
              <w:rPr>
                <w:sz w:val="20"/>
                <w:szCs w:val="20"/>
              </w:rPr>
              <w:t xml:space="preserve">s dargestellt. </w:t>
            </w:r>
          </w:p>
          <w:p w14:paraId="5AE246E7" w14:textId="02167F73" w:rsidR="009F0DB0" w:rsidRDefault="00A47AF9" w:rsidP="004D1448">
            <w:pPr>
              <w:spacing w:line="276" w:lineRule="auto"/>
              <w:rPr>
                <w:b/>
                <w:sz w:val="20"/>
                <w:szCs w:val="20"/>
              </w:rPr>
            </w:pPr>
            <w:r>
              <w:rPr>
                <w:b/>
                <w:sz w:val="20"/>
                <w:szCs w:val="20"/>
              </w:rPr>
              <w:t>Hinweis zur Differenzierung</w:t>
            </w:r>
            <w:r w:rsidR="004D1448">
              <w:rPr>
                <w:b/>
                <w:sz w:val="20"/>
                <w:szCs w:val="20"/>
              </w:rPr>
              <w:t>:</w:t>
            </w:r>
          </w:p>
          <w:p w14:paraId="3D6CFFEC" w14:textId="51164B2C" w:rsidR="00C83777" w:rsidRPr="00A611BB" w:rsidRDefault="004D1448" w:rsidP="00A611BB">
            <w:pPr>
              <w:spacing w:line="276" w:lineRule="auto"/>
              <w:rPr>
                <w:i/>
                <w:sz w:val="20"/>
                <w:szCs w:val="20"/>
              </w:rPr>
            </w:pPr>
            <w:r w:rsidRPr="00A06451">
              <w:rPr>
                <w:i/>
                <w:sz w:val="20"/>
                <w:szCs w:val="20"/>
              </w:rPr>
              <w:t xml:space="preserve">Im </w:t>
            </w:r>
            <w:r w:rsidR="000605A1" w:rsidRPr="00A06451">
              <w:rPr>
                <w:i/>
                <w:sz w:val="20"/>
                <w:szCs w:val="20"/>
              </w:rPr>
              <w:t>G-Niveau liegt der Schwerpunkt auf dem Ausbildungsvertrag, im E-Niv</w:t>
            </w:r>
            <w:r w:rsidR="00B03CC5">
              <w:rPr>
                <w:i/>
                <w:sz w:val="20"/>
                <w:szCs w:val="20"/>
              </w:rPr>
              <w:t>eau a</w:t>
            </w:r>
            <w:r w:rsidR="000605A1" w:rsidRPr="00A06451">
              <w:rPr>
                <w:i/>
                <w:sz w:val="20"/>
                <w:szCs w:val="20"/>
              </w:rPr>
              <w:t xml:space="preserve">nalysieren </w:t>
            </w:r>
            <w:r w:rsidR="0097452F">
              <w:rPr>
                <w:i/>
                <w:sz w:val="20"/>
                <w:szCs w:val="20"/>
              </w:rPr>
              <w:t>die Schülerinnen und Schüler</w:t>
            </w:r>
            <w:r w:rsidR="000605A1" w:rsidRPr="00A06451">
              <w:rPr>
                <w:i/>
                <w:sz w:val="20"/>
                <w:szCs w:val="20"/>
              </w:rPr>
              <w:t xml:space="preserve"> Auszüge aus dem Betriebsverfassungsgesetz.</w:t>
            </w:r>
          </w:p>
        </w:tc>
        <w:tc>
          <w:tcPr>
            <w:tcW w:w="870" w:type="pct"/>
            <w:vMerge w:val="restart"/>
            <w:tcBorders>
              <w:top w:val="single" w:sz="4" w:space="0" w:color="auto"/>
              <w:left w:val="single" w:sz="4" w:space="0" w:color="auto"/>
              <w:right w:val="single" w:sz="4" w:space="0" w:color="auto"/>
            </w:tcBorders>
          </w:tcPr>
          <w:p w14:paraId="19A2D568" w14:textId="77777777" w:rsidR="00C83777" w:rsidRDefault="00C83777" w:rsidP="00BC5429">
            <w:pPr>
              <w:spacing w:before="60" w:after="60"/>
              <w:rPr>
                <w:sz w:val="20"/>
                <w:szCs w:val="20"/>
              </w:rPr>
            </w:pPr>
          </w:p>
          <w:p w14:paraId="16E1B400" w14:textId="77777777" w:rsidR="00C83777" w:rsidRDefault="00C83777" w:rsidP="00BC5429">
            <w:pPr>
              <w:spacing w:before="60" w:after="60"/>
              <w:rPr>
                <w:sz w:val="20"/>
                <w:szCs w:val="20"/>
              </w:rPr>
            </w:pPr>
            <w:r w:rsidRPr="000824E1">
              <w:rPr>
                <w:b/>
                <w:sz w:val="20"/>
                <w:szCs w:val="20"/>
              </w:rPr>
              <w:t>Leitperspektiven</w:t>
            </w:r>
            <w:r w:rsidRPr="00884E3B">
              <w:rPr>
                <w:sz w:val="20"/>
                <w:szCs w:val="20"/>
              </w:rPr>
              <w:t>:</w:t>
            </w:r>
          </w:p>
          <w:p w14:paraId="250379AF" w14:textId="651CAB0D" w:rsidR="00D17C77" w:rsidRDefault="00D17C77" w:rsidP="00D17C77">
            <w:pPr>
              <w:spacing w:before="60" w:after="60"/>
              <w:rPr>
                <w:b/>
                <w:sz w:val="20"/>
                <w:szCs w:val="20"/>
              </w:rPr>
            </w:pPr>
            <w:r w:rsidRPr="005A1AB8">
              <w:rPr>
                <w:i/>
                <w:sz w:val="20"/>
                <w:szCs w:val="20"/>
              </w:rPr>
              <w:t xml:space="preserve">Kernidee der Sequenz ist, </w:t>
            </w:r>
            <w:r w:rsidR="00B03CC5">
              <w:rPr>
                <w:i/>
                <w:sz w:val="20"/>
                <w:szCs w:val="20"/>
              </w:rPr>
              <w:t>mith</w:t>
            </w:r>
            <w:r>
              <w:rPr>
                <w:i/>
                <w:sz w:val="20"/>
                <w:szCs w:val="20"/>
              </w:rPr>
              <w:t>ilfe von Beispielen aus der Arbeitswelt Möglichkeiten der Konflik</w:t>
            </w:r>
            <w:r w:rsidR="00B03CC5">
              <w:rPr>
                <w:i/>
                <w:sz w:val="20"/>
                <w:szCs w:val="20"/>
              </w:rPr>
              <w:t>tbewältigung und des Interessen</w:t>
            </w:r>
            <w:r>
              <w:rPr>
                <w:i/>
                <w:sz w:val="20"/>
                <w:szCs w:val="20"/>
              </w:rPr>
              <w:t xml:space="preserve">ausgleiches zu thematisieren. </w:t>
            </w:r>
          </w:p>
          <w:p w14:paraId="2EBFD953" w14:textId="7A5E3891" w:rsidR="00C83777" w:rsidRPr="00884E3B" w:rsidRDefault="00C83777" w:rsidP="00BC5429">
            <w:pPr>
              <w:spacing w:before="60" w:after="60"/>
              <w:rPr>
                <w:sz w:val="20"/>
                <w:szCs w:val="20"/>
              </w:rPr>
            </w:pPr>
            <w:r w:rsidRPr="00884E3B">
              <w:rPr>
                <w:b/>
                <w:sz w:val="20"/>
                <w:szCs w:val="20"/>
              </w:rPr>
              <w:t>BO:</w:t>
            </w:r>
            <w:r w:rsidR="00264230">
              <w:rPr>
                <w:sz w:val="20"/>
                <w:szCs w:val="20"/>
              </w:rPr>
              <w:t xml:space="preserve"> Fachspezi</w:t>
            </w:r>
            <w:r w:rsidR="000824E1">
              <w:rPr>
                <w:sz w:val="20"/>
                <w:szCs w:val="20"/>
              </w:rPr>
              <w:t>fische und hand</w:t>
            </w:r>
            <w:r w:rsidRPr="00884E3B">
              <w:rPr>
                <w:sz w:val="20"/>
                <w:szCs w:val="20"/>
              </w:rPr>
              <w:t>lungsorientierte Zugän</w:t>
            </w:r>
            <w:r w:rsidR="006A75DF">
              <w:rPr>
                <w:sz w:val="20"/>
                <w:szCs w:val="20"/>
              </w:rPr>
              <w:t>ge zur Arbeitswelt</w:t>
            </w:r>
          </w:p>
          <w:p w14:paraId="11011A6D" w14:textId="45B99768" w:rsidR="00C83777" w:rsidRPr="00884E3B" w:rsidRDefault="00C83777" w:rsidP="00BC5429">
            <w:pPr>
              <w:spacing w:before="60" w:after="60"/>
              <w:rPr>
                <w:sz w:val="20"/>
                <w:szCs w:val="20"/>
              </w:rPr>
            </w:pPr>
            <w:r w:rsidRPr="00884E3B">
              <w:rPr>
                <w:b/>
                <w:sz w:val="20"/>
                <w:szCs w:val="20"/>
              </w:rPr>
              <w:t>BTV</w:t>
            </w:r>
            <w:r w:rsidRPr="00884E3B">
              <w:rPr>
                <w:sz w:val="20"/>
                <w:szCs w:val="20"/>
              </w:rPr>
              <w:t>: Kon</w:t>
            </w:r>
            <w:r w:rsidR="00B03CC5">
              <w:rPr>
                <w:sz w:val="20"/>
                <w:szCs w:val="20"/>
              </w:rPr>
              <w:t>fliktbewältigung und Interessen</w:t>
            </w:r>
            <w:r w:rsidRPr="00884E3B">
              <w:rPr>
                <w:sz w:val="20"/>
                <w:szCs w:val="20"/>
              </w:rPr>
              <w:t>ausgleich</w:t>
            </w:r>
          </w:p>
          <w:p w14:paraId="725F6FD5" w14:textId="77777777" w:rsidR="00A8120E" w:rsidRDefault="00A8120E" w:rsidP="00BC5429">
            <w:pPr>
              <w:spacing w:before="60" w:after="60"/>
              <w:rPr>
                <w:sz w:val="20"/>
                <w:szCs w:val="20"/>
              </w:rPr>
            </w:pPr>
          </w:p>
          <w:p w14:paraId="52522CF9" w14:textId="77777777" w:rsidR="00C83777" w:rsidRPr="00884E3B" w:rsidRDefault="00A8120E" w:rsidP="00BC5429">
            <w:pPr>
              <w:spacing w:before="60" w:after="60"/>
              <w:rPr>
                <w:sz w:val="20"/>
                <w:szCs w:val="20"/>
              </w:rPr>
            </w:pPr>
            <w:r w:rsidRPr="00A8120E">
              <w:rPr>
                <w:b/>
                <w:sz w:val="20"/>
                <w:szCs w:val="20"/>
              </w:rPr>
              <w:t>Fächerverweise</w:t>
            </w:r>
            <w:r>
              <w:rPr>
                <w:sz w:val="20"/>
                <w:szCs w:val="20"/>
              </w:rPr>
              <w:t xml:space="preserve">: </w:t>
            </w:r>
          </w:p>
          <w:p w14:paraId="35942A31" w14:textId="77777777" w:rsidR="00A8120E" w:rsidRPr="00895145" w:rsidRDefault="00A8120E" w:rsidP="00A8120E">
            <w:pPr>
              <w:spacing w:before="60" w:after="60"/>
              <w:rPr>
                <w:sz w:val="20"/>
                <w:szCs w:val="20"/>
              </w:rPr>
            </w:pPr>
            <w:r>
              <w:rPr>
                <w:b/>
                <w:sz w:val="20"/>
                <w:szCs w:val="20"/>
              </w:rPr>
              <w:t>Deutsch:</w:t>
            </w:r>
            <w:r>
              <w:rPr>
                <w:sz w:val="20"/>
                <w:szCs w:val="20"/>
              </w:rPr>
              <w:t xml:space="preserve"> Sach- und Gebrauchstexte</w:t>
            </w:r>
          </w:p>
          <w:p w14:paraId="10237C8F" w14:textId="77777777" w:rsidR="00A8120E" w:rsidRPr="00884E3B" w:rsidRDefault="00A8120E" w:rsidP="00A8120E">
            <w:pPr>
              <w:spacing w:before="60" w:after="60"/>
              <w:rPr>
                <w:sz w:val="20"/>
                <w:szCs w:val="20"/>
              </w:rPr>
            </w:pPr>
            <w:r w:rsidRPr="00432183">
              <w:rPr>
                <w:b/>
                <w:sz w:val="20"/>
                <w:szCs w:val="20"/>
              </w:rPr>
              <w:t>Gemeinschaftskunde</w:t>
            </w:r>
            <w:r>
              <w:rPr>
                <w:sz w:val="20"/>
                <w:szCs w:val="20"/>
              </w:rPr>
              <w:t>: Rechtliche Stellung des Jugendlichen und Rechtsordnung</w:t>
            </w:r>
          </w:p>
          <w:p w14:paraId="3C6E3CDC" w14:textId="77777777" w:rsidR="00A8120E" w:rsidRPr="00884E3B" w:rsidRDefault="00A8120E" w:rsidP="00A8120E">
            <w:pPr>
              <w:spacing w:before="60" w:after="60"/>
              <w:rPr>
                <w:sz w:val="20"/>
                <w:szCs w:val="20"/>
              </w:rPr>
            </w:pPr>
            <w:r w:rsidRPr="000D269B">
              <w:rPr>
                <w:b/>
                <w:sz w:val="20"/>
                <w:szCs w:val="20"/>
              </w:rPr>
              <w:t>Geschichte:</w:t>
            </w:r>
            <w:r>
              <w:rPr>
                <w:sz w:val="20"/>
                <w:szCs w:val="20"/>
              </w:rPr>
              <w:t xml:space="preserve"> Der industrialisierte Nationalstaat –Durchbruch der Moderne</w:t>
            </w:r>
          </w:p>
          <w:p w14:paraId="6C21A5A0" w14:textId="77777777" w:rsidR="00C83777" w:rsidRPr="00884E3B" w:rsidRDefault="00C83777" w:rsidP="00BC5429">
            <w:pPr>
              <w:spacing w:before="60" w:after="60"/>
              <w:rPr>
                <w:sz w:val="20"/>
                <w:szCs w:val="20"/>
              </w:rPr>
            </w:pPr>
          </w:p>
        </w:tc>
      </w:tr>
      <w:tr w:rsidR="00C83777" w:rsidRPr="00884E3B" w14:paraId="3D07B4A3" w14:textId="77777777" w:rsidTr="009349E1">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3CF80214"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4C10D093" w14:textId="77777777" w:rsidR="00C83777" w:rsidRPr="00A611BB" w:rsidRDefault="00C83777" w:rsidP="00BC5429">
            <w:pPr>
              <w:rPr>
                <w:b/>
                <w:sz w:val="20"/>
                <w:szCs w:val="20"/>
              </w:rPr>
            </w:pPr>
          </w:p>
          <w:p w14:paraId="3C1E6D92" w14:textId="6F10D934" w:rsidR="00C83777" w:rsidRPr="00A611BB" w:rsidRDefault="00BF2D19" w:rsidP="00BC5429">
            <w:pPr>
              <w:rPr>
                <w:sz w:val="20"/>
                <w:szCs w:val="20"/>
              </w:rPr>
            </w:pPr>
            <w:r w:rsidRPr="00A611BB">
              <w:rPr>
                <w:sz w:val="20"/>
                <w:szCs w:val="20"/>
              </w:rPr>
              <w:t>2.2</w:t>
            </w:r>
            <w:r w:rsidR="00C83777" w:rsidRPr="00A611BB">
              <w:rPr>
                <w:b/>
                <w:sz w:val="20"/>
                <w:szCs w:val="20"/>
              </w:rPr>
              <w:t xml:space="preserve"> </w:t>
            </w:r>
            <w:r w:rsidR="00C83777" w:rsidRPr="00A611BB">
              <w:rPr>
                <w:sz w:val="20"/>
                <w:szCs w:val="20"/>
              </w:rPr>
              <w:t>(3)</w:t>
            </w:r>
            <w:r w:rsidR="0041382B" w:rsidRPr="00A611BB">
              <w:rPr>
                <w:sz w:val="20"/>
                <w:szCs w:val="20"/>
              </w:rPr>
              <w:t xml:space="preserve"> </w:t>
            </w:r>
            <w:r w:rsidR="00C83777" w:rsidRPr="00A611BB">
              <w:rPr>
                <w:sz w:val="20"/>
                <w:szCs w:val="20"/>
              </w:rPr>
              <w:t>Interessen-konstellationen zwischen ök</w:t>
            </w:r>
            <w:r w:rsidR="00A62E73" w:rsidRPr="00A611BB">
              <w:rPr>
                <w:sz w:val="20"/>
                <w:szCs w:val="20"/>
              </w:rPr>
              <w:t xml:space="preserve">onomisch Handelnden beurteilen </w:t>
            </w:r>
          </w:p>
          <w:p w14:paraId="765E4F87" w14:textId="77777777" w:rsidR="00C83777" w:rsidRPr="00A611BB" w:rsidRDefault="00C83777" w:rsidP="00BC5429">
            <w:pPr>
              <w:rPr>
                <w:sz w:val="20"/>
                <w:szCs w:val="20"/>
              </w:rPr>
            </w:pPr>
          </w:p>
          <w:p w14:paraId="1B1DF7EA" w14:textId="3D72E210" w:rsidR="00C83777" w:rsidRPr="00A611BB" w:rsidRDefault="00204375" w:rsidP="00204375">
            <w:pPr>
              <w:rPr>
                <w:rFonts w:eastAsia="ArialUnicodeMS"/>
                <w:sz w:val="20"/>
                <w:szCs w:val="20"/>
              </w:rPr>
            </w:pPr>
            <w:r w:rsidRPr="00A611BB">
              <w:rPr>
                <w:sz w:val="20"/>
                <w:szCs w:val="20"/>
              </w:rPr>
              <w:t>2.3</w:t>
            </w:r>
            <w:r w:rsidR="00BF2D19" w:rsidRPr="00A611BB">
              <w:rPr>
                <w:sz w:val="20"/>
                <w:szCs w:val="20"/>
              </w:rPr>
              <w:t xml:space="preserve"> </w:t>
            </w:r>
            <w:r w:rsidR="00C83777" w:rsidRPr="00A611BB">
              <w:rPr>
                <w:rFonts w:eastAsia="ArialUnicodeMS"/>
                <w:sz w:val="20"/>
                <w:szCs w:val="20"/>
              </w:rPr>
              <w:t>(3</w:t>
            </w:r>
            <w:r w:rsidR="0041382B" w:rsidRPr="00A611BB">
              <w:rPr>
                <w:rFonts w:eastAsia="ArialUnicodeMS"/>
                <w:sz w:val="20"/>
                <w:szCs w:val="20"/>
              </w:rPr>
              <w:t>)</w:t>
            </w:r>
            <w:r w:rsidR="00C83777" w:rsidRPr="00A611BB">
              <w:rPr>
                <w:rFonts w:eastAsia="ArialUnicodeMS"/>
                <w:sz w:val="20"/>
                <w:szCs w:val="20"/>
              </w:rPr>
              <w:t xml:space="preserve"> ökonomisches Ver</w:t>
            </w:r>
            <w:r w:rsidR="00A62E73" w:rsidRPr="00A611BB">
              <w:rPr>
                <w:rFonts w:eastAsia="ArialUnicodeMS"/>
                <w:sz w:val="20"/>
                <w:szCs w:val="20"/>
              </w:rPr>
              <w:t xml:space="preserve">halten gestalten </w:t>
            </w:r>
          </w:p>
          <w:p w14:paraId="67BC87E0" w14:textId="77777777" w:rsidR="00204375" w:rsidRPr="00A611BB" w:rsidRDefault="00204375" w:rsidP="00204375">
            <w:pPr>
              <w:rPr>
                <w:b/>
                <w:sz w:val="20"/>
                <w:szCs w:val="20"/>
              </w:rPr>
            </w:pPr>
          </w:p>
          <w:p w14:paraId="46B57B3C" w14:textId="642F2D86" w:rsidR="00C83777" w:rsidRPr="00A611BB" w:rsidRDefault="00204375" w:rsidP="00BC5429">
            <w:pPr>
              <w:autoSpaceDE w:val="0"/>
              <w:autoSpaceDN w:val="0"/>
              <w:adjustRightInd w:val="0"/>
              <w:rPr>
                <w:rFonts w:eastAsia="ArialUnicodeMS"/>
                <w:sz w:val="20"/>
                <w:szCs w:val="20"/>
              </w:rPr>
            </w:pPr>
            <w:r w:rsidRPr="00A611BB">
              <w:rPr>
                <w:rFonts w:eastAsia="ArialUnicodeMS"/>
                <w:sz w:val="20"/>
                <w:szCs w:val="20"/>
              </w:rPr>
              <w:t>2.</w:t>
            </w:r>
            <w:r w:rsidR="00D45FA3" w:rsidRPr="00A611BB">
              <w:rPr>
                <w:rFonts w:eastAsia="ArialUnicodeMS"/>
                <w:sz w:val="20"/>
                <w:szCs w:val="20"/>
              </w:rPr>
              <w:t>3</w:t>
            </w:r>
            <w:r w:rsidRPr="00A611BB">
              <w:rPr>
                <w:rFonts w:eastAsia="ArialUnicodeMS"/>
                <w:sz w:val="20"/>
                <w:szCs w:val="20"/>
              </w:rPr>
              <w:t xml:space="preserve"> </w:t>
            </w:r>
            <w:r w:rsidR="00C83777" w:rsidRPr="00A611BB">
              <w:rPr>
                <w:rFonts w:eastAsia="ArialUnicodeMS"/>
                <w:sz w:val="20"/>
                <w:szCs w:val="20"/>
              </w:rPr>
              <w:t>(4</w:t>
            </w:r>
            <w:r w:rsidR="0041382B" w:rsidRPr="00A611BB">
              <w:rPr>
                <w:rFonts w:eastAsia="ArialUnicodeMS"/>
                <w:sz w:val="20"/>
                <w:szCs w:val="20"/>
              </w:rPr>
              <w:t xml:space="preserve">) </w:t>
            </w:r>
            <w:r w:rsidR="00C83777" w:rsidRPr="00A611BB">
              <w:rPr>
                <w:rFonts w:eastAsia="ArialUnicodeMS"/>
                <w:sz w:val="20"/>
                <w:szCs w:val="20"/>
              </w:rPr>
              <w:t xml:space="preserve">auf ökonomische Rahmenbedingungen </w:t>
            </w:r>
          </w:p>
          <w:p w14:paraId="3B4584FD" w14:textId="17464FFE" w:rsidR="00C83777" w:rsidRPr="00A611BB" w:rsidRDefault="00C83777" w:rsidP="00BC5429">
            <w:pPr>
              <w:rPr>
                <w:rFonts w:eastAsiaTheme="minorHAnsi"/>
                <w:sz w:val="20"/>
                <w:szCs w:val="20"/>
              </w:rPr>
            </w:pPr>
            <w:r w:rsidRPr="00A611BB">
              <w:rPr>
                <w:rFonts w:eastAsia="ArialUnicodeMS"/>
                <w:sz w:val="20"/>
                <w:szCs w:val="20"/>
              </w:rPr>
              <w:t xml:space="preserve">Einfluss nehmen </w:t>
            </w:r>
          </w:p>
          <w:p w14:paraId="750BAFBB" w14:textId="77777777" w:rsidR="00C83777" w:rsidRPr="00A611BB" w:rsidRDefault="00C83777" w:rsidP="00BC5429">
            <w:pPr>
              <w:rPr>
                <w:sz w:val="20"/>
                <w:szCs w:val="20"/>
              </w:rPr>
            </w:pPr>
          </w:p>
          <w:p w14:paraId="5C618042" w14:textId="77777777" w:rsidR="00C83777" w:rsidRPr="00A611BB" w:rsidRDefault="00BF2D19" w:rsidP="00BC5429">
            <w:pPr>
              <w:rPr>
                <w:sz w:val="20"/>
                <w:szCs w:val="20"/>
              </w:rPr>
            </w:pPr>
            <w:r w:rsidRPr="00A611BB">
              <w:rPr>
                <w:sz w:val="20"/>
                <w:szCs w:val="20"/>
              </w:rPr>
              <w:t>2.4</w:t>
            </w:r>
            <w:r w:rsidR="00C83777" w:rsidRPr="00A611BB">
              <w:rPr>
                <w:sz w:val="20"/>
                <w:szCs w:val="20"/>
              </w:rPr>
              <w:t xml:space="preserve"> (2) Informationen aus grundlegenden Rechtstexten herausarbeiten </w:t>
            </w:r>
          </w:p>
          <w:p w14:paraId="23825066" w14:textId="77777777" w:rsidR="00C83777" w:rsidRPr="00A611BB" w:rsidRDefault="00C83777" w:rsidP="00BC5429">
            <w:pPr>
              <w:rPr>
                <w:sz w:val="20"/>
                <w:szCs w:val="20"/>
              </w:rPr>
            </w:pPr>
          </w:p>
          <w:p w14:paraId="59532C86" w14:textId="6C606BF3" w:rsidR="00C83777" w:rsidRPr="00A611BB" w:rsidRDefault="00BF2D19" w:rsidP="0041382B">
            <w:pPr>
              <w:autoSpaceDE w:val="0"/>
              <w:autoSpaceDN w:val="0"/>
              <w:adjustRightInd w:val="0"/>
              <w:rPr>
                <w:rFonts w:eastAsia="ArialUnicodeMS"/>
                <w:strike/>
                <w:sz w:val="20"/>
                <w:szCs w:val="20"/>
              </w:rPr>
            </w:pPr>
            <w:r w:rsidRPr="00A611BB">
              <w:rPr>
                <w:rFonts w:eastAsia="ArialUnicodeMS"/>
                <w:sz w:val="20"/>
                <w:szCs w:val="20"/>
              </w:rPr>
              <w:t>2.4</w:t>
            </w:r>
            <w:r w:rsidR="00D45FA3" w:rsidRPr="00A611BB">
              <w:rPr>
                <w:rFonts w:eastAsia="ArialUnicodeMS"/>
                <w:sz w:val="20"/>
                <w:szCs w:val="20"/>
              </w:rPr>
              <w:t xml:space="preserve"> </w:t>
            </w:r>
            <w:r w:rsidR="00C83777" w:rsidRPr="00A611BB">
              <w:rPr>
                <w:rFonts w:eastAsia="ArialUnicodeMS"/>
                <w:sz w:val="20"/>
                <w:szCs w:val="20"/>
              </w:rPr>
              <w:t>(4) Problemlösungsmethoden anwenden u</w:t>
            </w:r>
            <w:r w:rsidR="00B03CC5">
              <w:rPr>
                <w:rFonts w:eastAsia="ArialUnicodeMS"/>
                <w:sz w:val="20"/>
                <w:szCs w:val="20"/>
              </w:rPr>
              <w:t>nd dabei Folgeschritte beachten</w:t>
            </w:r>
            <w:r w:rsidR="00C83777" w:rsidRPr="00A611BB">
              <w:rPr>
                <w:rFonts w:eastAsia="ArialUnicodeMS"/>
                <w:sz w:val="20"/>
                <w:szCs w:val="20"/>
              </w:rPr>
              <w:t xml:space="preserve"> </w:t>
            </w:r>
          </w:p>
          <w:p w14:paraId="66DFF7DB" w14:textId="77777777" w:rsidR="00C83777" w:rsidRPr="00A611BB" w:rsidRDefault="00C83777" w:rsidP="00BC5429">
            <w:pPr>
              <w:rPr>
                <w:rFonts w:eastAsia="ArialUnicodeMS"/>
                <w:sz w:val="20"/>
                <w:szCs w:val="20"/>
              </w:rPr>
            </w:pPr>
          </w:p>
          <w:p w14:paraId="39346AF8" w14:textId="77777777" w:rsidR="008A5024" w:rsidRPr="00A611BB" w:rsidRDefault="008A5024" w:rsidP="00BC5429">
            <w:pPr>
              <w:rPr>
                <w:rFonts w:eastAsia="ArialUnicodeMS"/>
                <w:sz w:val="20"/>
                <w:szCs w:val="20"/>
              </w:rPr>
            </w:pPr>
            <w:r w:rsidRPr="00A611BB">
              <w:rPr>
                <w:rFonts w:eastAsia="ArialUnicodeMS"/>
                <w:sz w:val="20"/>
                <w:szCs w:val="20"/>
              </w:rPr>
              <w:t>2.4 (7)</w:t>
            </w:r>
            <w:r w:rsidR="00BF2D19" w:rsidRPr="00A611BB">
              <w:rPr>
                <w:rFonts w:eastAsia="ArialUnicodeMS"/>
                <w:sz w:val="20"/>
                <w:szCs w:val="20"/>
              </w:rPr>
              <w:t xml:space="preserve"> ökonomisches Handeln mithilfe handlungsorientierter </w:t>
            </w:r>
            <w:r w:rsidRPr="00A611BB">
              <w:rPr>
                <w:rFonts w:eastAsia="ArialUnicodeMS"/>
                <w:sz w:val="20"/>
                <w:szCs w:val="20"/>
              </w:rPr>
              <w:t xml:space="preserve">Methoden </w:t>
            </w:r>
            <w:r w:rsidR="00BF2D19" w:rsidRPr="00A611BB">
              <w:rPr>
                <w:rFonts w:eastAsia="ArialUnicodeMS"/>
                <w:sz w:val="20"/>
                <w:szCs w:val="20"/>
              </w:rPr>
              <w:t>simulieren</w:t>
            </w:r>
          </w:p>
          <w:p w14:paraId="2AF880D7" w14:textId="77777777" w:rsidR="00C92A6F" w:rsidRPr="00A611BB" w:rsidRDefault="00C92A6F" w:rsidP="00BC5429">
            <w:pPr>
              <w:rPr>
                <w:rFonts w:eastAsia="ArialUnicodeMS"/>
                <w:sz w:val="20"/>
                <w:szCs w:val="20"/>
              </w:rPr>
            </w:pPr>
          </w:p>
          <w:p w14:paraId="1A737C4B" w14:textId="77777777" w:rsidR="00C92A6F" w:rsidRPr="00A611BB" w:rsidRDefault="00C92A6F" w:rsidP="00BC5429">
            <w:pPr>
              <w:rPr>
                <w:sz w:val="20"/>
                <w:szCs w:val="20"/>
              </w:rPr>
            </w:pPr>
          </w:p>
        </w:tc>
        <w:tc>
          <w:tcPr>
            <w:tcW w:w="1113" w:type="pct"/>
            <w:tcBorders>
              <w:top w:val="single" w:sz="4" w:space="0" w:color="auto"/>
              <w:left w:val="single" w:sz="4" w:space="0" w:color="auto"/>
              <w:bottom w:val="single" w:sz="4" w:space="0" w:color="auto"/>
              <w:right w:val="single" w:sz="4" w:space="0" w:color="auto"/>
            </w:tcBorders>
          </w:tcPr>
          <w:p w14:paraId="5B7407F6" w14:textId="77777777" w:rsidR="00C83777" w:rsidRPr="00884E3B" w:rsidRDefault="00332D0C" w:rsidP="00332D0C">
            <w:pPr>
              <w:autoSpaceDE w:val="0"/>
              <w:autoSpaceDN w:val="0"/>
              <w:adjustRightInd w:val="0"/>
              <w:rPr>
                <w:b/>
                <w:sz w:val="20"/>
                <w:szCs w:val="20"/>
              </w:rPr>
            </w:pPr>
            <w:r>
              <w:rPr>
                <w:b/>
                <w:sz w:val="20"/>
                <w:szCs w:val="20"/>
              </w:rPr>
              <w:t xml:space="preserve">M-Niveau: </w:t>
            </w:r>
          </w:p>
          <w:p w14:paraId="0D62437C" w14:textId="77777777" w:rsidR="00C83777" w:rsidRPr="00884E3B" w:rsidRDefault="00C83777" w:rsidP="00BC5429">
            <w:pPr>
              <w:autoSpaceDE w:val="0"/>
              <w:autoSpaceDN w:val="0"/>
              <w:adjustRightInd w:val="0"/>
              <w:rPr>
                <w:b/>
                <w:sz w:val="20"/>
                <w:szCs w:val="20"/>
              </w:rPr>
            </w:pPr>
          </w:p>
          <w:p w14:paraId="0DC39ABB" w14:textId="77777777" w:rsidR="00C83777" w:rsidRPr="00332D0C" w:rsidRDefault="00332D0C" w:rsidP="00BC5429">
            <w:pPr>
              <w:autoSpaceDE w:val="0"/>
              <w:autoSpaceDN w:val="0"/>
              <w:adjustRightInd w:val="0"/>
              <w:rPr>
                <w:b/>
                <w:sz w:val="20"/>
                <w:szCs w:val="20"/>
              </w:rPr>
            </w:pPr>
            <w:r>
              <w:rPr>
                <w:b/>
                <w:sz w:val="20"/>
                <w:szCs w:val="20"/>
              </w:rPr>
              <w:t>Arbeitnehmer</w:t>
            </w:r>
          </w:p>
          <w:p w14:paraId="22924216" w14:textId="0D64A30F" w:rsidR="00C83777" w:rsidRPr="00884E3B" w:rsidRDefault="00C83777" w:rsidP="00BC5429">
            <w:pPr>
              <w:autoSpaceDE w:val="0"/>
              <w:autoSpaceDN w:val="0"/>
              <w:adjustRightInd w:val="0"/>
              <w:rPr>
                <w:sz w:val="20"/>
                <w:szCs w:val="20"/>
              </w:rPr>
            </w:pPr>
            <w:r w:rsidRPr="00884E3B">
              <w:rPr>
                <w:sz w:val="20"/>
                <w:szCs w:val="20"/>
              </w:rPr>
              <w:t>(2) Interessen von Arbeitnehmern und Arbeitgebern im Ra</w:t>
            </w:r>
            <w:r w:rsidR="00DC1E61">
              <w:rPr>
                <w:sz w:val="20"/>
                <w:szCs w:val="20"/>
              </w:rPr>
              <w:t xml:space="preserve">hmen eines Arbeitsverhältnisses </w:t>
            </w:r>
            <w:r w:rsidRPr="00884E3B">
              <w:rPr>
                <w:sz w:val="20"/>
                <w:szCs w:val="20"/>
              </w:rPr>
              <w:t>erläutern</w:t>
            </w:r>
          </w:p>
          <w:p w14:paraId="5FFDFC3D" w14:textId="77777777" w:rsidR="00C83777" w:rsidRPr="00884E3B" w:rsidRDefault="00C83777" w:rsidP="00BC5429">
            <w:pPr>
              <w:autoSpaceDE w:val="0"/>
              <w:autoSpaceDN w:val="0"/>
              <w:adjustRightInd w:val="0"/>
              <w:rPr>
                <w:sz w:val="20"/>
                <w:szCs w:val="20"/>
              </w:rPr>
            </w:pPr>
          </w:p>
          <w:p w14:paraId="2DC29D7B" w14:textId="77777777" w:rsidR="00C83777" w:rsidRPr="00884E3B" w:rsidRDefault="00C83777" w:rsidP="00332D0C">
            <w:pPr>
              <w:spacing w:before="60" w:after="60"/>
              <w:rPr>
                <w:sz w:val="20"/>
                <w:szCs w:val="20"/>
              </w:rPr>
            </w:pPr>
            <w:r w:rsidRPr="00884E3B">
              <w:rPr>
                <w:sz w:val="20"/>
                <w:szCs w:val="20"/>
              </w:rPr>
              <w:t>(3) rechtliche Bestimmungen eines Arbeits-/Ausbildungsverhältnisses darstel</w:t>
            </w:r>
            <w:r w:rsidR="0057655B">
              <w:rPr>
                <w:sz w:val="20"/>
                <w:szCs w:val="20"/>
              </w:rPr>
              <w:t xml:space="preserve">len (z.B. Arbeitsgesetze, Kündigungsschutz) </w:t>
            </w:r>
            <w:r w:rsidRPr="00884E3B">
              <w:rPr>
                <w:sz w:val="20"/>
                <w:szCs w:val="20"/>
              </w:rPr>
              <w:t>und die aus dem Arbeits-/Ausbildungsvertrag entstehenden Rechte und Pflichten erläutern</w:t>
            </w:r>
          </w:p>
          <w:p w14:paraId="1E20520D" w14:textId="68F2C553" w:rsidR="00C83777" w:rsidRPr="00884E3B" w:rsidRDefault="00BE6C63" w:rsidP="006825C5">
            <w:pPr>
              <w:spacing w:before="120"/>
              <w:rPr>
                <w:sz w:val="20"/>
                <w:szCs w:val="20"/>
              </w:rPr>
            </w:pPr>
            <w:r w:rsidRPr="00884E3B">
              <w:rPr>
                <w:sz w:val="20"/>
                <w:szCs w:val="20"/>
              </w:rPr>
              <w:t xml:space="preserve"> </w:t>
            </w:r>
            <w:r w:rsidR="00B03CC5">
              <w:rPr>
                <w:sz w:val="20"/>
                <w:szCs w:val="20"/>
              </w:rPr>
              <w:t>(7) Mitbestimmungsmöglich</w:t>
            </w:r>
            <w:r w:rsidR="00C83777" w:rsidRPr="00884E3B">
              <w:rPr>
                <w:sz w:val="20"/>
                <w:szCs w:val="20"/>
              </w:rPr>
              <w:t>keiten auf betrieblicher Ebene darstellen</w:t>
            </w:r>
            <w:r w:rsidR="0005538B">
              <w:rPr>
                <w:sz w:val="20"/>
                <w:szCs w:val="20"/>
              </w:rPr>
              <w:t xml:space="preserve"> (u.a. Betriebsrat, Jugend- und Auszubildendenvertretung)</w:t>
            </w:r>
          </w:p>
        </w:tc>
        <w:tc>
          <w:tcPr>
            <w:tcW w:w="2137" w:type="pct"/>
            <w:vMerge/>
            <w:tcBorders>
              <w:left w:val="single" w:sz="4" w:space="0" w:color="auto"/>
              <w:right w:val="single" w:sz="4" w:space="0" w:color="auto"/>
            </w:tcBorders>
          </w:tcPr>
          <w:p w14:paraId="58F87272" w14:textId="77777777" w:rsidR="00C83777" w:rsidRPr="00884E3B" w:rsidRDefault="00C83777" w:rsidP="00BC5429">
            <w:pPr>
              <w:tabs>
                <w:tab w:val="left" w:pos="905"/>
              </w:tabs>
              <w:rPr>
                <w:b/>
                <w:sz w:val="20"/>
                <w:szCs w:val="20"/>
              </w:rPr>
            </w:pPr>
          </w:p>
        </w:tc>
        <w:tc>
          <w:tcPr>
            <w:tcW w:w="870" w:type="pct"/>
            <w:vMerge/>
            <w:tcBorders>
              <w:left w:val="single" w:sz="4" w:space="0" w:color="auto"/>
              <w:right w:val="single" w:sz="4" w:space="0" w:color="auto"/>
            </w:tcBorders>
          </w:tcPr>
          <w:p w14:paraId="4E4B6252" w14:textId="77777777" w:rsidR="00C83777" w:rsidRPr="00884E3B" w:rsidRDefault="00C83777" w:rsidP="00BC5429">
            <w:pPr>
              <w:spacing w:before="60" w:after="60"/>
              <w:rPr>
                <w:sz w:val="20"/>
                <w:szCs w:val="20"/>
              </w:rPr>
            </w:pPr>
          </w:p>
        </w:tc>
      </w:tr>
      <w:tr w:rsidR="00AC0E0C" w:rsidRPr="00884E3B" w14:paraId="21BBFA0E" w14:textId="77777777" w:rsidTr="009349E1">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6BA9AAAD" w14:textId="77777777" w:rsidR="0060044B" w:rsidRPr="00A611BB" w:rsidRDefault="0060044B" w:rsidP="00BC5429">
            <w:pPr>
              <w:rPr>
                <w:sz w:val="20"/>
                <w:szCs w:val="20"/>
              </w:rPr>
            </w:pPr>
          </w:p>
          <w:p w14:paraId="6705AA67" w14:textId="77777777" w:rsidR="0060044B" w:rsidRPr="00A611BB" w:rsidRDefault="0060044B" w:rsidP="00BC5429">
            <w:pPr>
              <w:rPr>
                <w:sz w:val="20"/>
                <w:szCs w:val="20"/>
              </w:rPr>
            </w:pPr>
          </w:p>
          <w:p w14:paraId="5F671F7C" w14:textId="1396B264" w:rsidR="00BF2D19" w:rsidRPr="00A611BB" w:rsidRDefault="00BF2D19" w:rsidP="00BC5429">
            <w:pPr>
              <w:rPr>
                <w:strike/>
                <w:sz w:val="20"/>
                <w:szCs w:val="20"/>
              </w:rPr>
            </w:pPr>
            <w:r w:rsidRPr="00A611BB">
              <w:rPr>
                <w:sz w:val="20"/>
                <w:szCs w:val="20"/>
              </w:rPr>
              <w:t>2.2</w:t>
            </w:r>
            <w:r w:rsidR="0060044B" w:rsidRPr="00A611BB">
              <w:rPr>
                <w:sz w:val="20"/>
                <w:szCs w:val="20"/>
              </w:rPr>
              <w:t xml:space="preserve"> (4) </w:t>
            </w:r>
            <w:r w:rsidRPr="00A611BB">
              <w:rPr>
                <w:sz w:val="20"/>
                <w:szCs w:val="20"/>
              </w:rPr>
              <w:t xml:space="preserve">Einflussfaktoren auf ökonomisches Handeln beurteilen </w:t>
            </w:r>
          </w:p>
          <w:p w14:paraId="122FD1BC" w14:textId="77777777" w:rsidR="0060044B" w:rsidRPr="00A611BB" w:rsidRDefault="0060044B" w:rsidP="00BC5429">
            <w:pPr>
              <w:rPr>
                <w:sz w:val="20"/>
                <w:szCs w:val="20"/>
              </w:rPr>
            </w:pPr>
          </w:p>
          <w:p w14:paraId="4F8DCC2C" w14:textId="0D4E6573" w:rsidR="0060044B" w:rsidRPr="00A611BB" w:rsidRDefault="00BF2D19" w:rsidP="00BC5429">
            <w:pPr>
              <w:rPr>
                <w:sz w:val="20"/>
                <w:szCs w:val="20"/>
              </w:rPr>
            </w:pPr>
            <w:r w:rsidRPr="00A611BB">
              <w:rPr>
                <w:sz w:val="20"/>
                <w:szCs w:val="20"/>
              </w:rPr>
              <w:t>2.3</w:t>
            </w:r>
            <w:r w:rsidR="0060044B" w:rsidRPr="00A611BB">
              <w:rPr>
                <w:sz w:val="20"/>
                <w:szCs w:val="20"/>
              </w:rPr>
              <w:t xml:space="preserve"> (3) ökonomisches Verhalten gestalten</w:t>
            </w:r>
            <w:r w:rsidRPr="00A611BB">
              <w:rPr>
                <w:sz w:val="20"/>
                <w:szCs w:val="20"/>
              </w:rPr>
              <w:t xml:space="preserve"> </w:t>
            </w:r>
          </w:p>
          <w:p w14:paraId="0DDE9AA4" w14:textId="77777777" w:rsidR="0060044B" w:rsidRPr="00A611BB" w:rsidRDefault="0060044B" w:rsidP="00BC5429">
            <w:pPr>
              <w:rPr>
                <w:sz w:val="20"/>
                <w:szCs w:val="20"/>
              </w:rPr>
            </w:pPr>
          </w:p>
          <w:p w14:paraId="2FDF3336" w14:textId="18FBC201" w:rsidR="0060044B" w:rsidRPr="00A611BB" w:rsidRDefault="00BF2D19" w:rsidP="00A62E73">
            <w:pPr>
              <w:rPr>
                <w:sz w:val="20"/>
                <w:szCs w:val="20"/>
              </w:rPr>
            </w:pPr>
            <w:r w:rsidRPr="00A611BB">
              <w:rPr>
                <w:sz w:val="20"/>
                <w:szCs w:val="20"/>
              </w:rPr>
              <w:t>2.3 (4) auf ökonomische Rahmenb</w:t>
            </w:r>
            <w:r w:rsidR="0060044B" w:rsidRPr="00A611BB">
              <w:rPr>
                <w:sz w:val="20"/>
                <w:szCs w:val="20"/>
              </w:rPr>
              <w:t xml:space="preserve">edingungen Einfluss nehmen </w:t>
            </w:r>
          </w:p>
        </w:tc>
        <w:tc>
          <w:tcPr>
            <w:tcW w:w="1113" w:type="pct"/>
            <w:tcBorders>
              <w:top w:val="single" w:sz="4" w:space="0" w:color="auto"/>
              <w:left w:val="single" w:sz="4" w:space="0" w:color="auto"/>
              <w:bottom w:val="single" w:sz="4" w:space="0" w:color="auto"/>
              <w:right w:val="single" w:sz="4" w:space="0" w:color="auto"/>
            </w:tcBorders>
          </w:tcPr>
          <w:p w14:paraId="20BC69D9" w14:textId="77777777" w:rsidR="00AA7BEA" w:rsidRPr="00884E3B" w:rsidRDefault="00AA7BEA" w:rsidP="00AA7BEA">
            <w:pPr>
              <w:autoSpaceDE w:val="0"/>
              <w:autoSpaceDN w:val="0"/>
              <w:adjustRightInd w:val="0"/>
              <w:rPr>
                <w:b/>
                <w:sz w:val="20"/>
                <w:szCs w:val="20"/>
              </w:rPr>
            </w:pPr>
            <w:r>
              <w:rPr>
                <w:b/>
                <w:sz w:val="20"/>
                <w:szCs w:val="20"/>
              </w:rPr>
              <w:t xml:space="preserve">Berufswähler: </w:t>
            </w:r>
          </w:p>
          <w:p w14:paraId="77356B64" w14:textId="77777777" w:rsidR="00AA7BEA" w:rsidRPr="00884E3B" w:rsidRDefault="00AA7BEA" w:rsidP="00AA7BEA">
            <w:pPr>
              <w:autoSpaceDE w:val="0"/>
              <w:autoSpaceDN w:val="0"/>
              <w:adjustRightInd w:val="0"/>
              <w:rPr>
                <w:b/>
                <w:sz w:val="20"/>
                <w:szCs w:val="20"/>
              </w:rPr>
            </w:pPr>
          </w:p>
          <w:p w14:paraId="56700C25" w14:textId="17793AB5" w:rsidR="00AA7BEA" w:rsidRPr="00753297" w:rsidRDefault="00DC1E61" w:rsidP="00753297">
            <w:pPr>
              <w:autoSpaceDE w:val="0"/>
              <w:autoSpaceDN w:val="0"/>
              <w:adjustRightInd w:val="0"/>
              <w:rPr>
                <w:rFonts w:eastAsia="ArialUnicodeMS"/>
                <w:sz w:val="20"/>
                <w:szCs w:val="20"/>
              </w:rPr>
            </w:pPr>
            <w:r>
              <w:rPr>
                <w:rFonts w:eastAsia="ArialUnicodeMS"/>
                <w:sz w:val="20"/>
                <w:szCs w:val="20"/>
              </w:rPr>
              <w:t xml:space="preserve">(2) Anforderungen der Berufs- und Arbeitswelt </w:t>
            </w:r>
            <w:r w:rsidR="00AA7BEA" w:rsidRPr="00884E3B">
              <w:rPr>
                <w:rFonts w:eastAsia="ArialUnicodeMS"/>
                <w:sz w:val="20"/>
                <w:szCs w:val="20"/>
              </w:rPr>
              <w:t>in unterschiedlichen</w:t>
            </w:r>
            <w:r w:rsidR="00D2491E">
              <w:rPr>
                <w:rFonts w:eastAsia="ArialUnicodeMS"/>
                <w:sz w:val="20"/>
                <w:szCs w:val="20"/>
              </w:rPr>
              <w:t xml:space="preserve"> </w:t>
            </w:r>
            <w:r>
              <w:rPr>
                <w:rFonts w:eastAsia="ArialUnicodeMS"/>
                <w:sz w:val="20"/>
                <w:szCs w:val="20"/>
              </w:rPr>
              <w:t xml:space="preserve">Berufsfeldern an </w:t>
            </w:r>
            <w:r w:rsidR="00AA7BEA" w:rsidRPr="00884E3B">
              <w:rPr>
                <w:rFonts w:eastAsia="ArialUnicodeMS"/>
                <w:sz w:val="20"/>
                <w:szCs w:val="20"/>
              </w:rPr>
              <w:t>Erwerbstätige er</w:t>
            </w:r>
            <w:r>
              <w:rPr>
                <w:rFonts w:eastAsia="ArialUnicodeMS"/>
                <w:sz w:val="20"/>
                <w:szCs w:val="20"/>
              </w:rPr>
              <w:t xml:space="preserve">läutern </w:t>
            </w:r>
            <w:r w:rsidR="00AA7BEA" w:rsidRPr="00884E3B">
              <w:rPr>
                <w:rFonts w:eastAsia="ArialUnicodeMS"/>
                <w:sz w:val="20"/>
                <w:szCs w:val="20"/>
              </w:rPr>
              <w:t>und mit ihren eigenen</w:t>
            </w:r>
            <w:r w:rsidR="00D2491E">
              <w:rPr>
                <w:rFonts w:eastAsia="ArialUnicodeMS"/>
                <w:sz w:val="20"/>
                <w:szCs w:val="20"/>
              </w:rPr>
              <w:t xml:space="preserve"> </w:t>
            </w:r>
            <w:r w:rsidR="00AA7BEA" w:rsidRPr="00884E3B">
              <w:rPr>
                <w:rFonts w:eastAsia="ArialUnicodeMS"/>
                <w:sz w:val="20"/>
                <w:szCs w:val="20"/>
              </w:rPr>
              <w:t>Wünschen, Interessen und</w:t>
            </w:r>
            <w:r w:rsidR="00D2491E">
              <w:rPr>
                <w:rFonts w:eastAsia="ArialUnicodeMS"/>
                <w:sz w:val="20"/>
                <w:szCs w:val="20"/>
              </w:rPr>
              <w:t xml:space="preserve"> </w:t>
            </w:r>
            <w:r w:rsidR="00AA7BEA" w:rsidRPr="00884E3B">
              <w:rPr>
                <w:rFonts w:eastAsia="ArialUnicodeMS"/>
                <w:sz w:val="20"/>
                <w:szCs w:val="20"/>
              </w:rPr>
              <w:t>Fähigkeiten vergleiche</w:t>
            </w:r>
            <w:r w:rsidR="00B03CC5">
              <w:rPr>
                <w:rFonts w:eastAsia="ArialUnicodeMS"/>
                <w:sz w:val="20"/>
                <w:szCs w:val="20"/>
              </w:rPr>
              <w:t>n</w:t>
            </w:r>
          </w:p>
          <w:p w14:paraId="238ED54A" w14:textId="77777777" w:rsidR="00D13CC6" w:rsidRDefault="00D13CC6" w:rsidP="00D13CC6">
            <w:pPr>
              <w:autoSpaceDE w:val="0"/>
              <w:autoSpaceDN w:val="0"/>
              <w:adjustRightInd w:val="0"/>
              <w:spacing w:before="120"/>
              <w:rPr>
                <w:sz w:val="20"/>
                <w:szCs w:val="20"/>
              </w:rPr>
            </w:pPr>
            <w:r w:rsidRPr="00D13CC6">
              <w:rPr>
                <w:b/>
                <w:sz w:val="20"/>
                <w:szCs w:val="20"/>
              </w:rPr>
              <w:t>Arbeitnehmer</w:t>
            </w:r>
            <w:r>
              <w:rPr>
                <w:sz w:val="20"/>
                <w:szCs w:val="20"/>
              </w:rPr>
              <w:t xml:space="preserve">: </w:t>
            </w:r>
          </w:p>
          <w:p w14:paraId="3999364C" w14:textId="77777777" w:rsidR="00D13CC6" w:rsidRPr="00884E3B" w:rsidRDefault="00D13CC6" w:rsidP="008F04DA">
            <w:pPr>
              <w:autoSpaceDE w:val="0"/>
              <w:autoSpaceDN w:val="0"/>
              <w:adjustRightInd w:val="0"/>
              <w:spacing w:before="120"/>
              <w:rPr>
                <w:sz w:val="20"/>
                <w:szCs w:val="20"/>
              </w:rPr>
            </w:pPr>
            <w:r w:rsidRPr="00884E3B">
              <w:rPr>
                <w:sz w:val="20"/>
                <w:szCs w:val="20"/>
              </w:rPr>
              <w:t>(5) Bestimmungsfaktoren von Angebot und Nachfrage auf dem Arbeitsmarkt darstellen und Möglichkeiten der Lohnbildung erklären</w:t>
            </w:r>
          </w:p>
          <w:p w14:paraId="45C4E736" w14:textId="77777777" w:rsidR="00D13CC6" w:rsidRPr="00884E3B" w:rsidRDefault="00D13CC6" w:rsidP="00D13CC6">
            <w:pPr>
              <w:autoSpaceDE w:val="0"/>
              <w:autoSpaceDN w:val="0"/>
              <w:adjustRightInd w:val="0"/>
              <w:spacing w:before="120"/>
              <w:rPr>
                <w:sz w:val="20"/>
                <w:szCs w:val="20"/>
              </w:rPr>
            </w:pPr>
            <w:r w:rsidRPr="00884E3B">
              <w:rPr>
                <w:sz w:val="20"/>
                <w:szCs w:val="20"/>
              </w:rPr>
              <w:t>(6) Brutto- und</w:t>
            </w:r>
            <w:r w:rsidR="002612C3">
              <w:rPr>
                <w:sz w:val="20"/>
                <w:szCs w:val="20"/>
              </w:rPr>
              <w:t xml:space="preserve"> Nettolohn anhand einer Gehalts</w:t>
            </w:r>
            <w:r w:rsidRPr="00884E3B">
              <w:rPr>
                <w:sz w:val="20"/>
                <w:szCs w:val="20"/>
              </w:rPr>
              <w:t>abrechnung vergleichen</w:t>
            </w:r>
          </w:p>
          <w:p w14:paraId="2DE6E825" w14:textId="77777777" w:rsidR="00AC0E0C" w:rsidRDefault="00AC0E0C" w:rsidP="005E4109">
            <w:pPr>
              <w:autoSpaceDE w:val="0"/>
              <w:autoSpaceDN w:val="0"/>
              <w:adjustRightInd w:val="0"/>
              <w:jc w:val="center"/>
              <w:rPr>
                <w:b/>
                <w:sz w:val="20"/>
                <w:szCs w:val="20"/>
              </w:rPr>
            </w:pPr>
          </w:p>
          <w:p w14:paraId="0E64B201" w14:textId="77777777" w:rsidR="00D13CC6" w:rsidRPr="00884E3B" w:rsidRDefault="00D13CC6" w:rsidP="008F04DA">
            <w:pPr>
              <w:autoSpaceDE w:val="0"/>
              <w:autoSpaceDN w:val="0"/>
              <w:adjustRightInd w:val="0"/>
              <w:rPr>
                <w:b/>
                <w:sz w:val="20"/>
                <w:szCs w:val="20"/>
              </w:rPr>
            </w:pPr>
            <w:r w:rsidRPr="00884E3B">
              <w:rPr>
                <w:sz w:val="20"/>
                <w:szCs w:val="20"/>
              </w:rPr>
              <w:t>(8) die Bedeutung von Gewerkschaften und Arbeitgebervertretungen für den sozialen Frieden erklären und deren Rolle bei der Lösung von Tarifkonflikten beschrei</w:t>
            </w:r>
            <w:r>
              <w:rPr>
                <w:sz w:val="20"/>
                <w:szCs w:val="20"/>
              </w:rPr>
              <w:t>ben</w:t>
            </w:r>
          </w:p>
        </w:tc>
        <w:tc>
          <w:tcPr>
            <w:tcW w:w="2137" w:type="pct"/>
            <w:tcBorders>
              <w:left w:val="single" w:sz="4" w:space="0" w:color="auto"/>
              <w:right w:val="single" w:sz="4" w:space="0" w:color="auto"/>
            </w:tcBorders>
          </w:tcPr>
          <w:p w14:paraId="480D8CAE" w14:textId="77777777" w:rsidR="00AC0E0C" w:rsidRPr="00A001DD" w:rsidRDefault="009239E5" w:rsidP="00AC0E0C">
            <w:pPr>
              <w:rPr>
                <w:b/>
                <w:sz w:val="20"/>
                <w:szCs w:val="20"/>
                <w:u w:val="single"/>
              </w:rPr>
            </w:pPr>
            <w:r w:rsidRPr="00A001DD">
              <w:rPr>
                <w:b/>
                <w:i/>
                <w:sz w:val="20"/>
                <w:szCs w:val="20"/>
                <w:u w:val="single"/>
              </w:rPr>
              <w:t>Sequenz 2:</w:t>
            </w:r>
            <w:r w:rsidRPr="00A001DD">
              <w:rPr>
                <w:b/>
                <w:sz w:val="20"/>
                <w:szCs w:val="20"/>
                <w:u w:val="single"/>
              </w:rPr>
              <w:t xml:space="preserve"> </w:t>
            </w:r>
            <w:r w:rsidR="00695CF3">
              <w:rPr>
                <w:b/>
                <w:sz w:val="20"/>
                <w:szCs w:val="20"/>
                <w:u w:val="single"/>
              </w:rPr>
              <w:t>Wie kommen Löhne</w:t>
            </w:r>
            <w:r w:rsidR="00AC0E0C" w:rsidRPr="00A001DD">
              <w:rPr>
                <w:b/>
                <w:sz w:val="20"/>
                <w:szCs w:val="20"/>
                <w:u w:val="single"/>
              </w:rPr>
              <w:t xml:space="preserve"> zustande?</w:t>
            </w:r>
          </w:p>
          <w:p w14:paraId="4ADAD184" w14:textId="77777777" w:rsidR="00AC0E0C" w:rsidRPr="00A001DD" w:rsidRDefault="00AC0E0C" w:rsidP="00AC0E0C">
            <w:pPr>
              <w:rPr>
                <w:sz w:val="20"/>
                <w:szCs w:val="20"/>
                <w:u w:val="single"/>
              </w:rPr>
            </w:pPr>
          </w:p>
          <w:p w14:paraId="47A49AC8" w14:textId="0C0C30D8" w:rsidR="00E85CED" w:rsidRPr="00C01E3E" w:rsidRDefault="001E31CB" w:rsidP="00AC0E0C">
            <w:pPr>
              <w:rPr>
                <w:sz w:val="20"/>
                <w:szCs w:val="20"/>
              </w:rPr>
            </w:pPr>
            <w:r>
              <w:rPr>
                <w:sz w:val="20"/>
                <w:szCs w:val="20"/>
              </w:rPr>
              <w:t>Die Schülerinnen und Schüler</w:t>
            </w:r>
            <w:r w:rsidR="00AC0E0C" w:rsidRPr="00C01E3E">
              <w:rPr>
                <w:sz w:val="20"/>
                <w:szCs w:val="20"/>
              </w:rPr>
              <w:t xml:space="preserve"> bekommen </w:t>
            </w:r>
            <w:r w:rsidR="008972A0">
              <w:rPr>
                <w:sz w:val="20"/>
                <w:szCs w:val="20"/>
              </w:rPr>
              <w:t>drei</w:t>
            </w:r>
            <w:r w:rsidR="00E85CED" w:rsidRPr="00C01E3E">
              <w:rPr>
                <w:sz w:val="20"/>
                <w:szCs w:val="20"/>
              </w:rPr>
              <w:t xml:space="preserve"> unterschiedliche Gehaltszettel,</w:t>
            </w:r>
            <w:r w:rsidR="00D65989" w:rsidRPr="00C01E3E">
              <w:rPr>
                <w:sz w:val="20"/>
                <w:szCs w:val="20"/>
              </w:rPr>
              <w:t xml:space="preserve"> </w:t>
            </w:r>
            <w:r w:rsidR="00E85CED" w:rsidRPr="00C01E3E">
              <w:rPr>
                <w:sz w:val="20"/>
                <w:szCs w:val="20"/>
              </w:rPr>
              <w:t>bei denen</w:t>
            </w:r>
            <w:r w:rsidR="00810E6F" w:rsidRPr="00C01E3E">
              <w:rPr>
                <w:sz w:val="20"/>
                <w:szCs w:val="20"/>
              </w:rPr>
              <w:t xml:space="preserve"> zwei Mal</w:t>
            </w:r>
            <w:r w:rsidR="00E85CED" w:rsidRPr="00C01E3E">
              <w:rPr>
                <w:sz w:val="20"/>
                <w:szCs w:val="20"/>
              </w:rPr>
              <w:t xml:space="preserve"> der Bruttolohn </w:t>
            </w:r>
            <w:r w:rsidR="00810E6F" w:rsidRPr="00C01E3E">
              <w:rPr>
                <w:sz w:val="20"/>
                <w:szCs w:val="20"/>
              </w:rPr>
              <w:t>identisch</w:t>
            </w:r>
            <w:r w:rsidR="00D65989" w:rsidRPr="00C01E3E">
              <w:rPr>
                <w:sz w:val="20"/>
                <w:szCs w:val="20"/>
              </w:rPr>
              <w:t xml:space="preserve"> ist</w:t>
            </w:r>
            <w:r w:rsidR="00810E6F" w:rsidRPr="00C01E3E">
              <w:rPr>
                <w:sz w:val="20"/>
                <w:szCs w:val="20"/>
              </w:rPr>
              <w:t>, aber die Nettolöhne aufgrund des Fam</w:t>
            </w:r>
            <w:r w:rsidR="00D0127C" w:rsidRPr="00C01E3E">
              <w:rPr>
                <w:sz w:val="20"/>
                <w:szCs w:val="20"/>
              </w:rPr>
              <w:t>i</w:t>
            </w:r>
            <w:r w:rsidR="005E19C2">
              <w:rPr>
                <w:sz w:val="20"/>
                <w:szCs w:val="20"/>
              </w:rPr>
              <w:t>lienstands unterschiedlich</w:t>
            </w:r>
            <w:r w:rsidR="00810E6F" w:rsidRPr="00C01E3E">
              <w:rPr>
                <w:sz w:val="20"/>
                <w:szCs w:val="20"/>
              </w:rPr>
              <w:t xml:space="preserve"> sind</w:t>
            </w:r>
            <w:r w:rsidR="00D0127C" w:rsidRPr="00C01E3E">
              <w:rPr>
                <w:sz w:val="20"/>
                <w:szCs w:val="20"/>
              </w:rPr>
              <w:t xml:space="preserve"> (A und B)</w:t>
            </w:r>
            <w:r w:rsidR="00810E6F" w:rsidRPr="00C01E3E">
              <w:rPr>
                <w:sz w:val="20"/>
                <w:szCs w:val="20"/>
              </w:rPr>
              <w:t xml:space="preserve">; der dritte Bruttolohn </w:t>
            </w:r>
            <w:r w:rsidR="00A8638B" w:rsidRPr="00C01E3E">
              <w:rPr>
                <w:sz w:val="20"/>
                <w:szCs w:val="20"/>
              </w:rPr>
              <w:t>ist</w:t>
            </w:r>
            <w:r w:rsidR="00810E6F" w:rsidRPr="00C01E3E">
              <w:rPr>
                <w:sz w:val="20"/>
                <w:szCs w:val="20"/>
              </w:rPr>
              <w:t xml:space="preserve"> höher</w:t>
            </w:r>
            <w:r w:rsidR="00A8638B" w:rsidRPr="00C01E3E">
              <w:rPr>
                <w:sz w:val="20"/>
                <w:szCs w:val="20"/>
              </w:rPr>
              <w:t xml:space="preserve"> als die vorhergehenden Bruttolöhne</w:t>
            </w:r>
            <w:r w:rsidR="00810E6F" w:rsidRPr="00C01E3E">
              <w:rPr>
                <w:sz w:val="20"/>
                <w:szCs w:val="20"/>
              </w:rPr>
              <w:t xml:space="preserve">, hat aber denselben </w:t>
            </w:r>
            <w:r w:rsidR="00D0127C" w:rsidRPr="00C01E3E">
              <w:rPr>
                <w:sz w:val="20"/>
                <w:szCs w:val="20"/>
              </w:rPr>
              <w:t xml:space="preserve">Nettolohn wie B. </w:t>
            </w:r>
          </w:p>
          <w:p w14:paraId="10D2BEBB" w14:textId="00D7D703" w:rsidR="0052680F" w:rsidRPr="005C09B4" w:rsidRDefault="001E31CB" w:rsidP="0052680F">
            <w:pPr>
              <w:rPr>
                <w:sz w:val="20"/>
                <w:szCs w:val="20"/>
              </w:rPr>
            </w:pPr>
            <w:r>
              <w:rPr>
                <w:sz w:val="20"/>
                <w:szCs w:val="20"/>
              </w:rPr>
              <w:t>Die Schülerinnen und Schüler</w:t>
            </w:r>
            <w:r w:rsidR="00F91A34" w:rsidRPr="00C01E3E">
              <w:rPr>
                <w:sz w:val="20"/>
                <w:szCs w:val="20"/>
              </w:rPr>
              <w:t xml:space="preserve"> erkennen somit, wie Familienstand und Höhe des Bruttolohns den Umfang</w:t>
            </w:r>
            <w:r w:rsidR="001E0936" w:rsidRPr="00C01E3E">
              <w:rPr>
                <w:sz w:val="20"/>
                <w:szCs w:val="20"/>
              </w:rPr>
              <w:t xml:space="preserve"> der Abgaben beeinflussen</w:t>
            </w:r>
            <w:r w:rsidR="00CE2DCC">
              <w:rPr>
                <w:sz w:val="20"/>
                <w:szCs w:val="20"/>
              </w:rPr>
              <w:t xml:space="preserve"> </w:t>
            </w:r>
            <w:r w:rsidR="0052680F" w:rsidRPr="005C09B4">
              <w:rPr>
                <w:sz w:val="20"/>
                <w:szCs w:val="20"/>
              </w:rPr>
              <w:t>(</w:t>
            </w:r>
            <w:r w:rsidR="00157CEB" w:rsidRPr="005C09B4">
              <w:rPr>
                <w:sz w:val="20"/>
                <w:szCs w:val="20"/>
              </w:rPr>
              <w:t>Arbeitnehmer (6</w:t>
            </w:r>
            <w:r w:rsidR="00A47AF9">
              <w:rPr>
                <w:sz w:val="20"/>
                <w:szCs w:val="20"/>
              </w:rPr>
              <w:t>)</w:t>
            </w:r>
            <w:r w:rsidR="00157CEB" w:rsidRPr="005C09B4">
              <w:rPr>
                <w:sz w:val="20"/>
                <w:szCs w:val="20"/>
              </w:rPr>
              <w:t>)</w:t>
            </w:r>
            <w:r w:rsidR="00CE2DCC">
              <w:rPr>
                <w:sz w:val="20"/>
                <w:szCs w:val="20"/>
              </w:rPr>
              <w:t>.</w:t>
            </w:r>
          </w:p>
          <w:p w14:paraId="7FEBB7C3" w14:textId="77777777" w:rsidR="0052680F" w:rsidRPr="00C01E3E" w:rsidRDefault="0052680F" w:rsidP="0052680F">
            <w:pPr>
              <w:rPr>
                <w:sz w:val="20"/>
                <w:szCs w:val="20"/>
              </w:rPr>
            </w:pPr>
          </w:p>
          <w:p w14:paraId="10F5BE03" w14:textId="398EAF61" w:rsidR="00AC0E0C" w:rsidRPr="00CC2803" w:rsidRDefault="002F2087" w:rsidP="00AC0E0C">
            <w:pPr>
              <w:rPr>
                <w:sz w:val="20"/>
                <w:szCs w:val="20"/>
              </w:rPr>
            </w:pPr>
            <w:r w:rsidRPr="00C01E3E">
              <w:rPr>
                <w:sz w:val="20"/>
                <w:szCs w:val="20"/>
              </w:rPr>
              <w:t xml:space="preserve">Die unterschiedlichen Bruttolöhne werden genutzt, um Bestimmungsfaktoren </w:t>
            </w:r>
            <w:r w:rsidR="003903ED" w:rsidRPr="00C01E3E">
              <w:rPr>
                <w:sz w:val="20"/>
                <w:szCs w:val="20"/>
              </w:rPr>
              <w:t xml:space="preserve">(z.B. Geschlecht, Tarifparteien, Qualifikation, Region, Branche, offene Stellen, Bewerberlage, Mindestlohn) </w:t>
            </w:r>
            <w:r w:rsidRPr="00C01E3E">
              <w:rPr>
                <w:sz w:val="20"/>
                <w:szCs w:val="20"/>
              </w:rPr>
              <w:t>für die Lohnhöhe</w:t>
            </w:r>
            <w:r w:rsidR="00E43F4B" w:rsidRPr="00C01E3E">
              <w:rPr>
                <w:sz w:val="20"/>
                <w:szCs w:val="20"/>
              </w:rPr>
              <w:t xml:space="preserve"> </w:t>
            </w:r>
            <w:r w:rsidRPr="00C01E3E">
              <w:rPr>
                <w:sz w:val="20"/>
                <w:szCs w:val="20"/>
              </w:rPr>
              <w:t xml:space="preserve">zu </w:t>
            </w:r>
            <w:r w:rsidR="00E43F4B" w:rsidRPr="00C01E3E">
              <w:rPr>
                <w:sz w:val="20"/>
                <w:szCs w:val="20"/>
              </w:rPr>
              <w:t>beschreiben</w:t>
            </w:r>
            <w:r w:rsidR="003903ED" w:rsidRPr="00CC2803">
              <w:rPr>
                <w:sz w:val="20"/>
                <w:szCs w:val="20"/>
              </w:rPr>
              <w:t xml:space="preserve"> </w:t>
            </w:r>
            <w:r w:rsidR="00CE2DCC">
              <w:rPr>
                <w:sz w:val="20"/>
                <w:szCs w:val="20"/>
              </w:rPr>
              <w:t xml:space="preserve"> (Arbeitnehmer (5), (8),</w:t>
            </w:r>
            <w:r w:rsidR="00AC0E0C" w:rsidRPr="00CC2803">
              <w:rPr>
                <w:sz w:val="20"/>
                <w:szCs w:val="20"/>
              </w:rPr>
              <w:t xml:space="preserve"> Berufswähler (2))</w:t>
            </w:r>
            <w:r w:rsidR="00A47AF9">
              <w:rPr>
                <w:sz w:val="20"/>
                <w:szCs w:val="20"/>
              </w:rPr>
              <w:t>.</w:t>
            </w:r>
          </w:p>
          <w:p w14:paraId="3E872A78" w14:textId="77777777" w:rsidR="00AC0E0C" w:rsidRPr="00C01E3E" w:rsidRDefault="00AC0E0C" w:rsidP="00AC0E0C">
            <w:pPr>
              <w:rPr>
                <w:sz w:val="20"/>
                <w:szCs w:val="20"/>
              </w:rPr>
            </w:pPr>
          </w:p>
          <w:p w14:paraId="62750BF8" w14:textId="050B8F96" w:rsidR="00AC0E0C" w:rsidRDefault="00AC0E0C" w:rsidP="00AC0E0C">
            <w:pPr>
              <w:rPr>
                <w:sz w:val="20"/>
                <w:szCs w:val="20"/>
              </w:rPr>
            </w:pPr>
            <w:r w:rsidRPr="00C01E3E">
              <w:rPr>
                <w:sz w:val="20"/>
                <w:szCs w:val="20"/>
              </w:rPr>
              <w:t>Anhand eines Tarifkonflikts wird die Auseinandersetzung um höhere Löhne in einem Rollenspiel dargestellt.</w:t>
            </w:r>
            <w:r w:rsidR="00F86B8E" w:rsidRPr="00C01E3E">
              <w:rPr>
                <w:sz w:val="20"/>
                <w:szCs w:val="20"/>
              </w:rPr>
              <w:t xml:space="preserve"> Dabei </w:t>
            </w:r>
            <w:r w:rsidR="0008036A" w:rsidRPr="00C01E3E">
              <w:rPr>
                <w:sz w:val="20"/>
                <w:szCs w:val="20"/>
              </w:rPr>
              <w:t xml:space="preserve">werden die Instrumente des Arbeitskampfes </w:t>
            </w:r>
            <w:r w:rsidR="008E5E1C" w:rsidRPr="00C01E3E">
              <w:rPr>
                <w:sz w:val="20"/>
                <w:szCs w:val="20"/>
              </w:rPr>
              <w:t>handlungsorientiert simuliert</w:t>
            </w:r>
            <w:r w:rsidRPr="00C01E3E">
              <w:rPr>
                <w:sz w:val="20"/>
                <w:szCs w:val="20"/>
              </w:rPr>
              <w:t xml:space="preserve"> (Arbeitnehmer (8)</w:t>
            </w:r>
            <w:r w:rsidR="00A47AF9">
              <w:rPr>
                <w:sz w:val="20"/>
                <w:szCs w:val="20"/>
              </w:rPr>
              <w:t>)</w:t>
            </w:r>
            <w:r w:rsidR="00B03CC5">
              <w:rPr>
                <w:sz w:val="20"/>
                <w:szCs w:val="20"/>
              </w:rPr>
              <w:t>.</w:t>
            </w:r>
          </w:p>
          <w:p w14:paraId="3F5902C9" w14:textId="77777777" w:rsidR="00887B52" w:rsidRDefault="00887B52" w:rsidP="00AC0E0C">
            <w:pPr>
              <w:rPr>
                <w:sz w:val="20"/>
                <w:szCs w:val="20"/>
              </w:rPr>
            </w:pPr>
          </w:p>
          <w:p w14:paraId="54CC9CC1" w14:textId="63EEDB0A" w:rsidR="00887B52" w:rsidRDefault="00A47AF9" w:rsidP="00887B52">
            <w:pPr>
              <w:spacing w:line="276" w:lineRule="auto"/>
              <w:rPr>
                <w:b/>
                <w:sz w:val="20"/>
                <w:szCs w:val="20"/>
              </w:rPr>
            </w:pPr>
            <w:r>
              <w:rPr>
                <w:b/>
                <w:sz w:val="20"/>
                <w:szCs w:val="20"/>
              </w:rPr>
              <w:t>Hinweis zur Differenzierung</w:t>
            </w:r>
            <w:r w:rsidR="00887B52">
              <w:rPr>
                <w:b/>
                <w:sz w:val="20"/>
                <w:szCs w:val="20"/>
              </w:rPr>
              <w:t>:</w:t>
            </w:r>
          </w:p>
          <w:p w14:paraId="48A679BF" w14:textId="62889043" w:rsidR="00887B52" w:rsidRPr="00B46721" w:rsidRDefault="00887B52" w:rsidP="00AC0E0C">
            <w:pPr>
              <w:rPr>
                <w:i/>
                <w:sz w:val="20"/>
                <w:szCs w:val="20"/>
              </w:rPr>
            </w:pPr>
            <w:r w:rsidRPr="00B46721">
              <w:rPr>
                <w:i/>
                <w:sz w:val="20"/>
                <w:szCs w:val="20"/>
              </w:rPr>
              <w:t xml:space="preserve">Im G- und M-Niveau prüfen </w:t>
            </w:r>
            <w:r w:rsidR="0097452F">
              <w:rPr>
                <w:i/>
                <w:sz w:val="20"/>
                <w:szCs w:val="20"/>
              </w:rPr>
              <w:t>die Schülerinnen und Schüler</w:t>
            </w:r>
            <w:r w:rsidRPr="00B46721">
              <w:rPr>
                <w:i/>
                <w:sz w:val="20"/>
                <w:szCs w:val="20"/>
              </w:rPr>
              <w:t xml:space="preserve"> einen vorgegebenen Lösungsvorschlag; im E-Niveau gestalten </w:t>
            </w:r>
            <w:r w:rsidR="0097452F">
              <w:rPr>
                <w:i/>
                <w:sz w:val="20"/>
                <w:szCs w:val="20"/>
              </w:rPr>
              <w:t>die Schülerinnen und Schüler</w:t>
            </w:r>
            <w:r w:rsidRPr="00B46721">
              <w:rPr>
                <w:i/>
                <w:sz w:val="20"/>
                <w:szCs w:val="20"/>
              </w:rPr>
              <w:t xml:space="preserve"> Lösungsvorschläge. </w:t>
            </w:r>
          </w:p>
          <w:p w14:paraId="359961DD" w14:textId="77777777" w:rsidR="00AC0E0C" w:rsidRPr="00884E3B" w:rsidRDefault="00AC0E0C" w:rsidP="00BC5429">
            <w:pPr>
              <w:tabs>
                <w:tab w:val="left" w:pos="905"/>
              </w:tabs>
              <w:rPr>
                <w:b/>
                <w:sz w:val="20"/>
                <w:szCs w:val="20"/>
              </w:rPr>
            </w:pPr>
          </w:p>
        </w:tc>
        <w:tc>
          <w:tcPr>
            <w:tcW w:w="870" w:type="pct"/>
            <w:tcBorders>
              <w:left w:val="single" w:sz="4" w:space="0" w:color="auto"/>
              <w:right w:val="single" w:sz="4" w:space="0" w:color="auto"/>
            </w:tcBorders>
          </w:tcPr>
          <w:p w14:paraId="584C2E14" w14:textId="77777777" w:rsidR="00AC0E0C" w:rsidRDefault="00016BB0" w:rsidP="00BC5429">
            <w:pPr>
              <w:spacing w:before="60" w:after="60"/>
              <w:rPr>
                <w:sz w:val="20"/>
                <w:szCs w:val="20"/>
              </w:rPr>
            </w:pPr>
            <w:r w:rsidRPr="00016BB0">
              <w:rPr>
                <w:b/>
                <w:sz w:val="20"/>
                <w:szCs w:val="20"/>
              </w:rPr>
              <w:t>Leitperspektive</w:t>
            </w:r>
            <w:r>
              <w:rPr>
                <w:sz w:val="20"/>
                <w:szCs w:val="20"/>
              </w:rPr>
              <w:t>:</w:t>
            </w:r>
          </w:p>
          <w:p w14:paraId="589D023E" w14:textId="7F458220" w:rsidR="00D17C77" w:rsidRDefault="00D17C77" w:rsidP="00D17C77">
            <w:pPr>
              <w:spacing w:before="60" w:after="60"/>
              <w:rPr>
                <w:b/>
                <w:sz w:val="20"/>
                <w:szCs w:val="20"/>
              </w:rPr>
            </w:pPr>
            <w:r w:rsidRPr="005A1AB8">
              <w:rPr>
                <w:i/>
                <w:sz w:val="20"/>
                <w:szCs w:val="20"/>
              </w:rPr>
              <w:t xml:space="preserve">Kernidee der Sequenz </w:t>
            </w:r>
            <w:r w:rsidR="002D6F5F" w:rsidRPr="005A1AB8">
              <w:rPr>
                <w:i/>
                <w:sz w:val="20"/>
                <w:szCs w:val="20"/>
              </w:rPr>
              <w:t xml:space="preserve">ist, </w:t>
            </w:r>
            <w:r w:rsidR="002D6F5F">
              <w:rPr>
                <w:i/>
                <w:sz w:val="20"/>
                <w:szCs w:val="20"/>
              </w:rPr>
              <w:t>am</w:t>
            </w:r>
            <w:r w:rsidR="004A487F">
              <w:rPr>
                <w:i/>
                <w:sz w:val="20"/>
                <w:szCs w:val="20"/>
              </w:rPr>
              <w:t xml:space="preserve"> Beispiel des Arbeitskampfes um </w:t>
            </w:r>
            <w:r w:rsidR="002D6F5F">
              <w:rPr>
                <w:i/>
                <w:sz w:val="20"/>
                <w:szCs w:val="20"/>
              </w:rPr>
              <w:t>höhere und</w:t>
            </w:r>
            <w:r w:rsidR="004A487F">
              <w:rPr>
                <w:i/>
                <w:sz w:val="20"/>
                <w:szCs w:val="20"/>
              </w:rPr>
              <w:t xml:space="preserve"> </w:t>
            </w:r>
            <w:r w:rsidR="00DB4B59">
              <w:rPr>
                <w:i/>
                <w:sz w:val="20"/>
                <w:szCs w:val="20"/>
              </w:rPr>
              <w:t>evtl.</w:t>
            </w:r>
            <w:r w:rsidR="004A487F">
              <w:rPr>
                <w:i/>
                <w:sz w:val="20"/>
                <w:szCs w:val="20"/>
              </w:rPr>
              <w:t xml:space="preserve"> und differenzierte Löhne</w:t>
            </w:r>
            <w:r w:rsidR="002D6F5F">
              <w:rPr>
                <w:i/>
                <w:sz w:val="20"/>
                <w:szCs w:val="20"/>
              </w:rPr>
              <w:t>, Fragen der Konflik</w:t>
            </w:r>
            <w:r w:rsidR="00B03CC5">
              <w:rPr>
                <w:i/>
                <w:sz w:val="20"/>
                <w:szCs w:val="20"/>
              </w:rPr>
              <w:t>tbewältigung und des Interessenausgleich</w:t>
            </w:r>
            <w:r w:rsidR="002D6F5F">
              <w:rPr>
                <w:i/>
                <w:sz w:val="20"/>
                <w:szCs w:val="20"/>
              </w:rPr>
              <w:t xml:space="preserve">s zu thematisieren. </w:t>
            </w:r>
          </w:p>
          <w:p w14:paraId="24DF5903" w14:textId="3EE57D7A" w:rsidR="00B33AC6" w:rsidRPr="00884E3B" w:rsidRDefault="00B33AC6" w:rsidP="00B33AC6">
            <w:pPr>
              <w:spacing w:before="60" w:after="60"/>
              <w:rPr>
                <w:sz w:val="20"/>
                <w:szCs w:val="20"/>
              </w:rPr>
            </w:pPr>
            <w:r w:rsidRPr="00884E3B">
              <w:rPr>
                <w:b/>
                <w:sz w:val="20"/>
                <w:szCs w:val="20"/>
              </w:rPr>
              <w:t>BTV</w:t>
            </w:r>
            <w:r w:rsidRPr="00884E3B">
              <w:rPr>
                <w:sz w:val="20"/>
                <w:szCs w:val="20"/>
              </w:rPr>
              <w:t>: Konfliktbewältigung und Interessen</w:t>
            </w:r>
            <w:r w:rsidR="00B03CC5">
              <w:rPr>
                <w:sz w:val="20"/>
                <w:szCs w:val="20"/>
              </w:rPr>
              <w:t>aus</w:t>
            </w:r>
            <w:r w:rsidRPr="00884E3B">
              <w:rPr>
                <w:sz w:val="20"/>
                <w:szCs w:val="20"/>
              </w:rPr>
              <w:t>gleich</w:t>
            </w:r>
          </w:p>
          <w:p w14:paraId="27667C51" w14:textId="77777777" w:rsidR="00B33AC6" w:rsidRPr="00884E3B" w:rsidRDefault="00B33AC6" w:rsidP="00BC5429">
            <w:pPr>
              <w:spacing w:before="60" w:after="60"/>
              <w:rPr>
                <w:sz w:val="20"/>
                <w:szCs w:val="20"/>
              </w:rPr>
            </w:pPr>
          </w:p>
        </w:tc>
      </w:tr>
      <w:tr w:rsidR="00AC0E0C" w:rsidRPr="00884E3B" w14:paraId="11960FC6" w14:textId="77777777" w:rsidTr="009349E1">
        <w:tblPrEx>
          <w:tblLook w:val="00A0" w:firstRow="1" w:lastRow="0" w:firstColumn="1" w:lastColumn="0" w:noHBand="0" w:noVBand="0"/>
        </w:tblPrEx>
        <w:tc>
          <w:tcPr>
            <w:tcW w:w="880" w:type="pct"/>
            <w:tcBorders>
              <w:top w:val="single" w:sz="4" w:space="0" w:color="auto"/>
              <w:left w:val="single" w:sz="4" w:space="0" w:color="auto"/>
              <w:bottom w:val="single" w:sz="4" w:space="0" w:color="auto"/>
              <w:right w:val="single" w:sz="4" w:space="0" w:color="auto"/>
            </w:tcBorders>
          </w:tcPr>
          <w:p w14:paraId="1E98FC21" w14:textId="77777777" w:rsidR="00A3736B" w:rsidRPr="00884E3B" w:rsidRDefault="00A3736B" w:rsidP="00A3736B">
            <w:pPr>
              <w:rPr>
                <w:rFonts w:eastAsia="Times New Roman"/>
                <w:i/>
                <w:sz w:val="20"/>
                <w:szCs w:val="20"/>
              </w:rPr>
            </w:pPr>
            <w:r w:rsidRPr="00884E3B">
              <w:rPr>
                <w:rFonts w:eastAsia="Times New Roman"/>
                <w:b/>
                <w:sz w:val="20"/>
                <w:szCs w:val="20"/>
              </w:rPr>
              <w:t xml:space="preserve">Zentrale prozessbezogene Begriffe: </w:t>
            </w:r>
          </w:p>
          <w:p w14:paraId="3DC3E0EF" w14:textId="77777777" w:rsidR="00A3736B" w:rsidRDefault="00A3736B" w:rsidP="00BC5429">
            <w:pPr>
              <w:rPr>
                <w:sz w:val="20"/>
                <w:szCs w:val="20"/>
              </w:rPr>
            </w:pPr>
          </w:p>
          <w:p w14:paraId="4374C1A1" w14:textId="5B74555D" w:rsidR="00E7577E" w:rsidRPr="00CB4913" w:rsidRDefault="00BF2D19" w:rsidP="00BC5429">
            <w:pPr>
              <w:rPr>
                <w:sz w:val="20"/>
                <w:szCs w:val="20"/>
              </w:rPr>
            </w:pPr>
            <w:r w:rsidRPr="00CB4913">
              <w:rPr>
                <w:sz w:val="20"/>
                <w:szCs w:val="20"/>
              </w:rPr>
              <w:t>2.1</w:t>
            </w:r>
            <w:r w:rsidR="00E7577E" w:rsidRPr="00CB4913">
              <w:rPr>
                <w:sz w:val="20"/>
                <w:szCs w:val="20"/>
              </w:rPr>
              <w:t xml:space="preserve"> (5)</w:t>
            </w:r>
            <w:r w:rsidRPr="00CB4913">
              <w:rPr>
                <w:sz w:val="20"/>
                <w:szCs w:val="20"/>
              </w:rPr>
              <w:t xml:space="preserve"> Möglichkeiten und Grenzen ökonomischen</w:t>
            </w:r>
            <w:r w:rsidR="00E7577E" w:rsidRPr="00CB4913">
              <w:rPr>
                <w:sz w:val="20"/>
                <w:szCs w:val="20"/>
              </w:rPr>
              <w:t xml:space="preserve"> Verhaltens</w:t>
            </w:r>
            <w:r w:rsidR="00E7577E" w:rsidRPr="00CB4913">
              <w:rPr>
                <w:b/>
                <w:sz w:val="20"/>
                <w:szCs w:val="20"/>
              </w:rPr>
              <w:t xml:space="preserve"> </w:t>
            </w:r>
            <w:r w:rsidR="00451DA3" w:rsidRPr="00CB4913">
              <w:rPr>
                <w:sz w:val="20"/>
                <w:szCs w:val="20"/>
              </w:rPr>
              <w:t xml:space="preserve">analysieren </w:t>
            </w:r>
          </w:p>
          <w:p w14:paraId="71350F75" w14:textId="77777777" w:rsidR="00E7577E" w:rsidRPr="00CB4913" w:rsidRDefault="00E7577E" w:rsidP="00BC5429">
            <w:pPr>
              <w:rPr>
                <w:b/>
                <w:sz w:val="20"/>
                <w:szCs w:val="20"/>
              </w:rPr>
            </w:pPr>
          </w:p>
          <w:p w14:paraId="1B9EF0C5" w14:textId="3DD625C9" w:rsidR="005B3016" w:rsidRPr="00CB4913" w:rsidRDefault="00E7577E" w:rsidP="005B3016">
            <w:pPr>
              <w:rPr>
                <w:sz w:val="20"/>
                <w:szCs w:val="20"/>
              </w:rPr>
            </w:pPr>
            <w:r w:rsidRPr="00CB4913">
              <w:rPr>
                <w:sz w:val="20"/>
                <w:szCs w:val="20"/>
              </w:rPr>
              <w:t>2.2 (4)</w:t>
            </w:r>
            <w:r w:rsidR="00CB4913" w:rsidRPr="00CB4913">
              <w:rPr>
                <w:sz w:val="20"/>
                <w:szCs w:val="20"/>
              </w:rPr>
              <w:t xml:space="preserve"> </w:t>
            </w:r>
            <w:r w:rsidR="005B3016" w:rsidRPr="00CB4913">
              <w:rPr>
                <w:sz w:val="20"/>
                <w:szCs w:val="20"/>
              </w:rPr>
              <w:t>Einflussfaktoren auf ökonomisches Handeln beurteilen</w:t>
            </w:r>
          </w:p>
          <w:p w14:paraId="3B877362" w14:textId="77777777" w:rsidR="00E7577E" w:rsidRPr="00CB4913" w:rsidRDefault="00E7577E" w:rsidP="00BC5429">
            <w:pPr>
              <w:rPr>
                <w:sz w:val="20"/>
                <w:szCs w:val="20"/>
              </w:rPr>
            </w:pPr>
          </w:p>
          <w:p w14:paraId="56624AD2" w14:textId="77777777" w:rsidR="005B3016" w:rsidRPr="00CB4913" w:rsidRDefault="00BF2D19" w:rsidP="00BC5429">
            <w:pPr>
              <w:rPr>
                <w:sz w:val="20"/>
                <w:szCs w:val="20"/>
              </w:rPr>
            </w:pPr>
            <w:r w:rsidRPr="00CB4913">
              <w:rPr>
                <w:sz w:val="20"/>
                <w:szCs w:val="20"/>
              </w:rPr>
              <w:t>2.3</w:t>
            </w:r>
            <w:r w:rsidR="00E7577E" w:rsidRPr="00CB4913">
              <w:rPr>
                <w:sz w:val="20"/>
                <w:szCs w:val="20"/>
              </w:rPr>
              <w:t xml:space="preserve"> (5) </w:t>
            </w:r>
            <w:r w:rsidR="005B3016" w:rsidRPr="00CB4913">
              <w:rPr>
                <w:sz w:val="20"/>
                <w:szCs w:val="20"/>
              </w:rPr>
              <w:t>lebenslanges Lernen als einen Prozess charakterisieren</w:t>
            </w:r>
          </w:p>
          <w:p w14:paraId="13DD3A6D" w14:textId="77777777" w:rsidR="00E7577E" w:rsidRPr="00E7577E" w:rsidRDefault="00E7577E" w:rsidP="00BC5429">
            <w:pPr>
              <w:rPr>
                <w:sz w:val="20"/>
                <w:szCs w:val="20"/>
              </w:rPr>
            </w:pPr>
          </w:p>
        </w:tc>
        <w:tc>
          <w:tcPr>
            <w:tcW w:w="1113" w:type="pct"/>
            <w:tcBorders>
              <w:top w:val="single" w:sz="4" w:space="0" w:color="auto"/>
              <w:left w:val="single" w:sz="4" w:space="0" w:color="auto"/>
              <w:bottom w:val="single" w:sz="4" w:space="0" w:color="auto"/>
              <w:right w:val="single" w:sz="4" w:space="0" w:color="auto"/>
            </w:tcBorders>
          </w:tcPr>
          <w:p w14:paraId="29171CCC" w14:textId="77777777" w:rsidR="008718BE" w:rsidRPr="00884E3B" w:rsidRDefault="008718BE" w:rsidP="008718BE">
            <w:pPr>
              <w:autoSpaceDE w:val="0"/>
              <w:autoSpaceDN w:val="0"/>
              <w:adjustRightInd w:val="0"/>
              <w:rPr>
                <w:b/>
                <w:sz w:val="20"/>
                <w:szCs w:val="20"/>
              </w:rPr>
            </w:pPr>
            <w:r>
              <w:rPr>
                <w:b/>
                <w:sz w:val="20"/>
                <w:szCs w:val="20"/>
              </w:rPr>
              <w:t xml:space="preserve">Berufswähler: </w:t>
            </w:r>
          </w:p>
          <w:p w14:paraId="2B5E78BA" w14:textId="5BA4CD04" w:rsidR="008718BE" w:rsidRDefault="00DC1E61" w:rsidP="008718BE">
            <w:pPr>
              <w:autoSpaceDE w:val="0"/>
              <w:autoSpaceDN w:val="0"/>
              <w:adjustRightInd w:val="0"/>
              <w:rPr>
                <w:rFonts w:eastAsia="ArialUnicodeMS"/>
                <w:sz w:val="20"/>
                <w:szCs w:val="20"/>
              </w:rPr>
            </w:pPr>
            <w:r>
              <w:rPr>
                <w:rFonts w:eastAsia="ArialUnicodeMS"/>
                <w:sz w:val="20"/>
                <w:szCs w:val="20"/>
              </w:rPr>
              <w:t xml:space="preserve">(2) Anforderungen der Berufs- und Arbeitswelt </w:t>
            </w:r>
            <w:r w:rsidR="008718BE" w:rsidRPr="00884E3B">
              <w:rPr>
                <w:rFonts w:eastAsia="ArialUnicodeMS"/>
                <w:sz w:val="20"/>
                <w:szCs w:val="20"/>
              </w:rPr>
              <w:t>in unterschiedlichen</w:t>
            </w:r>
            <w:r w:rsidR="00D2491E">
              <w:rPr>
                <w:rFonts w:eastAsia="ArialUnicodeMS"/>
                <w:sz w:val="20"/>
                <w:szCs w:val="20"/>
              </w:rPr>
              <w:t xml:space="preserve"> </w:t>
            </w:r>
            <w:r>
              <w:rPr>
                <w:rFonts w:eastAsia="ArialUnicodeMS"/>
                <w:sz w:val="20"/>
                <w:szCs w:val="20"/>
              </w:rPr>
              <w:t xml:space="preserve">Berufsfeldern an </w:t>
            </w:r>
            <w:r w:rsidR="008718BE" w:rsidRPr="00884E3B">
              <w:rPr>
                <w:rFonts w:eastAsia="ArialUnicodeMS"/>
                <w:sz w:val="20"/>
                <w:szCs w:val="20"/>
              </w:rPr>
              <w:t>Erwerbstätige er</w:t>
            </w:r>
            <w:r>
              <w:rPr>
                <w:rFonts w:eastAsia="ArialUnicodeMS"/>
                <w:sz w:val="20"/>
                <w:szCs w:val="20"/>
              </w:rPr>
              <w:t xml:space="preserve">läutern </w:t>
            </w:r>
            <w:r w:rsidR="008718BE" w:rsidRPr="00884E3B">
              <w:rPr>
                <w:rFonts w:eastAsia="ArialUnicodeMS"/>
                <w:sz w:val="20"/>
                <w:szCs w:val="20"/>
              </w:rPr>
              <w:t>und mit ihren eigenen</w:t>
            </w:r>
            <w:r w:rsidR="00D2491E">
              <w:rPr>
                <w:rFonts w:eastAsia="ArialUnicodeMS"/>
                <w:sz w:val="20"/>
                <w:szCs w:val="20"/>
              </w:rPr>
              <w:t xml:space="preserve"> </w:t>
            </w:r>
            <w:r w:rsidR="008718BE" w:rsidRPr="00884E3B">
              <w:rPr>
                <w:rFonts w:eastAsia="ArialUnicodeMS"/>
                <w:sz w:val="20"/>
                <w:szCs w:val="20"/>
              </w:rPr>
              <w:t>Wünschen, Interessen und</w:t>
            </w:r>
            <w:r w:rsidR="00D2491E">
              <w:rPr>
                <w:rFonts w:eastAsia="ArialUnicodeMS"/>
                <w:sz w:val="20"/>
                <w:szCs w:val="20"/>
              </w:rPr>
              <w:t xml:space="preserve"> </w:t>
            </w:r>
            <w:r w:rsidR="008718BE" w:rsidRPr="00884E3B">
              <w:rPr>
                <w:rFonts w:eastAsia="ArialUnicodeMS"/>
                <w:sz w:val="20"/>
                <w:szCs w:val="20"/>
              </w:rPr>
              <w:t>Fähigkeiten vergleiche</w:t>
            </w:r>
            <w:r w:rsidR="00B03CC5">
              <w:rPr>
                <w:rFonts w:eastAsia="ArialUnicodeMS"/>
                <w:sz w:val="20"/>
                <w:szCs w:val="20"/>
              </w:rPr>
              <w:t>n</w:t>
            </w:r>
          </w:p>
          <w:p w14:paraId="624A33E3" w14:textId="77777777" w:rsidR="008718BE" w:rsidRPr="00884E3B" w:rsidRDefault="008718BE" w:rsidP="008718BE">
            <w:pPr>
              <w:autoSpaceDE w:val="0"/>
              <w:autoSpaceDN w:val="0"/>
              <w:adjustRightInd w:val="0"/>
              <w:rPr>
                <w:sz w:val="20"/>
                <w:szCs w:val="20"/>
              </w:rPr>
            </w:pPr>
          </w:p>
          <w:p w14:paraId="6C69034D" w14:textId="42F6F727" w:rsidR="008718BE" w:rsidRDefault="00F07445" w:rsidP="00411779">
            <w:pPr>
              <w:autoSpaceDE w:val="0"/>
              <w:autoSpaceDN w:val="0"/>
              <w:adjustRightInd w:val="0"/>
              <w:rPr>
                <w:rFonts w:eastAsia="ArialUnicodeMS"/>
                <w:sz w:val="20"/>
                <w:szCs w:val="20"/>
              </w:rPr>
            </w:pPr>
            <w:r>
              <w:rPr>
                <w:sz w:val="20"/>
                <w:szCs w:val="20"/>
              </w:rPr>
              <w:t xml:space="preserve">(7) </w:t>
            </w:r>
            <w:r w:rsidR="008718BE" w:rsidRPr="00884E3B">
              <w:rPr>
                <w:rFonts w:eastAsia="ArialUnicodeMS"/>
                <w:sz w:val="20"/>
                <w:szCs w:val="20"/>
              </w:rPr>
              <w:t>Folgen des Wandels der</w:t>
            </w:r>
            <w:r w:rsidR="00D2491E">
              <w:rPr>
                <w:rFonts w:eastAsia="ArialUnicodeMS"/>
                <w:sz w:val="20"/>
                <w:szCs w:val="20"/>
              </w:rPr>
              <w:t xml:space="preserve"> </w:t>
            </w:r>
            <w:r w:rsidR="008718BE" w:rsidRPr="00884E3B">
              <w:rPr>
                <w:rFonts w:eastAsia="ArialUnicodeMS"/>
                <w:sz w:val="20"/>
                <w:szCs w:val="20"/>
              </w:rPr>
              <w:t>Arbeit (z. B. technologische,</w:t>
            </w:r>
            <w:r w:rsidR="00D2491E">
              <w:rPr>
                <w:rFonts w:eastAsia="ArialUnicodeMS"/>
                <w:sz w:val="20"/>
                <w:szCs w:val="20"/>
              </w:rPr>
              <w:t xml:space="preserve"> </w:t>
            </w:r>
            <w:r w:rsidR="00DC1E61">
              <w:rPr>
                <w:rFonts w:eastAsia="ArialUnicodeMS"/>
                <w:sz w:val="20"/>
                <w:szCs w:val="20"/>
              </w:rPr>
              <w:t xml:space="preserve">gesellschaftliche Entwicklungen) an einem </w:t>
            </w:r>
            <w:r w:rsidR="008718BE" w:rsidRPr="00884E3B">
              <w:rPr>
                <w:rFonts w:eastAsia="ArialUnicodeMS"/>
                <w:sz w:val="20"/>
                <w:szCs w:val="20"/>
              </w:rPr>
              <w:t>Beispiel beurteilen</w:t>
            </w:r>
          </w:p>
          <w:p w14:paraId="2908759B" w14:textId="44947694" w:rsidR="00174F92" w:rsidRDefault="00174F92" w:rsidP="00174F92">
            <w:pPr>
              <w:spacing w:before="120"/>
              <w:rPr>
                <w:sz w:val="20"/>
                <w:szCs w:val="20"/>
              </w:rPr>
            </w:pPr>
            <w:r w:rsidRPr="00174F92">
              <w:rPr>
                <w:b/>
                <w:sz w:val="20"/>
                <w:szCs w:val="20"/>
              </w:rPr>
              <w:t>Arbeitnehmer</w:t>
            </w:r>
            <w:r>
              <w:rPr>
                <w:sz w:val="20"/>
                <w:szCs w:val="20"/>
              </w:rPr>
              <w:t xml:space="preserve">: </w:t>
            </w:r>
          </w:p>
          <w:p w14:paraId="00F335D2" w14:textId="48E4BF1C" w:rsidR="00174F92" w:rsidRPr="00A611BB" w:rsidRDefault="00902E12" w:rsidP="00A611BB">
            <w:pPr>
              <w:spacing w:before="120"/>
              <w:rPr>
                <w:sz w:val="20"/>
                <w:szCs w:val="20"/>
              </w:rPr>
            </w:pPr>
            <w:r>
              <w:rPr>
                <w:sz w:val="20"/>
                <w:szCs w:val="20"/>
              </w:rPr>
              <w:t>(</w:t>
            </w:r>
            <w:r w:rsidR="00174F92" w:rsidRPr="00884E3B">
              <w:rPr>
                <w:sz w:val="20"/>
                <w:szCs w:val="20"/>
              </w:rPr>
              <w:t>1) die Bedeutung von Arbeit sowie die Folgen prekärer Arbeitsverhältnisse und von Arbeitslosigkeit für den Einzelnen erläutern</w:t>
            </w:r>
          </w:p>
        </w:tc>
        <w:tc>
          <w:tcPr>
            <w:tcW w:w="2137" w:type="pct"/>
            <w:tcBorders>
              <w:left w:val="single" w:sz="4" w:space="0" w:color="auto"/>
              <w:bottom w:val="single" w:sz="4" w:space="0" w:color="auto"/>
              <w:right w:val="single" w:sz="4" w:space="0" w:color="auto"/>
            </w:tcBorders>
          </w:tcPr>
          <w:p w14:paraId="0D64626E" w14:textId="77777777" w:rsidR="00334F6B" w:rsidRPr="00A001DD" w:rsidRDefault="009239E5" w:rsidP="00334F6B">
            <w:pPr>
              <w:rPr>
                <w:b/>
                <w:sz w:val="20"/>
                <w:u w:val="single"/>
              </w:rPr>
            </w:pPr>
            <w:r w:rsidRPr="00A001DD">
              <w:rPr>
                <w:b/>
                <w:i/>
                <w:sz w:val="20"/>
                <w:u w:val="single"/>
              </w:rPr>
              <w:t>Sequenz 3:</w:t>
            </w:r>
            <w:r w:rsidRPr="00A001DD">
              <w:rPr>
                <w:b/>
                <w:sz w:val="20"/>
                <w:u w:val="single"/>
              </w:rPr>
              <w:t xml:space="preserve"> </w:t>
            </w:r>
            <w:r w:rsidR="00334F6B" w:rsidRPr="00A001DD">
              <w:rPr>
                <w:b/>
                <w:sz w:val="20"/>
                <w:u w:val="single"/>
              </w:rPr>
              <w:t>Schöne neue Arbeitswelt!?</w:t>
            </w:r>
          </w:p>
          <w:p w14:paraId="5F20BEB9" w14:textId="77777777" w:rsidR="00334F6B" w:rsidRPr="00A001DD" w:rsidRDefault="00334F6B" w:rsidP="00334F6B">
            <w:pPr>
              <w:rPr>
                <w:sz w:val="20"/>
                <w:szCs w:val="20"/>
                <w:u w:val="single"/>
              </w:rPr>
            </w:pPr>
          </w:p>
          <w:p w14:paraId="06419D5C" w14:textId="27BD7D8C" w:rsidR="00B943AC" w:rsidRPr="00A001DD" w:rsidRDefault="001E31CB" w:rsidP="00334F6B">
            <w:pPr>
              <w:rPr>
                <w:sz w:val="20"/>
                <w:szCs w:val="20"/>
              </w:rPr>
            </w:pPr>
            <w:r>
              <w:rPr>
                <w:sz w:val="20"/>
                <w:szCs w:val="20"/>
              </w:rPr>
              <w:t>Die Schülerinnen und Schüler</w:t>
            </w:r>
            <w:r w:rsidR="00B943AC" w:rsidRPr="00A001DD">
              <w:rPr>
                <w:sz w:val="20"/>
                <w:szCs w:val="20"/>
              </w:rPr>
              <w:t xml:space="preserve"> prognostizieren die zukünftige Bedeutsamkeit ausgewählter Berufe und diskutieren mögliche Gründe für die Veränderungen</w:t>
            </w:r>
            <w:r w:rsidR="00401AED">
              <w:rPr>
                <w:sz w:val="20"/>
                <w:szCs w:val="20"/>
              </w:rPr>
              <w:t xml:space="preserve"> (Berufswähler (2))</w:t>
            </w:r>
            <w:r w:rsidR="00A47AF9">
              <w:rPr>
                <w:sz w:val="20"/>
                <w:szCs w:val="20"/>
              </w:rPr>
              <w:t>.</w:t>
            </w:r>
          </w:p>
          <w:p w14:paraId="1E3E7BA3" w14:textId="35214B3F" w:rsidR="004552FA" w:rsidRPr="00A001DD" w:rsidRDefault="005851BA" w:rsidP="00334F6B">
            <w:pPr>
              <w:rPr>
                <w:sz w:val="20"/>
                <w:szCs w:val="20"/>
              </w:rPr>
            </w:pPr>
            <w:r w:rsidRPr="00A001DD">
              <w:rPr>
                <w:sz w:val="20"/>
                <w:szCs w:val="20"/>
              </w:rPr>
              <w:t xml:space="preserve">Die Folgen von Digitalisierung werden an einem Beispiel </w:t>
            </w:r>
            <w:r w:rsidR="003553A6" w:rsidRPr="00A001DD">
              <w:rPr>
                <w:sz w:val="20"/>
                <w:szCs w:val="20"/>
              </w:rPr>
              <w:t>(Wertschöpfungskette eine</w:t>
            </w:r>
            <w:r w:rsidR="00A26FEF">
              <w:rPr>
                <w:sz w:val="20"/>
                <w:szCs w:val="20"/>
              </w:rPr>
              <w:t>s</w:t>
            </w:r>
            <w:r w:rsidR="00B03CC5">
              <w:rPr>
                <w:sz w:val="20"/>
                <w:szCs w:val="20"/>
              </w:rPr>
              <w:t xml:space="preserve"> Produkt</w:t>
            </w:r>
            <w:r w:rsidR="003553A6" w:rsidRPr="00A001DD">
              <w:rPr>
                <w:sz w:val="20"/>
                <w:szCs w:val="20"/>
              </w:rPr>
              <w:t>s) beurteilt, indem unterschiedliche Folgen für verschiedene A</w:t>
            </w:r>
            <w:r w:rsidR="00CE2DCC">
              <w:rPr>
                <w:sz w:val="20"/>
                <w:szCs w:val="20"/>
              </w:rPr>
              <w:t>rbeitsfelder analysiert werden</w:t>
            </w:r>
            <w:r w:rsidR="00536C57" w:rsidRPr="00A001DD">
              <w:rPr>
                <w:sz w:val="20"/>
                <w:szCs w:val="20"/>
              </w:rPr>
              <w:t xml:space="preserve"> (Berufswähler (7</w:t>
            </w:r>
            <w:r w:rsidR="00B03CC5">
              <w:rPr>
                <w:sz w:val="20"/>
                <w:szCs w:val="20"/>
              </w:rPr>
              <w:t>))</w:t>
            </w:r>
            <w:r w:rsidR="00CE2DCC">
              <w:rPr>
                <w:sz w:val="20"/>
                <w:szCs w:val="20"/>
              </w:rPr>
              <w:t>.</w:t>
            </w:r>
          </w:p>
          <w:p w14:paraId="26BC9D51" w14:textId="77777777" w:rsidR="00AC0E0C" w:rsidRPr="00884E3B" w:rsidRDefault="00AC0E0C" w:rsidP="00334F6B">
            <w:pPr>
              <w:tabs>
                <w:tab w:val="left" w:pos="905"/>
              </w:tabs>
              <w:rPr>
                <w:b/>
                <w:sz w:val="20"/>
                <w:szCs w:val="20"/>
              </w:rPr>
            </w:pPr>
          </w:p>
        </w:tc>
        <w:tc>
          <w:tcPr>
            <w:tcW w:w="870" w:type="pct"/>
            <w:tcBorders>
              <w:left w:val="single" w:sz="4" w:space="0" w:color="auto"/>
              <w:bottom w:val="single" w:sz="4" w:space="0" w:color="auto"/>
              <w:right w:val="single" w:sz="4" w:space="0" w:color="auto"/>
            </w:tcBorders>
          </w:tcPr>
          <w:p w14:paraId="10A43DB3" w14:textId="77777777" w:rsidR="002D6F5F" w:rsidRDefault="002D6F5F" w:rsidP="002D6F5F">
            <w:pPr>
              <w:spacing w:before="60" w:after="60"/>
              <w:rPr>
                <w:sz w:val="20"/>
                <w:szCs w:val="20"/>
              </w:rPr>
            </w:pPr>
            <w:r w:rsidRPr="00016BB0">
              <w:rPr>
                <w:b/>
                <w:sz w:val="20"/>
                <w:szCs w:val="20"/>
              </w:rPr>
              <w:t>Leitperspektive</w:t>
            </w:r>
            <w:r>
              <w:rPr>
                <w:sz w:val="20"/>
                <w:szCs w:val="20"/>
              </w:rPr>
              <w:t>:</w:t>
            </w:r>
          </w:p>
          <w:p w14:paraId="07DFB80C" w14:textId="5C737C9D" w:rsidR="002D6F5F" w:rsidRDefault="002D6F5F" w:rsidP="002D6F5F">
            <w:pPr>
              <w:spacing w:before="60" w:after="60"/>
              <w:rPr>
                <w:b/>
                <w:sz w:val="20"/>
                <w:szCs w:val="20"/>
              </w:rPr>
            </w:pPr>
            <w:r w:rsidRPr="005A1AB8">
              <w:rPr>
                <w:i/>
                <w:sz w:val="20"/>
                <w:szCs w:val="20"/>
              </w:rPr>
              <w:t xml:space="preserve">Kernidee der Sequenz ist, </w:t>
            </w:r>
            <w:r>
              <w:rPr>
                <w:i/>
                <w:sz w:val="20"/>
                <w:szCs w:val="20"/>
              </w:rPr>
              <w:t>in Hinblick auf die mögliche Veränderung der Arbeitswelt am Beispiel der We</w:t>
            </w:r>
            <w:r w:rsidR="00B03CC5">
              <w:rPr>
                <w:i/>
                <w:sz w:val="20"/>
                <w:szCs w:val="20"/>
              </w:rPr>
              <w:t>rtschöpfungskette eines Produkt</w:t>
            </w:r>
            <w:r>
              <w:rPr>
                <w:i/>
                <w:sz w:val="20"/>
                <w:szCs w:val="20"/>
              </w:rPr>
              <w:t xml:space="preserve">s, für die eigene Zukunft zu sensibilisieren. </w:t>
            </w:r>
          </w:p>
          <w:p w14:paraId="170D05F7" w14:textId="69AAA487" w:rsidR="002D6F5F" w:rsidRDefault="00E001D7" w:rsidP="00BC5429">
            <w:pPr>
              <w:spacing w:before="60" w:after="60"/>
              <w:rPr>
                <w:sz w:val="20"/>
                <w:szCs w:val="20"/>
              </w:rPr>
            </w:pPr>
            <w:r w:rsidRPr="00264FE3">
              <w:rPr>
                <w:b/>
                <w:sz w:val="20"/>
                <w:szCs w:val="20"/>
              </w:rPr>
              <w:t>PG:</w:t>
            </w:r>
            <w:r>
              <w:rPr>
                <w:sz w:val="20"/>
                <w:szCs w:val="20"/>
              </w:rPr>
              <w:t xml:space="preserve"> Wahrnehmung und Empfindung</w:t>
            </w:r>
          </w:p>
          <w:p w14:paraId="10D30A93" w14:textId="0CF865DD" w:rsidR="002D6F5F" w:rsidRDefault="00512420" w:rsidP="002D6F5F">
            <w:pPr>
              <w:spacing w:before="60" w:after="60"/>
              <w:rPr>
                <w:sz w:val="20"/>
                <w:szCs w:val="20"/>
              </w:rPr>
            </w:pPr>
            <w:hyperlink r:id="rId52" w:history="1">
              <w:r w:rsidR="00E9345F" w:rsidRPr="00C950C4">
                <w:rPr>
                  <w:rStyle w:val="Hyperlink"/>
                  <w:sz w:val="20"/>
                  <w:szCs w:val="20"/>
                </w:rPr>
                <w:t>https://job-futuromat.ard.de/</w:t>
              </w:r>
            </w:hyperlink>
          </w:p>
          <w:p w14:paraId="531CF239" w14:textId="6B0E3600" w:rsidR="00E9345F" w:rsidRDefault="00E9345F" w:rsidP="002D6F5F">
            <w:pPr>
              <w:spacing w:before="60" w:after="60"/>
              <w:rPr>
                <w:sz w:val="20"/>
                <w:szCs w:val="20"/>
              </w:rPr>
            </w:pPr>
            <w:r>
              <w:rPr>
                <w:sz w:val="16"/>
                <w:szCs w:val="16"/>
              </w:rPr>
              <w:t>(zuletzt geprüft am 05</w:t>
            </w:r>
            <w:r w:rsidRPr="00464419">
              <w:rPr>
                <w:sz w:val="16"/>
                <w:szCs w:val="16"/>
              </w:rPr>
              <w:t>.07.17</w:t>
            </w:r>
            <w:r>
              <w:rPr>
                <w:sz w:val="16"/>
                <w:szCs w:val="16"/>
              </w:rPr>
              <w:t>)</w:t>
            </w:r>
          </w:p>
          <w:p w14:paraId="27FC303B" w14:textId="77777777" w:rsidR="00E001D7" w:rsidRDefault="00E001D7" w:rsidP="00BC5429">
            <w:pPr>
              <w:spacing w:before="60" w:after="60"/>
              <w:rPr>
                <w:sz w:val="20"/>
                <w:szCs w:val="20"/>
              </w:rPr>
            </w:pPr>
          </w:p>
          <w:p w14:paraId="3DFF98CF" w14:textId="77777777" w:rsidR="002D6F5F" w:rsidRPr="00884E3B" w:rsidRDefault="002D6F5F" w:rsidP="00BC5429">
            <w:pPr>
              <w:spacing w:before="60" w:after="60"/>
              <w:rPr>
                <w:sz w:val="20"/>
                <w:szCs w:val="20"/>
              </w:rPr>
            </w:pPr>
          </w:p>
        </w:tc>
      </w:tr>
    </w:tbl>
    <w:p w14:paraId="0D76E656" w14:textId="46DF95C4" w:rsidR="0026479A" w:rsidRPr="00F3759D" w:rsidRDefault="00F3759D" w:rsidP="006D5661">
      <w:pPr>
        <w:pStyle w:val="bcTabFach-Klasse"/>
        <w:rPr>
          <w:i/>
          <w:szCs w:val="22"/>
        </w:rPr>
      </w:pPr>
      <w:bookmarkStart w:id="26" w:name="_Toc480961072"/>
      <w:r w:rsidRPr="008F05F1">
        <w:t>Wirtschaft / Berufs- und Studienorientierung</w:t>
      </w:r>
      <w:r>
        <w:t xml:space="preserve"> – Klasse</w:t>
      </w:r>
      <w:r w:rsidR="00F37F7A">
        <w:t xml:space="preserve"> 9</w:t>
      </w:r>
      <w:bookmarkEnd w:id="26"/>
    </w:p>
    <w:tbl>
      <w:tblPr>
        <w:tblpPr w:leftFromText="141" w:rightFromText="141" w:vertAnchor="page" w:horzAnchor="margin" w:tblpY="17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3700"/>
        <w:gridCol w:w="6798"/>
        <w:gridCol w:w="2776"/>
      </w:tblGrid>
      <w:tr w:rsidR="00F50070" w:rsidRPr="00CB5993" w14:paraId="2388993E" w14:textId="77777777" w:rsidTr="008F357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2708912" w14:textId="13AE253C" w:rsidR="00F50070" w:rsidRPr="0089109D" w:rsidRDefault="00F50070" w:rsidP="008F3576">
            <w:pPr>
              <w:pStyle w:val="bcTab"/>
            </w:pPr>
            <w:bookmarkStart w:id="27" w:name="_Toc480961073"/>
            <w:r>
              <w:t>Kreditnehmer</w:t>
            </w:r>
            <w:r w:rsidR="0071538C">
              <w:t xml:space="preserve">: </w:t>
            </w:r>
            <w:r w:rsidR="00267876">
              <w:t>Konsum ohne Risiko?</w:t>
            </w:r>
            <w:bookmarkEnd w:id="27"/>
          </w:p>
          <w:p w14:paraId="22474757" w14:textId="77777777" w:rsidR="00F50070" w:rsidRPr="00D72B29" w:rsidRDefault="00F50070" w:rsidP="008F3576">
            <w:pPr>
              <w:pStyle w:val="bcTabcaStd"/>
            </w:pPr>
            <w:r>
              <w:t>ca. 10</w:t>
            </w:r>
            <w:r w:rsidRPr="00D72B29">
              <w:t xml:space="preserve"> Std.</w:t>
            </w:r>
          </w:p>
        </w:tc>
      </w:tr>
      <w:tr w:rsidR="00F50070" w:rsidRPr="008D27A9" w14:paraId="1F20A156" w14:textId="77777777" w:rsidTr="008F357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A6BA1AF" w14:textId="77777777" w:rsidR="00F50070" w:rsidRDefault="00F50070" w:rsidP="008F3576">
            <w:pPr>
              <w:pStyle w:val="bcTabVortext"/>
            </w:pPr>
            <w:r>
              <w:t>Die Kompetenzbeschreibung lautet:</w:t>
            </w:r>
          </w:p>
          <w:p w14:paraId="1E269F54" w14:textId="5C59E8FE" w:rsidR="00F50070" w:rsidRDefault="00F50070" w:rsidP="008F3576">
            <w:pPr>
              <w:pStyle w:val="bcTabVortext"/>
            </w:pPr>
            <w:r w:rsidRPr="00387E64">
              <w:t>Die Schülerinnen und Schüler können Ursachen und Folgen der Kreditaufnahme (I) sowie den Interessenkonflikt zwischen den Kapitalmarktakteuren beurteilen (II). Sie können die Rolle von Kreditnehmern auf dem Finanzmarkt bewerten und Schutzvorschriften des Staates überprüfen(III)</w:t>
            </w:r>
            <w:r w:rsidR="00B03CC5">
              <w:t>.</w:t>
            </w:r>
          </w:p>
          <w:p w14:paraId="4ABB0A72" w14:textId="77777777" w:rsidR="00F5407D" w:rsidRDefault="00F5407D" w:rsidP="008F3576">
            <w:pPr>
              <w:pStyle w:val="bcTabVortext"/>
            </w:pPr>
          </w:p>
          <w:p w14:paraId="048C8259" w14:textId="77777777" w:rsidR="00F5407D" w:rsidRDefault="00F5407D" w:rsidP="008F3576">
            <w:pPr>
              <w:pStyle w:val="bcTabVortext"/>
            </w:pPr>
            <w:r w:rsidRPr="00F5407D">
              <w:rPr>
                <w:b/>
              </w:rPr>
              <w:t>Mögliche Sequenzthemen</w:t>
            </w:r>
            <w:r>
              <w:t>:</w:t>
            </w:r>
          </w:p>
          <w:p w14:paraId="1D713606" w14:textId="77777777" w:rsidR="000475DF" w:rsidRDefault="000475DF" w:rsidP="008F3576">
            <w:pPr>
              <w:pStyle w:val="bcTabVortext"/>
            </w:pPr>
            <w:r>
              <w:t xml:space="preserve">1) Kann sich </w:t>
            </w:r>
            <w:r w:rsidR="00FC285D">
              <w:t>Ben</w:t>
            </w:r>
            <w:r>
              <w:t xml:space="preserve"> wirklich alles leisten?</w:t>
            </w:r>
          </w:p>
          <w:p w14:paraId="72A78184" w14:textId="3E4E93A8" w:rsidR="00F5407D" w:rsidRPr="008F3576" w:rsidRDefault="000475DF" w:rsidP="008F3576">
            <w:pPr>
              <w:spacing w:before="60"/>
              <w:rPr>
                <w:rFonts w:eastAsia="Calibri" w:cs="Arial"/>
                <w:szCs w:val="22"/>
              </w:rPr>
            </w:pPr>
            <w:r>
              <w:t xml:space="preserve">2) </w:t>
            </w:r>
            <w:r w:rsidR="00576209">
              <w:rPr>
                <w:rFonts w:eastAsia="Calibri" w:cs="Arial"/>
                <w:szCs w:val="22"/>
              </w:rPr>
              <w:t>Der Auszug – wie finanziert</w:t>
            </w:r>
            <w:r>
              <w:rPr>
                <w:rFonts w:eastAsia="Calibri" w:cs="Arial"/>
                <w:szCs w:val="22"/>
              </w:rPr>
              <w:t xml:space="preserve"> </w:t>
            </w:r>
            <w:r w:rsidR="00576209">
              <w:rPr>
                <w:rFonts w:eastAsia="Calibri" w:cs="Arial"/>
                <w:szCs w:val="22"/>
              </w:rPr>
              <w:t>s</w:t>
            </w:r>
            <w:r>
              <w:rPr>
                <w:rFonts w:eastAsia="Calibri" w:cs="Arial"/>
                <w:szCs w:val="22"/>
              </w:rPr>
              <w:t>ich die</w:t>
            </w:r>
            <w:r w:rsidR="008F3576">
              <w:rPr>
                <w:rFonts w:eastAsia="Calibri" w:cs="Arial"/>
                <w:szCs w:val="22"/>
              </w:rPr>
              <w:t xml:space="preserve"> Einrichtung der neuen Wohnung?</w:t>
            </w:r>
          </w:p>
        </w:tc>
      </w:tr>
      <w:tr w:rsidR="004F5A2F" w:rsidRPr="00CB5993" w14:paraId="24AEE6CF" w14:textId="77777777" w:rsidTr="008F3576">
        <w:trPr>
          <w:trHeight w:val="20"/>
        </w:trPr>
        <w:tc>
          <w:tcPr>
            <w:tcW w:w="83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1DA27CD" w14:textId="77777777" w:rsidR="00F50070" w:rsidRPr="0076063D" w:rsidRDefault="00F50070" w:rsidP="008F3576">
            <w:pPr>
              <w:pStyle w:val="bcTabweiKompetenzen"/>
            </w:pPr>
            <w:r w:rsidRPr="0076063D">
              <w:t>Prozessbezogene Kompetenzen</w:t>
            </w:r>
          </w:p>
        </w:tc>
        <w:tc>
          <w:tcPr>
            <w:tcW w:w="1162" w:type="pct"/>
            <w:tcBorders>
              <w:top w:val="single" w:sz="4" w:space="0" w:color="auto"/>
              <w:left w:val="single" w:sz="4" w:space="0" w:color="auto"/>
              <w:bottom w:val="single" w:sz="4" w:space="0" w:color="auto"/>
              <w:right w:val="single" w:sz="4" w:space="0" w:color="auto"/>
            </w:tcBorders>
            <w:shd w:val="clear" w:color="auto" w:fill="B70017"/>
            <w:vAlign w:val="center"/>
          </w:tcPr>
          <w:p w14:paraId="6935A8DB" w14:textId="77777777" w:rsidR="00F50070" w:rsidRPr="0076063D" w:rsidRDefault="00F50070" w:rsidP="008F3576">
            <w:pPr>
              <w:pStyle w:val="bcTabweiKompetenzen"/>
            </w:pPr>
            <w:r w:rsidRPr="0076063D">
              <w:t>Inhaltsbezogene Kompetenzen</w:t>
            </w:r>
          </w:p>
        </w:tc>
        <w:tc>
          <w:tcPr>
            <w:tcW w:w="21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9BBB0A" w14:textId="77777777" w:rsidR="00F50070" w:rsidRPr="00D72B29" w:rsidRDefault="00F50070" w:rsidP="008F3576">
            <w:pPr>
              <w:pStyle w:val="bcTabschwKompetenzen"/>
            </w:pPr>
            <w:r w:rsidRPr="00D72B29">
              <w:t>Konkretisierung,</w:t>
            </w:r>
            <w:r w:rsidRPr="00D72B29">
              <w:br/>
              <w:t>Vorgehen im Unterricht</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14:paraId="53635489" w14:textId="77777777" w:rsidR="00F50070" w:rsidRPr="00D72B29" w:rsidRDefault="00F50070" w:rsidP="008F3576">
            <w:pPr>
              <w:pStyle w:val="bcTabschwKompetenzen"/>
            </w:pPr>
            <w:r w:rsidRPr="00D72B29">
              <w:t xml:space="preserve">Hinweise, Arbeitsmittel, </w:t>
            </w:r>
            <w:r>
              <w:br/>
            </w:r>
            <w:r w:rsidRPr="00D72B29">
              <w:t>Organisation, Verweise</w:t>
            </w:r>
          </w:p>
        </w:tc>
      </w:tr>
      <w:tr w:rsidR="004F5A2F" w:rsidRPr="00BC6B6C" w14:paraId="7AB6EE04" w14:textId="77777777" w:rsidTr="008F3576">
        <w:tc>
          <w:tcPr>
            <w:tcW w:w="19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96146" w14:textId="77777777" w:rsidR="00F50070" w:rsidRPr="00EE4498" w:rsidRDefault="00F50070" w:rsidP="008F3576">
            <w:pPr>
              <w:jc w:val="center"/>
              <w:rPr>
                <w:rFonts w:eastAsia="Calibri" w:cs="Arial"/>
                <w:sz w:val="20"/>
                <w:szCs w:val="20"/>
              </w:rPr>
            </w:pPr>
            <w:r w:rsidRPr="00EE4498">
              <w:rPr>
                <w:rFonts w:cs="Arial"/>
                <w:sz w:val="20"/>
                <w:szCs w:val="20"/>
              </w:rPr>
              <w:t>Die Schülerinnen und Schüler können</w:t>
            </w:r>
          </w:p>
        </w:tc>
        <w:tc>
          <w:tcPr>
            <w:tcW w:w="2135" w:type="pct"/>
            <w:vMerge w:val="restart"/>
            <w:tcBorders>
              <w:top w:val="single" w:sz="4" w:space="0" w:color="auto"/>
              <w:left w:val="single" w:sz="4" w:space="0" w:color="auto"/>
              <w:right w:val="single" w:sz="4" w:space="0" w:color="auto"/>
            </w:tcBorders>
            <w:shd w:val="clear" w:color="auto" w:fill="auto"/>
          </w:tcPr>
          <w:p w14:paraId="19144A13" w14:textId="20139F8A" w:rsidR="002B0582" w:rsidRPr="002B0582" w:rsidRDefault="002B0582" w:rsidP="008F3576">
            <w:pPr>
              <w:spacing w:before="60"/>
              <w:jc w:val="center"/>
              <w:rPr>
                <w:rFonts w:eastAsia="Calibri" w:cs="Arial"/>
                <w:b/>
                <w:sz w:val="20"/>
                <w:szCs w:val="20"/>
              </w:rPr>
            </w:pPr>
            <w:r w:rsidRPr="002B0582">
              <w:rPr>
                <w:rFonts w:eastAsia="Calibri" w:cs="Arial"/>
                <w:b/>
                <w:sz w:val="20"/>
                <w:szCs w:val="20"/>
              </w:rPr>
              <w:t>G, M, E</w:t>
            </w:r>
          </w:p>
          <w:p w14:paraId="02759E9D" w14:textId="5D62BE75" w:rsidR="00F50070" w:rsidRPr="00D55C18" w:rsidRDefault="00B456E0" w:rsidP="008F3576">
            <w:pPr>
              <w:spacing w:before="60"/>
              <w:rPr>
                <w:rFonts w:eastAsia="Calibri" w:cs="Arial"/>
                <w:b/>
                <w:sz w:val="20"/>
                <w:szCs w:val="20"/>
                <w:u w:val="single"/>
              </w:rPr>
            </w:pPr>
            <w:r>
              <w:rPr>
                <w:rFonts w:eastAsia="Calibri" w:cs="Arial"/>
                <w:b/>
                <w:sz w:val="20"/>
                <w:szCs w:val="20"/>
                <w:u w:val="single"/>
              </w:rPr>
              <w:t xml:space="preserve">Sequenz 1: </w:t>
            </w:r>
            <w:r w:rsidR="00F50070" w:rsidRPr="00D55C18">
              <w:rPr>
                <w:rFonts w:eastAsia="Calibri" w:cs="Arial"/>
                <w:b/>
                <w:sz w:val="20"/>
                <w:szCs w:val="20"/>
                <w:u w:val="single"/>
              </w:rPr>
              <w:t xml:space="preserve">Kann sich </w:t>
            </w:r>
            <w:r w:rsidR="00FC285D">
              <w:rPr>
                <w:rFonts w:eastAsia="Calibri" w:cs="Arial"/>
                <w:b/>
                <w:sz w:val="20"/>
                <w:szCs w:val="20"/>
                <w:u w:val="single"/>
              </w:rPr>
              <w:t>Ben</w:t>
            </w:r>
            <w:r w:rsidR="00F50070" w:rsidRPr="00D55C18">
              <w:rPr>
                <w:rFonts w:eastAsia="Calibri" w:cs="Arial"/>
                <w:b/>
                <w:sz w:val="20"/>
                <w:szCs w:val="20"/>
                <w:u w:val="single"/>
              </w:rPr>
              <w:t xml:space="preserve"> wirklich alles leisten?</w:t>
            </w:r>
          </w:p>
          <w:p w14:paraId="75529AE3" w14:textId="004C509D" w:rsidR="0003039F" w:rsidRPr="00FC4B42" w:rsidRDefault="0097452F" w:rsidP="008F3576">
            <w:pPr>
              <w:spacing w:before="60"/>
              <w:rPr>
                <w:rFonts w:eastAsia="Calibri" w:cs="Arial"/>
                <w:sz w:val="20"/>
                <w:szCs w:val="20"/>
              </w:rPr>
            </w:pPr>
            <w:r>
              <w:rPr>
                <w:rFonts w:eastAsia="Calibri" w:cs="Arial"/>
                <w:sz w:val="20"/>
                <w:szCs w:val="20"/>
              </w:rPr>
              <w:t>Den Schülerinnen und Schülern</w:t>
            </w:r>
            <w:r w:rsidR="00F50070" w:rsidRPr="00EE4498">
              <w:rPr>
                <w:rFonts w:eastAsia="Calibri" w:cs="Arial"/>
                <w:sz w:val="20"/>
                <w:szCs w:val="20"/>
              </w:rPr>
              <w:t xml:space="preserve"> wir</w:t>
            </w:r>
            <w:r w:rsidR="00FC4B42">
              <w:rPr>
                <w:rFonts w:eastAsia="Calibri" w:cs="Arial"/>
                <w:sz w:val="20"/>
                <w:szCs w:val="20"/>
              </w:rPr>
              <w:t xml:space="preserve">d ein Fallbeispiel </w:t>
            </w:r>
            <w:r w:rsidR="00FC4B42" w:rsidRPr="00FC4B42">
              <w:rPr>
                <w:rFonts w:eastAsia="Calibri" w:cs="Arial"/>
                <w:sz w:val="20"/>
                <w:szCs w:val="20"/>
              </w:rPr>
              <w:t xml:space="preserve">vorgestellt, </w:t>
            </w:r>
            <w:r w:rsidR="00D44C0D" w:rsidRPr="00FC4B42">
              <w:rPr>
                <w:rFonts w:eastAsia="Calibri" w:cs="Arial"/>
                <w:sz w:val="20"/>
                <w:szCs w:val="20"/>
              </w:rPr>
              <w:t>indem d</w:t>
            </w:r>
            <w:r w:rsidR="0003039F" w:rsidRPr="00FC4B42">
              <w:rPr>
                <w:rFonts w:eastAsia="Calibri" w:cs="Arial"/>
                <w:sz w:val="20"/>
                <w:szCs w:val="20"/>
              </w:rPr>
              <w:t xml:space="preserve">urch den Kauf verschiedener Konsumgüter </w:t>
            </w:r>
            <w:r w:rsidR="00D44C0D" w:rsidRPr="00FC4B42">
              <w:rPr>
                <w:rFonts w:eastAsia="Calibri" w:cs="Arial"/>
                <w:sz w:val="20"/>
                <w:szCs w:val="20"/>
              </w:rPr>
              <w:t>eine Person</w:t>
            </w:r>
            <w:r w:rsidR="0003039F" w:rsidRPr="00FC4B42">
              <w:rPr>
                <w:rFonts w:eastAsia="Calibri" w:cs="Arial"/>
                <w:sz w:val="20"/>
                <w:szCs w:val="20"/>
              </w:rPr>
              <w:t xml:space="preserve"> </w:t>
            </w:r>
            <w:r w:rsidR="00D44C0D" w:rsidRPr="00FC4B42">
              <w:rPr>
                <w:rFonts w:eastAsia="Calibri" w:cs="Arial"/>
                <w:sz w:val="20"/>
                <w:szCs w:val="20"/>
              </w:rPr>
              <w:t>in die Schuldenfalle rutscht</w:t>
            </w:r>
            <w:r w:rsidR="0003039F" w:rsidRPr="00FC4B42">
              <w:rPr>
                <w:rFonts w:eastAsia="Calibri" w:cs="Arial"/>
                <w:sz w:val="20"/>
                <w:szCs w:val="20"/>
              </w:rPr>
              <w:t xml:space="preserve"> </w:t>
            </w:r>
            <w:r w:rsidR="005A5666" w:rsidRPr="00FC4B42">
              <w:rPr>
                <w:rFonts w:eastAsia="Calibri" w:cs="Arial"/>
                <w:sz w:val="20"/>
                <w:szCs w:val="20"/>
              </w:rPr>
              <w:t>(</w:t>
            </w:r>
            <w:r w:rsidR="00C0127E" w:rsidRPr="00FC4B42">
              <w:rPr>
                <w:rFonts w:eastAsia="Calibri" w:cs="Arial"/>
                <w:sz w:val="20"/>
                <w:szCs w:val="20"/>
              </w:rPr>
              <w:t>als</w:t>
            </w:r>
            <w:r w:rsidR="00D44C0D" w:rsidRPr="00FC4B42">
              <w:rPr>
                <w:rFonts w:eastAsia="Calibri" w:cs="Arial"/>
                <w:sz w:val="20"/>
                <w:szCs w:val="20"/>
              </w:rPr>
              <w:t xml:space="preserve"> </w:t>
            </w:r>
            <w:r w:rsidR="005A5666" w:rsidRPr="00FC4B42">
              <w:rPr>
                <w:rFonts w:eastAsia="Calibri" w:cs="Arial"/>
                <w:sz w:val="20"/>
                <w:szCs w:val="20"/>
              </w:rPr>
              <w:t>eine Ursache für Verschuldung)</w:t>
            </w:r>
            <w:r w:rsidR="00B03CC5">
              <w:rPr>
                <w:rFonts w:eastAsia="Calibri" w:cs="Arial"/>
                <w:sz w:val="20"/>
                <w:szCs w:val="20"/>
              </w:rPr>
              <w:t>.</w:t>
            </w:r>
          </w:p>
          <w:p w14:paraId="7D0CFCF6" w14:textId="77777777" w:rsidR="00F50070" w:rsidRPr="00FC4B42" w:rsidRDefault="00C0127E" w:rsidP="008F3576">
            <w:pPr>
              <w:spacing w:before="60"/>
              <w:rPr>
                <w:rFonts w:eastAsia="Calibri" w:cs="Arial"/>
                <w:sz w:val="20"/>
                <w:szCs w:val="20"/>
              </w:rPr>
            </w:pPr>
            <w:r w:rsidRPr="00FC4B42">
              <w:rPr>
                <w:rFonts w:eastAsia="Calibri" w:cs="Arial"/>
                <w:sz w:val="20"/>
                <w:szCs w:val="20"/>
              </w:rPr>
              <w:t xml:space="preserve">Zum Beispiel: </w:t>
            </w:r>
          </w:p>
          <w:p w14:paraId="76515BEE" w14:textId="193CA826" w:rsidR="00F50070" w:rsidRPr="00EE4498" w:rsidRDefault="00FC285D" w:rsidP="008F3576">
            <w:pPr>
              <w:spacing w:before="60"/>
              <w:rPr>
                <w:rFonts w:eastAsia="Calibri" w:cs="Arial"/>
                <w:sz w:val="20"/>
                <w:szCs w:val="20"/>
              </w:rPr>
            </w:pPr>
            <w:r>
              <w:rPr>
                <w:rFonts w:eastAsia="Calibri" w:cs="Arial"/>
                <w:sz w:val="20"/>
                <w:szCs w:val="20"/>
              </w:rPr>
              <w:t>Ben</w:t>
            </w:r>
            <w:r w:rsidR="00F50070" w:rsidRPr="00C0127E">
              <w:rPr>
                <w:rFonts w:eastAsia="Calibri" w:cs="Arial"/>
                <w:sz w:val="20"/>
                <w:szCs w:val="20"/>
              </w:rPr>
              <w:t xml:space="preserve"> (16) ist stolz</w:t>
            </w:r>
            <w:r w:rsidR="00B03CC5">
              <w:rPr>
                <w:rFonts w:eastAsia="Calibri" w:cs="Arial"/>
                <w:sz w:val="20"/>
                <w:szCs w:val="20"/>
              </w:rPr>
              <w:t>,</w:t>
            </w:r>
            <w:r w:rsidR="00F50070" w:rsidRPr="00C0127E">
              <w:rPr>
                <w:rFonts w:eastAsia="Calibri" w:cs="Arial"/>
                <w:sz w:val="20"/>
                <w:szCs w:val="20"/>
              </w:rPr>
              <w:t xml:space="preserve"> </w:t>
            </w:r>
            <w:r w:rsidR="00F50070" w:rsidRPr="00EE4498">
              <w:rPr>
                <w:rFonts w:eastAsia="Calibri" w:cs="Arial"/>
                <w:sz w:val="20"/>
                <w:szCs w:val="20"/>
              </w:rPr>
              <w:t xml:space="preserve">endlich „eigenes“ Geld zu verdienen. Er gibt sein ganzes Ausbildungsgehalt für langgehegte Wünsche aus und geht dabei auch langfristige finanzielle Verpflichtungen ein, dank 0% Finanzierung. Er </w:t>
            </w:r>
            <w:r w:rsidR="00377BF9">
              <w:rPr>
                <w:rFonts w:eastAsia="Calibri" w:cs="Arial"/>
                <w:sz w:val="20"/>
                <w:szCs w:val="20"/>
              </w:rPr>
              <w:t>kauft</w:t>
            </w:r>
            <w:r w:rsidR="00F50070" w:rsidRPr="00EE4498">
              <w:rPr>
                <w:rFonts w:eastAsia="Calibri" w:cs="Arial"/>
                <w:sz w:val="20"/>
                <w:szCs w:val="20"/>
              </w:rPr>
              <w:t xml:space="preserve"> sich ein neues Handy mit Vertrag (und monatlicher Rate), ein Tablet und einen großen Flachbildfernseher für sein Zimmer. </w:t>
            </w:r>
            <w:r w:rsidR="006363D0">
              <w:rPr>
                <w:rFonts w:eastAsia="Calibri" w:cs="Arial"/>
                <w:sz w:val="20"/>
                <w:szCs w:val="20"/>
              </w:rPr>
              <w:t>Er</w:t>
            </w:r>
            <w:r w:rsidR="00F50070" w:rsidRPr="00EE4498">
              <w:rPr>
                <w:rFonts w:eastAsia="Calibri" w:cs="Arial"/>
                <w:sz w:val="20"/>
                <w:szCs w:val="20"/>
              </w:rPr>
              <w:t xml:space="preserve"> benötigt auch die neueste Spielkonsole und die dazu passenden Spiele. </w:t>
            </w:r>
            <w:r w:rsidR="007A6C82">
              <w:rPr>
                <w:rFonts w:eastAsia="Calibri" w:cs="Arial"/>
                <w:sz w:val="20"/>
                <w:szCs w:val="20"/>
              </w:rPr>
              <w:t>Ben</w:t>
            </w:r>
            <w:r w:rsidR="00F50070" w:rsidRPr="00EE4498">
              <w:rPr>
                <w:rFonts w:eastAsia="Calibri" w:cs="Arial"/>
                <w:sz w:val="20"/>
                <w:szCs w:val="20"/>
              </w:rPr>
              <w:t xml:space="preserve"> geht gern aus und gibt bei diesen Gelegenheiten ebenfalls viel Geld aus. Für den Skiurlaub möchte er sich endlich eine hochwertige eigene Skiausrüstung zulegen, doch als er mit seiner Karte bezahlen möchte</w:t>
            </w:r>
            <w:r w:rsidR="00B03CC5">
              <w:rPr>
                <w:rFonts w:eastAsia="Calibri" w:cs="Arial"/>
                <w:sz w:val="20"/>
                <w:szCs w:val="20"/>
              </w:rPr>
              <w:t>,</w:t>
            </w:r>
            <w:r w:rsidR="00F50070" w:rsidRPr="00EE4498">
              <w:rPr>
                <w:rFonts w:eastAsia="Calibri" w:cs="Arial"/>
                <w:sz w:val="20"/>
                <w:szCs w:val="20"/>
              </w:rPr>
              <w:t xml:space="preserve"> teilt ihm die Verkäuferin mit, dass die Zahlung abgelehnt wird.</w:t>
            </w:r>
          </w:p>
          <w:p w14:paraId="2A40AF53" w14:textId="6A5499CA" w:rsidR="00F50070" w:rsidRDefault="00F50070" w:rsidP="008F3576">
            <w:pPr>
              <w:spacing w:before="60"/>
              <w:rPr>
                <w:rFonts w:eastAsia="Calibri" w:cs="Arial"/>
                <w:sz w:val="20"/>
                <w:szCs w:val="20"/>
              </w:rPr>
            </w:pPr>
            <w:r w:rsidRPr="00EE4498">
              <w:rPr>
                <w:rFonts w:eastAsia="Calibri" w:cs="Arial"/>
                <w:sz w:val="20"/>
                <w:szCs w:val="20"/>
              </w:rPr>
              <w:t xml:space="preserve">Zuerst analysieren </w:t>
            </w:r>
            <w:r w:rsidR="0097452F">
              <w:rPr>
                <w:rFonts w:eastAsia="Calibri" w:cs="Arial"/>
                <w:sz w:val="20"/>
                <w:szCs w:val="20"/>
              </w:rPr>
              <w:t>die Schülerinnen und Schüler</w:t>
            </w:r>
            <w:r w:rsidRPr="00EE4498">
              <w:rPr>
                <w:rFonts w:eastAsia="Calibri" w:cs="Arial"/>
                <w:sz w:val="20"/>
                <w:szCs w:val="20"/>
              </w:rPr>
              <w:t xml:space="preserve"> die Ursachen für </w:t>
            </w:r>
            <w:r w:rsidR="007A6C82">
              <w:rPr>
                <w:rFonts w:eastAsia="Calibri" w:cs="Arial"/>
                <w:sz w:val="20"/>
                <w:szCs w:val="20"/>
              </w:rPr>
              <w:t>Bens</w:t>
            </w:r>
            <w:r w:rsidR="008C7C13">
              <w:rPr>
                <w:rFonts w:eastAsia="Calibri" w:cs="Arial"/>
                <w:sz w:val="20"/>
                <w:szCs w:val="20"/>
              </w:rPr>
              <w:t xml:space="preserve"> finanzielle Situation</w:t>
            </w:r>
            <w:r w:rsidRPr="00EE4498">
              <w:rPr>
                <w:rFonts w:eastAsia="Calibri" w:cs="Arial"/>
                <w:sz w:val="20"/>
                <w:szCs w:val="20"/>
              </w:rPr>
              <w:t xml:space="preserve">; im Anschluss entwickeln sie nun Ideen für Auswege aus </w:t>
            </w:r>
            <w:r w:rsidR="007A6C82">
              <w:rPr>
                <w:rFonts w:eastAsia="Calibri" w:cs="Arial"/>
                <w:sz w:val="20"/>
                <w:szCs w:val="20"/>
              </w:rPr>
              <w:t>seiner</w:t>
            </w:r>
            <w:r w:rsidRPr="00EE4498">
              <w:rPr>
                <w:rFonts w:eastAsia="Calibri" w:cs="Arial"/>
                <w:sz w:val="20"/>
                <w:szCs w:val="20"/>
              </w:rPr>
              <w:t xml:space="preserve"> Situation </w:t>
            </w:r>
            <w:r w:rsidR="0083634D">
              <w:rPr>
                <w:rFonts w:eastAsia="Calibri" w:cs="Arial"/>
                <w:sz w:val="20"/>
                <w:szCs w:val="20"/>
              </w:rPr>
              <w:t>sowie</w:t>
            </w:r>
            <w:r w:rsidRPr="00EE4498">
              <w:rPr>
                <w:rFonts w:eastAsia="Calibri" w:cs="Arial"/>
                <w:sz w:val="20"/>
                <w:szCs w:val="20"/>
              </w:rPr>
              <w:t xml:space="preserve"> Vorschläge für präv</w:t>
            </w:r>
            <w:r w:rsidR="00C91853">
              <w:rPr>
                <w:rFonts w:eastAsia="Calibri" w:cs="Arial"/>
                <w:sz w:val="20"/>
                <w:szCs w:val="20"/>
              </w:rPr>
              <w:t>entive Verhaltensweisen, die Ver</w:t>
            </w:r>
            <w:r w:rsidR="00A47AF9">
              <w:rPr>
                <w:rFonts w:eastAsia="Calibri" w:cs="Arial"/>
                <w:sz w:val="20"/>
                <w:szCs w:val="20"/>
              </w:rPr>
              <w:t>schuldung verhindern</w:t>
            </w:r>
            <w:r w:rsidRPr="00EE4498">
              <w:rPr>
                <w:rFonts w:eastAsia="Calibri" w:cs="Arial"/>
                <w:sz w:val="20"/>
                <w:szCs w:val="20"/>
              </w:rPr>
              <w:t xml:space="preserve"> </w:t>
            </w:r>
            <w:r w:rsidR="00C05CE1">
              <w:rPr>
                <w:rFonts w:eastAsia="Calibri" w:cs="Arial"/>
                <w:sz w:val="20"/>
                <w:szCs w:val="20"/>
              </w:rPr>
              <w:t>(1), (5), (6)</w:t>
            </w:r>
            <w:r w:rsidR="00A47AF9">
              <w:rPr>
                <w:rFonts w:eastAsia="Calibri" w:cs="Arial"/>
                <w:sz w:val="20"/>
                <w:szCs w:val="20"/>
              </w:rPr>
              <w:t>.</w:t>
            </w:r>
          </w:p>
          <w:p w14:paraId="0E92D25B" w14:textId="77777777" w:rsidR="006B6A89" w:rsidRDefault="006B6A89" w:rsidP="008F3576">
            <w:pPr>
              <w:spacing w:before="60"/>
              <w:rPr>
                <w:rFonts w:eastAsia="Calibri" w:cs="Arial"/>
                <w:sz w:val="20"/>
                <w:szCs w:val="20"/>
              </w:rPr>
            </w:pPr>
          </w:p>
          <w:p w14:paraId="319CA050" w14:textId="50A21376" w:rsidR="006B6A89" w:rsidRDefault="006B6A89" w:rsidP="008F3576">
            <w:pPr>
              <w:spacing w:before="60"/>
              <w:rPr>
                <w:rFonts w:eastAsia="Calibri" w:cs="Arial"/>
                <w:sz w:val="20"/>
                <w:szCs w:val="20"/>
              </w:rPr>
            </w:pPr>
            <w:r>
              <w:rPr>
                <w:rFonts w:eastAsia="Calibri" w:cs="Arial"/>
                <w:sz w:val="20"/>
                <w:szCs w:val="20"/>
              </w:rPr>
              <w:t>Das Fallbeispiel wird um  weitere Ursachen ergänz</w:t>
            </w:r>
            <w:r w:rsidR="00A47AF9">
              <w:rPr>
                <w:rFonts w:eastAsia="Calibri" w:cs="Arial"/>
                <w:sz w:val="20"/>
                <w:szCs w:val="20"/>
              </w:rPr>
              <w:t>t, die zur Überschuldung führen</w:t>
            </w:r>
            <w:r>
              <w:rPr>
                <w:rFonts w:eastAsia="Calibri" w:cs="Arial"/>
                <w:sz w:val="20"/>
                <w:szCs w:val="20"/>
              </w:rPr>
              <w:t xml:space="preserve"> </w:t>
            </w:r>
            <w:r w:rsidR="00F45410">
              <w:rPr>
                <w:rFonts w:eastAsia="Calibri" w:cs="Arial"/>
                <w:sz w:val="20"/>
                <w:szCs w:val="20"/>
              </w:rPr>
              <w:t>(5)</w:t>
            </w:r>
            <w:r w:rsidR="00A47AF9">
              <w:rPr>
                <w:rFonts w:eastAsia="Calibri" w:cs="Arial"/>
                <w:sz w:val="20"/>
                <w:szCs w:val="20"/>
              </w:rPr>
              <w:t>.</w:t>
            </w:r>
          </w:p>
          <w:p w14:paraId="60BED9D4" w14:textId="50E5CA10" w:rsidR="00F50070" w:rsidRPr="00EE4498" w:rsidRDefault="001E31CB" w:rsidP="008F3576">
            <w:pPr>
              <w:spacing w:before="60"/>
              <w:rPr>
                <w:rFonts w:eastAsia="Calibri" w:cs="Arial"/>
                <w:sz w:val="20"/>
                <w:szCs w:val="20"/>
              </w:rPr>
            </w:pPr>
            <w:r>
              <w:rPr>
                <w:rFonts w:eastAsia="Calibri" w:cs="Arial"/>
                <w:sz w:val="20"/>
                <w:szCs w:val="20"/>
              </w:rPr>
              <w:t>Die Schülerinnen und Schüler</w:t>
            </w:r>
            <w:r w:rsidR="00F50070" w:rsidRPr="00EE4498">
              <w:rPr>
                <w:rFonts w:eastAsia="Calibri" w:cs="Arial"/>
                <w:sz w:val="20"/>
                <w:szCs w:val="20"/>
              </w:rPr>
              <w:t xml:space="preserve"> recherchieren die aktuellen Rahmenbedingungen der Verbraucherinsolvenz als letztem Ausweg und stellen diese Möglichkeit für </w:t>
            </w:r>
            <w:r w:rsidR="00EA5409">
              <w:rPr>
                <w:rFonts w:eastAsia="Calibri" w:cs="Arial"/>
                <w:sz w:val="20"/>
                <w:szCs w:val="20"/>
              </w:rPr>
              <w:t>Bens</w:t>
            </w:r>
            <w:r w:rsidR="00A47AF9">
              <w:rPr>
                <w:rFonts w:eastAsia="Calibri" w:cs="Arial"/>
                <w:sz w:val="20"/>
                <w:szCs w:val="20"/>
              </w:rPr>
              <w:t xml:space="preserve"> Situation dar </w:t>
            </w:r>
            <w:r w:rsidR="004D04E6">
              <w:rPr>
                <w:rFonts w:eastAsia="Calibri" w:cs="Arial"/>
                <w:sz w:val="20"/>
                <w:szCs w:val="20"/>
              </w:rPr>
              <w:t>(6)</w:t>
            </w:r>
            <w:r w:rsidR="00A47AF9">
              <w:rPr>
                <w:rFonts w:eastAsia="Calibri" w:cs="Arial"/>
                <w:sz w:val="20"/>
                <w:szCs w:val="20"/>
              </w:rPr>
              <w:t>.</w:t>
            </w:r>
          </w:p>
          <w:p w14:paraId="14B77FC5" w14:textId="4A4F57E8" w:rsidR="001D38B6" w:rsidRDefault="00984D17" w:rsidP="008F3576">
            <w:pPr>
              <w:spacing w:before="60"/>
              <w:rPr>
                <w:rFonts w:eastAsia="Calibri" w:cs="Arial"/>
                <w:sz w:val="20"/>
                <w:szCs w:val="20"/>
              </w:rPr>
            </w:pPr>
            <w:r>
              <w:rPr>
                <w:rFonts w:eastAsia="Calibri" w:cs="Arial"/>
                <w:noProof/>
                <w:sz w:val="20"/>
                <w:szCs w:val="20"/>
              </w:rPr>
              <mc:AlternateContent>
                <mc:Choice Requires="wps">
                  <w:drawing>
                    <wp:anchor distT="0" distB="0" distL="114300" distR="114300" simplePos="0" relativeHeight="251659264" behindDoc="0" locked="0" layoutInCell="1" allowOverlap="1" wp14:anchorId="60EC3B84" wp14:editId="738A9C0E">
                      <wp:simplePos x="0" y="0"/>
                      <wp:positionH relativeFrom="column">
                        <wp:posOffset>-76373</wp:posOffset>
                      </wp:positionH>
                      <wp:positionV relativeFrom="paragraph">
                        <wp:posOffset>-298450</wp:posOffset>
                      </wp:positionV>
                      <wp:extent cx="6076950" cy="0"/>
                      <wp:effectExtent l="0" t="0" r="19050" b="19050"/>
                      <wp:wrapNone/>
                      <wp:docPr id="20" name="Gerade Verbindung 20"/>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5E2AD8" id="Gerade Verbindung 2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3.5pt" to="4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" strokecolor="black [3213]"/>
                  </w:pict>
                </mc:Fallback>
              </mc:AlternateContent>
            </w:r>
          </w:p>
          <w:p w14:paraId="5EAD75AB" w14:textId="2B6C0C22" w:rsidR="00F50070" w:rsidRPr="00B456E0" w:rsidRDefault="00F50070" w:rsidP="008F3576">
            <w:pPr>
              <w:spacing w:before="60"/>
              <w:rPr>
                <w:rFonts w:eastAsia="Calibri" w:cs="Arial"/>
                <w:sz w:val="20"/>
                <w:szCs w:val="20"/>
              </w:rPr>
            </w:pPr>
            <w:r w:rsidRPr="00EE4498">
              <w:rPr>
                <w:rFonts w:eastAsia="Calibri" w:cs="Arial"/>
                <w:sz w:val="20"/>
                <w:szCs w:val="20"/>
              </w:rPr>
              <w:t xml:space="preserve">Abschließend informieren sich </w:t>
            </w:r>
            <w:r w:rsidR="0097452F">
              <w:rPr>
                <w:rFonts w:eastAsia="Calibri" w:cs="Arial"/>
                <w:sz w:val="20"/>
                <w:szCs w:val="20"/>
              </w:rPr>
              <w:t>die Schülerinnen und Schüler</w:t>
            </w:r>
            <w:r w:rsidRPr="00EE4498">
              <w:rPr>
                <w:rFonts w:eastAsia="Calibri" w:cs="Arial"/>
                <w:sz w:val="20"/>
                <w:szCs w:val="20"/>
              </w:rPr>
              <w:t xml:space="preserve"> über die aktuelle Situation jugendlicher Verschuldeter in Deutschland.</w:t>
            </w:r>
            <w:r w:rsidR="00ED29A1">
              <w:rPr>
                <w:rFonts w:eastAsia="Calibri" w:cs="Arial"/>
                <w:sz w:val="20"/>
                <w:szCs w:val="20"/>
              </w:rPr>
              <w:t xml:space="preserve"> </w:t>
            </w:r>
            <w:r w:rsidR="00E946AE">
              <w:rPr>
                <w:rFonts w:eastAsia="Calibri" w:cs="Arial"/>
                <w:color w:val="FF0000"/>
                <w:sz w:val="20"/>
                <w:szCs w:val="20"/>
              </w:rPr>
              <w:t xml:space="preserve"> </w:t>
            </w:r>
            <w:r w:rsidRPr="00EE4498">
              <w:rPr>
                <w:rFonts w:eastAsia="Calibri" w:cs="Arial"/>
                <w:sz w:val="20"/>
                <w:szCs w:val="20"/>
              </w:rPr>
              <w:t xml:space="preserve">Hierzu kann </w:t>
            </w:r>
            <w:r w:rsidRPr="00B456E0">
              <w:rPr>
                <w:rFonts w:eastAsia="Calibri" w:cs="Arial"/>
                <w:sz w:val="20"/>
                <w:szCs w:val="20"/>
              </w:rPr>
              <w:t>auch eine Expertenbefragung, z.B. von einer Schuldnerberatung, durchgeführt werden</w:t>
            </w:r>
            <w:r w:rsidR="00801D51" w:rsidRPr="00B456E0">
              <w:rPr>
                <w:rFonts w:eastAsia="Calibri" w:cs="Arial"/>
                <w:sz w:val="20"/>
                <w:szCs w:val="20"/>
              </w:rPr>
              <w:t xml:space="preserve">, indem über staatliche Schutzvorschriften informiert wird (6). </w:t>
            </w:r>
          </w:p>
          <w:p w14:paraId="3C0318AF" w14:textId="77777777" w:rsidR="00FB7252" w:rsidRPr="00B456E0" w:rsidRDefault="00FB7252" w:rsidP="008F3576">
            <w:pPr>
              <w:spacing w:line="276" w:lineRule="auto"/>
              <w:rPr>
                <w:b/>
                <w:sz w:val="20"/>
                <w:szCs w:val="20"/>
              </w:rPr>
            </w:pPr>
          </w:p>
          <w:p w14:paraId="15356226" w14:textId="475C123F" w:rsidR="00FB7252" w:rsidRPr="00B456E0" w:rsidRDefault="00A47AF9" w:rsidP="008F3576">
            <w:pPr>
              <w:spacing w:line="276" w:lineRule="auto"/>
              <w:rPr>
                <w:b/>
                <w:sz w:val="20"/>
                <w:szCs w:val="20"/>
              </w:rPr>
            </w:pPr>
            <w:r>
              <w:rPr>
                <w:b/>
                <w:sz w:val="20"/>
                <w:szCs w:val="20"/>
              </w:rPr>
              <w:t>Hinweis zur Differenzierung</w:t>
            </w:r>
            <w:r w:rsidR="00FB7252" w:rsidRPr="00B456E0">
              <w:rPr>
                <w:b/>
                <w:sz w:val="20"/>
                <w:szCs w:val="20"/>
              </w:rPr>
              <w:t>:</w:t>
            </w:r>
          </w:p>
          <w:p w14:paraId="13495E9B" w14:textId="67B887B1" w:rsidR="00DE47C1" w:rsidRDefault="00DE47C1" w:rsidP="008F3576">
            <w:pPr>
              <w:rPr>
                <w:i/>
                <w:sz w:val="20"/>
                <w:szCs w:val="20"/>
              </w:rPr>
            </w:pPr>
            <w:r>
              <w:rPr>
                <w:i/>
                <w:sz w:val="20"/>
                <w:szCs w:val="20"/>
              </w:rPr>
              <w:t xml:space="preserve">Im G- und M-Niveau erstellen </w:t>
            </w:r>
            <w:r w:rsidR="0097452F">
              <w:rPr>
                <w:i/>
                <w:sz w:val="20"/>
                <w:szCs w:val="20"/>
              </w:rPr>
              <w:t>die Schülerinnen und Schüler</w:t>
            </w:r>
            <w:r>
              <w:rPr>
                <w:i/>
                <w:sz w:val="20"/>
                <w:szCs w:val="20"/>
              </w:rPr>
              <w:t xml:space="preserve"> ein Schaubild, das die aktuelle Situation jugendlicher Verschuldeter in Deutschland grafisch darstellt.</w:t>
            </w:r>
          </w:p>
          <w:p w14:paraId="00BF1FED" w14:textId="37777B5E" w:rsidR="00DE47C1" w:rsidRDefault="00DE47C1" w:rsidP="008F3576">
            <w:pPr>
              <w:rPr>
                <w:i/>
                <w:sz w:val="20"/>
                <w:szCs w:val="20"/>
              </w:rPr>
            </w:pPr>
            <w:r>
              <w:rPr>
                <w:i/>
                <w:sz w:val="20"/>
                <w:szCs w:val="20"/>
              </w:rPr>
              <w:t xml:space="preserve">Im E-Niveau entwickeln </w:t>
            </w:r>
            <w:r w:rsidR="0097452F">
              <w:rPr>
                <w:i/>
                <w:sz w:val="20"/>
                <w:szCs w:val="20"/>
              </w:rPr>
              <w:t>die Schülerinnen und Schüler</w:t>
            </w:r>
            <w:r>
              <w:rPr>
                <w:i/>
                <w:sz w:val="20"/>
                <w:szCs w:val="20"/>
              </w:rPr>
              <w:t xml:space="preserve"> Fragestellungen, die bei einer Expertenbefragung verwendet werden sollen.</w:t>
            </w:r>
          </w:p>
          <w:p w14:paraId="3F87F770" w14:textId="77777777" w:rsidR="00F50070" w:rsidRPr="00EE4498" w:rsidRDefault="00F50070" w:rsidP="008F3576">
            <w:pPr>
              <w:spacing w:before="60"/>
              <w:rPr>
                <w:rFonts w:eastAsia="Calibri" w:cs="Arial"/>
                <w:sz w:val="20"/>
                <w:szCs w:val="20"/>
              </w:rPr>
            </w:pPr>
          </w:p>
        </w:tc>
        <w:tc>
          <w:tcPr>
            <w:tcW w:w="872" w:type="pct"/>
            <w:vMerge w:val="restart"/>
            <w:tcBorders>
              <w:top w:val="single" w:sz="4" w:space="0" w:color="auto"/>
              <w:left w:val="single" w:sz="4" w:space="0" w:color="auto"/>
              <w:right w:val="single" w:sz="4" w:space="0" w:color="auto"/>
            </w:tcBorders>
            <w:shd w:val="clear" w:color="auto" w:fill="auto"/>
          </w:tcPr>
          <w:p w14:paraId="7F3C31D0" w14:textId="161347DB" w:rsidR="004F5A2F" w:rsidRDefault="007E3FF2" w:rsidP="008F3576">
            <w:pPr>
              <w:spacing w:before="60"/>
              <w:rPr>
                <w:rFonts w:eastAsia="Calibri" w:cs="Arial"/>
                <w:b/>
                <w:sz w:val="20"/>
                <w:szCs w:val="20"/>
              </w:rPr>
            </w:pPr>
            <w:r w:rsidRPr="00831182">
              <w:rPr>
                <w:rFonts w:eastAsia="Calibri" w:cs="Arial"/>
                <w:b/>
                <w:sz w:val="20"/>
                <w:szCs w:val="20"/>
              </w:rPr>
              <w:t>Leitperspektive</w:t>
            </w:r>
            <w:r w:rsidR="00837D27">
              <w:rPr>
                <w:rFonts w:eastAsia="Calibri" w:cs="Arial"/>
                <w:b/>
                <w:sz w:val="20"/>
                <w:szCs w:val="20"/>
              </w:rPr>
              <w:t>:</w:t>
            </w:r>
          </w:p>
          <w:p w14:paraId="5E2C671E" w14:textId="5392DFD6" w:rsidR="00F50070" w:rsidRPr="00A611BB" w:rsidRDefault="004F5A2F" w:rsidP="008F3576">
            <w:pPr>
              <w:spacing w:before="60"/>
              <w:rPr>
                <w:rFonts w:eastAsia="Calibri" w:cs="Arial"/>
                <w:sz w:val="20"/>
                <w:szCs w:val="20"/>
              </w:rPr>
            </w:pPr>
            <w:r w:rsidRPr="00A611BB">
              <w:rPr>
                <w:i/>
                <w:sz w:val="20"/>
                <w:szCs w:val="20"/>
              </w:rPr>
              <w:t xml:space="preserve">Kernidee der Sequenz ist, am Beispiel eines grenzenlosen Kaufverhaltens zu problematisieren, dass Kaufverhalten Suchtausprägungen haben kann. </w:t>
            </w:r>
          </w:p>
          <w:p w14:paraId="15A498E1" w14:textId="77777777" w:rsidR="00831182" w:rsidRPr="00A611BB" w:rsidRDefault="00831182" w:rsidP="008F3576">
            <w:pPr>
              <w:spacing w:before="60"/>
              <w:rPr>
                <w:rFonts w:eastAsia="Calibri" w:cs="Arial"/>
                <w:sz w:val="20"/>
                <w:szCs w:val="20"/>
              </w:rPr>
            </w:pPr>
            <w:r w:rsidRPr="00A611BB">
              <w:rPr>
                <w:rFonts w:eastAsia="Calibri" w:cs="Arial"/>
                <w:b/>
                <w:sz w:val="20"/>
                <w:szCs w:val="20"/>
              </w:rPr>
              <w:t>PG</w:t>
            </w:r>
            <w:r w:rsidRPr="00A611BB">
              <w:rPr>
                <w:rFonts w:eastAsia="Calibri" w:cs="Arial"/>
                <w:sz w:val="20"/>
                <w:szCs w:val="20"/>
              </w:rPr>
              <w:t xml:space="preserve">: Sucht und Abhängigkeit </w:t>
            </w:r>
          </w:p>
          <w:p w14:paraId="6689A130" w14:textId="77777777" w:rsidR="00831182" w:rsidRPr="00A611BB" w:rsidRDefault="00831182" w:rsidP="008F3576">
            <w:pPr>
              <w:spacing w:before="60" w:after="60"/>
              <w:rPr>
                <w:rFonts w:eastAsia="Calibri" w:cs="Arial"/>
                <w:b/>
                <w:sz w:val="20"/>
                <w:szCs w:val="20"/>
                <w:shd w:val="clear" w:color="auto" w:fill="A3D7B7"/>
              </w:rPr>
            </w:pPr>
          </w:p>
          <w:p w14:paraId="48F9AA25" w14:textId="77777777" w:rsidR="00831182" w:rsidRPr="00A611BB" w:rsidRDefault="00831182" w:rsidP="008F3576">
            <w:pPr>
              <w:spacing w:before="60" w:after="60"/>
              <w:rPr>
                <w:rFonts w:eastAsia="Calibri" w:cs="Arial"/>
                <w:b/>
                <w:sz w:val="20"/>
                <w:szCs w:val="20"/>
                <w:shd w:val="clear" w:color="auto" w:fill="A3D7B7"/>
              </w:rPr>
            </w:pPr>
          </w:p>
          <w:p w14:paraId="2D012303" w14:textId="77777777" w:rsidR="00F50070" w:rsidRPr="00A611BB" w:rsidRDefault="00F50070" w:rsidP="008F3576">
            <w:pPr>
              <w:spacing w:before="60" w:after="60"/>
              <w:rPr>
                <w:rFonts w:cs="Arial"/>
                <w:sz w:val="20"/>
                <w:szCs w:val="20"/>
              </w:rPr>
            </w:pPr>
            <w:r w:rsidRPr="00A611BB">
              <w:rPr>
                <w:rFonts w:cs="Arial"/>
                <w:b/>
                <w:sz w:val="20"/>
                <w:szCs w:val="20"/>
              </w:rPr>
              <w:t xml:space="preserve">Fächerverweise: </w:t>
            </w:r>
          </w:p>
          <w:p w14:paraId="1FA8EE34" w14:textId="77777777" w:rsidR="00F50070" w:rsidRPr="00A611BB" w:rsidRDefault="00F50070" w:rsidP="008F3576">
            <w:pPr>
              <w:spacing w:before="60" w:after="60"/>
              <w:rPr>
                <w:rFonts w:cs="Arial"/>
                <w:sz w:val="20"/>
                <w:szCs w:val="20"/>
              </w:rPr>
            </w:pPr>
            <w:r w:rsidRPr="00A611BB">
              <w:rPr>
                <w:rFonts w:cs="Arial"/>
                <w:b/>
                <w:sz w:val="20"/>
                <w:szCs w:val="20"/>
              </w:rPr>
              <w:t>AES</w:t>
            </w:r>
            <w:r w:rsidRPr="00A611BB">
              <w:rPr>
                <w:rFonts w:cs="Arial"/>
                <w:sz w:val="20"/>
                <w:szCs w:val="20"/>
              </w:rPr>
              <w:t>: Lebensgestaltung und Konsum</w:t>
            </w:r>
          </w:p>
          <w:p w14:paraId="2EC6F8A3" w14:textId="77777777" w:rsidR="00F50070" w:rsidRPr="00A611BB" w:rsidRDefault="00F50070" w:rsidP="008F3576">
            <w:pPr>
              <w:spacing w:before="60" w:after="60"/>
              <w:rPr>
                <w:rFonts w:cs="Arial"/>
                <w:sz w:val="20"/>
                <w:szCs w:val="20"/>
              </w:rPr>
            </w:pPr>
            <w:r w:rsidRPr="00A611BB">
              <w:rPr>
                <w:rFonts w:cs="Arial"/>
                <w:b/>
                <w:sz w:val="20"/>
                <w:szCs w:val="20"/>
              </w:rPr>
              <w:t>GK</w:t>
            </w:r>
            <w:r w:rsidRPr="00A611BB">
              <w:rPr>
                <w:rFonts w:cs="Arial"/>
                <w:sz w:val="20"/>
                <w:szCs w:val="20"/>
              </w:rPr>
              <w:t>: Familie und Gesellschaft</w:t>
            </w:r>
          </w:p>
          <w:p w14:paraId="223D6473" w14:textId="77777777" w:rsidR="00462DEE" w:rsidRPr="00A611BB" w:rsidRDefault="00462DEE" w:rsidP="008F3576">
            <w:pPr>
              <w:spacing w:before="60"/>
              <w:rPr>
                <w:rFonts w:eastAsia="Calibri" w:cs="Arial"/>
                <w:sz w:val="20"/>
                <w:szCs w:val="20"/>
              </w:rPr>
            </w:pPr>
          </w:p>
          <w:p w14:paraId="64E7EF78" w14:textId="77777777" w:rsidR="00E9345F" w:rsidRDefault="00512420" w:rsidP="008F3576">
            <w:pPr>
              <w:spacing w:before="60"/>
              <w:rPr>
                <w:rStyle w:val="Hyperlink"/>
                <w:rFonts w:eastAsia="Calibri" w:cs="Arial"/>
                <w:sz w:val="20"/>
                <w:szCs w:val="20"/>
              </w:rPr>
            </w:pPr>
            <w:hyperlink r:id="rId53" w:history="1">
              <w:r w:rsidR="00462DEE" w:rsidRPr="005A1AB8">
                <w:rPr>
                  <w:rStyle w:val="Hyperlink"/>
                  <w:rFonts w:eastAsia="Calibri" w:cs="Arial"/>
                  <w:sz w:val="20"/>
                  <w:szCs w:val="20"/>
                </w:rPr>
                <w:t>https://www.test.de/unternehmen/jugend-schule-5017084-5017088/?mc=kurzurl.unternehmen</w:t>
              </w:r>
            </w:hyperlink>
          </w:p>
          <w:p w14:paraId="3C714CFF" w14:textId="30DAC0A3" w:rsidR="00462DEE" w:rsidRPr="005A1AB8" w:rsidRDefault="00EA13B2" w:rsidP="008F3576">
            <w:pPr>
              <w:spacing w:before="60"/>
              <w:rPr>
                <w:rFonts w:eastAsia="Calibri" w:cs="Arial"/>
                <w:sz w:val="20"/>
                <w:szCs w:val="20"/>
              </w:rPr>
            </w:pPr>
            <w:r>
              <w:rPr>
                <w:sz w:val="16"/>
                <w:szCs w:val="16"/>
              </w:rPr>
              <w:t>(zuletzt geprüft am 05</w:t>
            </w:r>
            <w:r w:rsidRPr="00464419">
              <w:rPr>
                <w:sz w:val="16"/>
                <w:szCs w:val="16"/>
              </w:rPr>
              <w:t>.07.17</w:t>
            </w:r>
            <w:r>
              <w:rPr>
                <w:sz w:val="16"/>
                <w:szCs w:val="16"/>
              </w:rPr>
              <w:t>)</w:t>
            </w:r>
          </w:p>
          <w:p w14:paraId="61A39579" w14:textId="77777777" w:rsidR="00462DEE" w:rsidRPr="005A1AB8" w:rsidRDefault="00512420" w:rsidP="008F3576">
            <w:pPr>
              <w:rPr>
                <w:rFonts w:eastAsia="Calibri"/>
                <w:sz w:val="20"/>
                <w:szCs w:val="20"/>
              </w:rPr>
            </w:pPr>
            <w:hyperlink r:id="rId54" w:history="1">
              <w:r w:rsidR="00462DEE" w:rsidRPr="005A1AB8">
                <w:rPr>
                  <w:rStyle w:val="Hyperlink"/>
                  <w:rFonts w:eastAsia="Calibri"/>
                  <w:sz w:val="20"/>
                  <w:szCs w:val="20"/>
                </w:rPr>
                <w:t>http://www.schuldnerberatung-sh.de/themen/praevention/materialien.html</w:t>
              </w:r>
            </w:hyperlink>
          </w:p>
          <w:p w14:paraId="5BAA1DB2" w14:textId="7B4C7BF5" w:rsidR="00462DEE" w:rsidRPr="005A1AB8" w:rsidRDefault="00EA13B2" w:rsidP="008F3576">
            <w:pPr>
              <w:spacing w:before="60"/>
              <w:rPr>
                <w:rFonts w:eastAsia="Calibri" w:cs="Arial"/>
                <w:sz w:val="20"/>
                <w:szCs w:val="20"/>
              </w:rPr>
            </w:pPr>
            <w:r>
              <w:rPr>
                <w:sz w:val="16"/>
                <w:szCs w:val="16"/>
              </w:rPr>
              <w:t>(zuletzt geprüft am 05</w:t>
            </w:r>
            <w:r w:rsidRPr="00464419">
              <w:rPr>
                <w:sz w:val="16"/>
                <w:szCs w:val="16"/>
              </w:rPr>
              <w:t>.07.17</w:t>
            </w:r>
            <w:r>
              <w:rPr>
                <w:sz w:val="16"/>
                <w:szCs w:val="16"/>
              </w:rPr>
              <w:t>)</w:t>
            </w:r>
          </w:p>
          <w:p w14:paraId="28420E3B" w14:textId="77777777" w:rsidR="00BC6B6C" w:rsidRDefault="00BC6B6C" w:rsidP="008F3576">
            <w:pPr>
              <w:spacing w:before="60"/>
              <w:rPr>
                <w:rFonts w:eastAsia="Calibri" w:cs="Arial"/>
                <w:sz w:val="20"/>
                <w:szCs w:val="20"/>
              </w:rPr>
            </w:pPr>
            <w:r w:rsidRPr="00BC6B6C">
              <w:rPr>
                <w:rFonts w:eastAsia="Calibri" w:cs="Arial"/>
                <w:sz w:val="20"/>
                <w:szCs w:val="20"/>
              </w:rPr>
              <w:t>Ratgeber: Schulden abbauen – Schulden vermeiden</w:t>
            </w:r>
          </w:p>
          <w:p w14:paraId="4E65495C" w14:textId="33E08AD1" w:rsidR="00E46ED0" w:rsidRPr="00BC6B6C" w:rsidRDefault="00512420" w:rsidP="008F3576">
            <w:pPr>
              <w:spacing w:before="60"/>
              <w:rPr>
                <w:rFonts w:eastAsia="Calibri" w:cs="Arial"/>
                <w:sz w:val="20"/>
                <w:szCs w:val="20"/>
              </w:rPr>
            </w:pPr>
            <w:hyperlink r:id="rId55" w:history="1">
              <w:r w:rsidR="00E46ED0" w:rsidRPr="00C950C4">
                <w:rPr>
                  <w:rStyle w:val="Hyperlink"/>
                  <w:rFonts w:eastAsia="Calibri" w:cs="Arial"/>
                  <w:sz w:val="20"/>
                  <w:szCs w:val="20"/>
                </w:rPr>
                <w:t>https://www.bundesregierung.de/Content/Infomaterial/BPA/Bestellservice/Ratgeber_schuldenabbau_25-08-2016.pdf?__blob=publicationFile&amp;v=20</w:t>
              </w:r>
            </w:hyperlink>
          </w:p>
          <w:p w14:paraId="688B754F" w14:textId="77777777" w:rsidR="00E46ED0" w:rsidRPr="005A1AB8" w:rsidRDefault="00E46ED0" w:rsidP="00E46ED0">
            <w:pPr>
              <w:spacing w:before="60"/>
              <w:rPr>
                <w:rFonts w:eastAsia="Calibri" w:cs="Arial"/>
                <w:sz w:val="20"/>
                <w:szCs w:val="20"/>
              </w:rPr>
            </w:pPr>
            <w:r>
              <w:rPr>
                <w:sz w:val="16"/>
                <w:szCs w:val="16"/>
              </w:rPr>
              <w:t>(zuletzt geprüft am 05</w:t>
            </w:r>
            <w:r w:rsidRPr="00464419">
              <w:rPr>
                <w:sz w:val="16"/>
                <w:szCs w:val="16"/>
              </w:rPr>
              <w:t>.07.17</w:t>
            </w:r>
            <w:r>
              <w:rPr>
                <w:sz w:val="16"/>
                <w:szCs w:val="16"/>
              </w:rPr>
              <w:t>)</w:t>
            </w:r>
          </w:p>
          <w:p w14:paraId="0928BBBD" w14:textId="55977ADA" w:rsidR="00F50070" w:rsidRPr="00BC6B6C" w:rsidRDefault="00F50070" w:rsidP="008F3576">
            <w:pPr>
              <w:spacing w:before="60"/>
              <w:rPr>
                <w:rFonts w:eastAsia="Calibri" w:cs="Arial"/>
                <w:sz w:val="20"/>
                <w:szCs w:val="20"/>
              </w:rPr>
            </w:pPr>
          </w:p>
        </w:tc>
      </w:tr>
      <w:tr w:rsidR="004F5A2F" w:rsidRPr="00415E7A" w14:paraId="265F265A" w14:textId="77777777" w:rsidTr="008F3576">
        <w:tc>
          <w:tcPr>
            <w:tcW w:w="831" w:type="pct"/>
            <w:tcBorders>
              <w:top w:val="single" w:sz="4" w:space="0" w:color="auto"/>
              <w:left w:val="single" w:sz="4" w:space="0" w:color="auto"/>
              <w:bottom w:val="single" w:sz="4" w:space="0" w:color="auto"/>
              <w:right w:val="single" w:sz="4" w:space="0" w:color="auto"/>
            </w:tcBorders>
            <w:shd w:val="clear" w:color="auto" w:fill="auto"/>
          </w:tcPr>
          <w:p w14:paraId="32C6398D" w14:textId="77777777" w:rsidR="007E3BE9" w:rsidRPr="00884E3B" w:rsidRDefault="007E3BE9" w:rsidP="007E3BE9">
            <w:pPr>
              <w:rPr>
                <w:i/>
                <w:sz w:val="20"/>
                <w:szCs w:val="20"/>
              </w:rPr>
            </w:pPr>
            <w:r w:rsidRPr="00884E3B">
              <w:rPr>
                <w:b/>
                <w:sz w:val="20"/>
                <w:szCs w:val="20"/>
              </w:rPr>
              <w:t xml:space="preserve">Zentrale prozessbezogene Begriffe: </w:t>
            </w:r>
          </w:p>
          <w:p w14:paraId="16937A44" w14:textId="77777777" w:rsidR="007E3BE9" w:rsidRDefault="007E3BE9" w:rsidP="008F3576">
            <w:pPr>
              <w:spacing w:before="60"/>
              <w:rPr>
                <w:rFonts w:eastAsia="Calibri" w:cs="Arial"/>
                <w:sz w:val="20"/>
                <w:szCs w:val="20"/>
              </w:rPr>
            </w:pPr>
          </w:p>
          <w:p w14:paraId="21CD79E5" w14:textId="58005142" w:rsidR="00F50070" w:rsidRDefault="00F50070" w:rsidP="008F3576">
            <w:pPr>
              <w:spacing w:before="60"/>
              <w:rPr>
                <w:rFonts w:eastAsia="Calibri" w:cs="Arial"/>
                <w:sz w:val="20"/>
                <w:szCs w:val="20"/>
              </w:rPr>
            </w:pPr>
            <w:r w:rsidRPr="00EE4498">
              <w:rPr>
                <w:rFonts w:eastAsia="Calibri" w:cs="Arial"/>
                <w:sz w:val="20"/>
                <w:szCs w:val="20"/>
              </w:rPr>
              <w:t xml:space="preserve">2.1 </w:t>
            </w:r>
            <w:r w:rsidR="007F4022">
              <w:rPr>
                <w:rFonts w:eastAsia="Calibri" w:cs="Arial"/>
                <w:sz w:val="20"/>
                <w:szCs w:val="20"/>
              </w:rPr>
              <w:t xml:space="preserve">(2) </w:t>
            </w:r>
            <w:r w:rsidRPr="00EE4498">
              <w:rPr>
                <w:rFonts w:eastAsia="Calibri" w:cs="Arial"/>
                <w:sz w:val="20"/>
                <w:szCs w:val="20"/>
              </w:rPr>
              <w:t xml:space="preserve">Fragen zu Ursachen, Verlauf und Ergebnissen ökonomischer Prozesse entwickeln </w:t>
            </w:r>
          </w:p>
          <w:p w14:paraId="62CA031B" w14:textId="77777777" w:rsidR="006330D3" w:rsidRDefault="006330D3" w:rsidP="008F3576">
            <w:pPr>
              <w:spacing w:before="60"/>
              <w:rPr>
                <w:rFonts w:eastAsia="Calibri" w:cs="Arial"/>
                <w:sz w:val="20"/>
                <w:szCs w:val="20"/>
              </w:rPr>
            </w:pPr>
          </w:p>
          <w:p w14:paraId="6BA76447" w14:textId="2B8A8B67" w:rsidR="00381159" w:rsidRDefault="00381159" w:rsidP="008F3576">
            <w:pPr>
              <w:spacing w:before="60"/>
              <w:rPr>
                <w:rFonts w:eastAsia="Calibri" w:cs="Arial"/>
                <w:sz w:val="20"/>
                <w:szCs w:val="20"/>
              </w:rPr>
            </w:pPr>
            <w:r w:rsidRPr="00EE4498">
              <w:rPr>
                <w:rFonts w:cs="Arial"/>
                <w:sz w:val="20"/>
                <w:szCs w:val="20"/>
              </w:rPr>
              <w:t xml:space="preserve">2.2 </w:t>
            </w:r>
            <w:r>
              <w:rPr>
                <w:rFonts w:cs="Arial"/>
                <w:sz w:val="20"/>
                <w:szCs w:val="20"/>
              </w:rPr>
              <w:t xml:space="preserve">(1) </w:t>
            </w:r>
            <w:r w:rsidRPr="00EE4498">
              <w:rPr>
                <w:rFonts w:cs="Arial"/>
                <w:sz w:val="20"/>
                <w:szCs w:val="20"/>
              </w:rPr>
              <w:t>ökonomisches Handeln unter Sach- und Wertaspekten beurteilen beziehungsweise bewerten</w:t>
            </w:r>
          </w:p>
          <w:p w14:paraId="0FBEF35A" w14:textId="77777777" w:rsidR="00381159" w:rsidRPr="00EE4498" w:rsidRDefault="00381159" w:rsidP="008F3576">
            <w:pPr>
              <w:spacing w:before="60"/>
              <w:rPr>
                <w:rFonts w:eastAsia="Calibri" w:cs="Arial"/>
                <w:sz w:val="20"/>
                <w:szCs w:val="20"/>
              </w:rPr>
            </w:pPr>
          </w:p>
          <w:p w14:paraId="7AE6167F" w14:textId="5C3094F8" w:rsidR="00F50070" w:rsidRPr="00EE4498" w:rsidRDefault="006330D3" w:rsidP="008F3576">
            <w:pPr>
              <w:spacing w:before="60"/>
              <w:rPr>
                <w:rFonts w:eastAsia="Calibri" w:cs="Arial"/>
                <w:i/>
                <w:sz w:val="20"/>
                <w:szCs w:val="20"/>
              </w:rPr>
            </w:pPr>
            <w:r w:rsidRPr="006330D3">
              <w:rPr>
                <w:rFonts w:eastAsia="Calibri" w:cs="Arial"/>
                <w:sz w:val="20"/>
                <w:szCs w:val="20"/>
              </w:rPr>
              <w:t>2.2 (3) die Interessenkonstellationen zwischen ökonomisch Handelnden beurteilen</w:t>
            </w:r>
            <w:r w:rsidR="00C8246E">
              <w:rPr>
                <w:rFonts w:eastAsia="Calibri" w:cs="Arial"/>
                <w:sz w:val="20"/>
                <w:szCs w:val="20"/>
              </w:rPr>
              <w:t xml:space="preserve"> </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AAD2D8F" w14:textId="180673A2" w:rsidR="002C3143" w:rsidRPr="00CC1B00" w:rsidRDefault="00CC1B00" w:rsidP="008F3576">
            <w:pPr>
              <w:spacing w:before="60"/>
              <w:rPr>
                <w:rFonts w:eastAsia="Calibri" w:cs="Arial"/>
                <w:b/>
                <w:sz w:val="20"/>
                <w:szCs w:val="20"/>
              </w:rPr>
            </w:pPr>
            <w:r>
              <w:rPr>
                <w:rFonts w:eastAsia="Calibri" w:cs="Arial"/>
                <w:b/>
                <w:sz w:val="20"/>
                <w:szCs w:val="20"/>
              </w:rPr>
              <w:t xml:space="preserve">M-Niveau: </w:t>
            </w:r>
          </w:p>
          <w:p w14:paraId="60B9D0AA" w14:textId="0F753C6D" w:rsidR="00F50070" w:rsidRDefault="002C3143" w:rsidP="008F3576">
            <w:pPr>
              <w:spacing w:before="60"/>
              <w:rPr>
                <w:rFonts w:eastAsia="Calibri" w:cs="Arial"/>
                <w:sz w:val="20"/>
                <w:szCs w:val="20"/>
              </w:rPr>
            </w:pPr>
            <w:r>
              <w:rPr>
                <w:rFonts w:eastAsia="Calibri" w:cs="Arial"/>
                <w:sz w:val="20"/>
                <w:szCs w:val="20"/>
              </w:rPr>
              <w:t xml:space="preserve">(1) </w:t>
            </w:r>
            <w:r w:rsidR="00F50070" w:rsidRPr="00EE4498">
              <w:rPr>
                <w:rFonts w:eastAsia="Calibri" w:cs="Arial"/>
                <w:sz w:val="20"/>
                <w:szCs w:val="20"/>
              </w:rPr>
              <w:t>Gründe für und gegen die Aufnahme eines Privatkredits in Abhängigkeit von verschiedenen Lebenssituationen beurteilen (</w:t>
            </w:r>
            <w:r w:rsidR="00D2491E">
              <w:rPr>
                <w:rFonts w:eastAsia="Calibri" w:cs="Arial"/>
                <w:sz w:val="20"/>
                <w:szCs w:val="20"/>
              </w:rPr>
              <w:t>Ökonomisches Prinzip</w:t>
            </w:r>
            <w:r w:rsidR="00F50070" w:rsidRPr="00EE4498">
              <w:rPr>
                <w:rFonts w:eastAsia="Calibri" w:cs="Arial"/>
                <w:sz w:val="20"/>
                <w:szCs w:val="20"/>
              </w:rPr>
              <w:t>)</w:t>
            </w:r>
          </w:p>
          <w:p w14:paraId="53870490" w14:textId="77777777" w:rsidR="006823B2" w:rsidRPr="00EE4498" w:rsidRDefault="006823B2" w:rsidP="008F3576">
            <w:pPr>
              <w:spacing w:before="60"/>
              <w:rPr>
                <w:rFonts w:eastAsia="Calibri" w:cs="Arial"/>
                <w:sz w:val="20"/>
                <w:szCs w:val="20"/>
              </w:rPr>
            </w:pPr>
          </w:p>
          <w:p w14:paraId="7DC6FD59" w14:textId="77777777" w:rsidR="00F50070" w:rsidRDefault="00F50070" w:rsidP="008F3576">
            <w:pPr>
              <w:spacing w:before="60"/>
              <w:rPr>
                <w:rFonts w:eastAsia="Calibri" w:cs="Arial"/>
                <w:sz w:val="20"/>
                <w:szCs w:val="20"/>
              </w:rPr>
            </w:pPr>
            <w:r w:rsidRPr="00EE4498">
              <w:rPr>
                <w:rFonts w:eastAsia="Calibri" w:cs="Arial"/>
                <w:sz w:val="20"/>
                <w:szCs w:val="20"/>
              </w:rPr>
              <w:t>(5) Ursachen für Überschuldung und deren Folgen erläutern</w:t>
            </w:r>
          </w:p>
          <w:p w14:paraId="55F234E5" w14:textId="77777777" w:rsidR="006823B2" w:rsidRPr="00EE4498" w:rsidRDefault="006823B2" w:rsidP="008F3576">
            <w:pPr>
              <w:spacing w:before="60"/>
              <w:rPr>
                <w:rFonts w:eastAsia="Calibri" w:cs="Arial"/>
                <w:sz w:val="20"/>
                <w:szCs w:val="20"/>
              </w:rPr>
            </w:pPr>
          </w:p>
          <w:p w14:paraId="47E40EE1" w14:textId="77777777" w:rsidR="00F50070" w:rsidRPr="00EE4498" w:rsidRDefault="00F50070" w:rsidP="008F3576">
            <w:pPr>
              <w:spacing w:before="60"/>
              <w:rPr>
                <w:rFonts w:eastAsia="Calibri" w:cs="Arial"/>
                <w:sz w:val="20"/>
                <w:szCs w:val="20"/>
              </w:rPr>
            </w:pPr>
            <w:r w:rsidRPr="00EE4498">
              <w:rPr>
                <w:rFonts w:eastAsia="Calibri" w:cs="Arial"/>
                <w:sz w:val="20"/>
                <w:szCs w:val="20"/>
              </w:rPr>
              <w:t>(6) die Vermeidung von Überschuldung und mögliche Auswege daraus (z.B. Privatinsolvenz) unter Berücksichtigung staatlicher Schutzvorschriften (z.B. Widerrufsrecht) erörtern</w:t>
            </w:r>
          </w:p>
        </w:tc>
        <w:tc>
          <w:tcPr>
            <w:tcW w:w="2135" w:type="pct"/>
            <w:vMerge/>
            <w:tcBorders>
              <w:left w:val="single" w:sz="4" w:space="0" w:color="auto"/>
              <w:right w:val="single" w:sz="4" w:space="0" w:color="auto"/>
            </w:tcBorders>
            <w:shd w:val="clear" w:color="auto" w:fill="auto"/>
          </w:tcPr>
          <w:p w14:paraId="131BB7D7" w14:textId="77777777" w:rsidR="00F50070" w:rsidRPr="00EE4498" w:rsidRDefault="00F50070" w:rsidP="008F3576">
            <w:pPr>
              <w:numPr>
                <w:ilvl w:val="0"/>
                <w:numId w:val="20"/>
              </w:numPr>
              <w:spacing w:before="60"/>
              <w:rPr>
                <w:rFonts w:eastAsia="Calibri" w:cs="Arial"/>
                <w:i/>
                <w:sz w:val="20"/>
                <w:szCs w:val="20"/>
              </w:rPr>
            </w:pPr>
          </w:p>
        </w:tc>
        <w:tc>
          <w:tcPr>
            <w:tcW w:w="872" w:type="pct"/>
            <w:vMerge/>
            <w:tcBorders>
              <w:left w:val="single" w:sz="4" w:space="0" w:color="auto"/>
              <w:right w:val="single" w:sz="4" w:space="0" w:color="auto"/>
            </w:tcBorders>
            <w:shd w:val="clear" w:color="auto" w:fill="auto"/>
          </w:tcPr>
          <w:p w14:paraId="29686E60" w14:textId="77777777" w:rsidR="00F50070" w:rsidRPr="00EE4498" w:rsidRDefault="00F50070" w:rsidP="008F3576">
            <w:pPr>
              <w:spacing w:before="60"/>
              <w:rPr>
                <w:rFonts w:eastAsia="Calibri" w:cs="Arial"/>
                <w:i/>
                <w:sz w:val="20"/>
                <w:szCs w:val="20"/>
              </w:rPr>
            </w:pPr>
          </w:p>
        </w:tc>
      </w:tr>
      <w:tr w:rsidR="004F5A2F" w:rsidRPr="00415E7A" w14:paraId="3FA92CD9" w14:textId="77777777" w:rsidTr="00E46ED0">
        <w:tc>
          <w:tcPr>
            <w:tcW w:w="831" w:type="pct"/>
            <w:tcBorders>
              <w:top w:val="single" w:sz="4" w:space="0" w:color="auto"/>
              <w:left w:val="single" w:sz="4" w:space="0" w:color="auto"/>
              <w:bottom w:val="single" w:sz="4" w:space="0" w:color="auto"/>
              <w:right w:val="single" w:sz="4" w:space="0" w:color="auto"/>
            </w:tcBorders>
            <w:shd w:val="clear" w:color="auto" w:fill="auto"/>
          </w:tcPr>
          <w:p w14:paraId="799AAE8F" w14:textId="77777777" w:rsidR="007E3BE9" w:rsidRPr="00884E3B" w:rsidRDefault="007E3BE9" w:rsidP="007E3BE9">
            <w:pPr>
              <w:rPr>
                <w:i/>
                <w:sz w:val="20"/>
                <w:szCs w:val="20"/>
              </w:rPr>
            </w:pPr>
            <w:r w:rsidRPr="00884E3B">
              <w:rPr>
                <w:b/>
                <w:sz w:val="20"/>
                <w:szCs w:val="20"/>
              </w:rPr>
              <w:t xml:space="preserve">Zentrale prozessbezogene Begriffe: </w:t>
            </w:r>
          </w:p>
          <w:p w14:paraId="152B399A" w14:textId="77777777" w:rsidR="00D26589" w:rsidRPr="00B456E0" w:rsidRDefault="00D26589" w:rsidP="008F3576">
            <w:pPr>
              <w:rPr>
                <w:rFonts w:eastAsia="Calibri" w:cs="Arial"/>
                <w:sz w:val="20"/>
                <w:szCs w:val="20"/>
              </w:rPr>
            </w:pPr>
          </w:p>
          <w:p w14:paraId="364D7FB8" w14:textId="77777777" w:rsidR="00A73226" w:rsidRPr="00B456E0" w:rsidRDefault="00A73226" w:rsidP="008F3576">
            <w:pPr>
              <w:rPr>
                <w:rFonts w:cs="Arial"/>
                <w:strike/>
                <w:sz w:val="20"/>
                <w:szCs w:val="20"/>
              </w:rPr>
            </w:pPr>
            <w:r w:rsidRPr="00B456E0">
              <w:rPr>
                <w:rFonts w:cs="Arial"/>
                <w:sz w:val="20"/>
                <w:szCs w:val="20"/>
              </w:rPr>
              <w:t xml:space="preserve">2.1 </w:t>
            </w:r>
            <w:r w:rsidR="000D16D6" w:rsidRPr="00B456E0">
              <w:rPr>
                <w:rFonts w:cs="Arial"/>
                <w:sz w:val="20"/>
                <w:szCs w:val="20"/>
              </w:rPr>
              <w:t xml:space="preserve">(2) </w:t>
            </w:r>
            <w:r w:rsidRPr="00B456E0">
              <w:rPr>
                <w:rFonts w:cs="Arial"/>
                <w:sz w:val="20"/>
                <w:szCs w:val="20"/>
              </w:rPr>
              <w:t xml:space="preserve">ökonomische Phänomene und Probleme erkennen </w:t>
            </w:r>
          </w:p>
          <w:p w14:paraId="56298737" w14:textId="77777777" w:rsidR="00422A6F" w:rsidRPr="00B456E0" w:rsidRDefault="00422A6F" w:rsidP="008F3576">
            <w:pPr>
              <w:rPr>
                <w:rFonts w:cs="Arial"/>
                <w:sz w:val="20"/>
                <w:szCs w:val="20"/>
              </w:rPr>
            </w:pPr>
          </w:p>
          <w:p w14:paraId="5219935E" w14:textId="77777777" w:rsidR="00381159" w:rsidRPr="00422A6F" w:rsidRDefault="00381159" w:rsidP="008F3576">
            <w:pPr>
              <w:rPr>
                <w:rFonts w:eastAsia="Calibri" w:cs="Arial"/>
                <w:sz w:val="20"/>
                <w:szCs w:val="20"/>
              </w:rPr>
            </w:pPr>
            <w:r w:rsidRPr="00B456E0">
              <w:rPr>
                <w:rFonts w:eastAsia="Calibri" w:cs="Arial"/>
                <w:sz w:val="20"/>
                <w:szCs w:val="20"/>
              </w:rPr>
              <w:t xml:space="preserve">2.2 (3) die Interessenkonstellationen </w:t>
            </w:r>
            <w:r w:rsidRPr="00422A6F">
              <w:rPr>
                <w:rFonts w:eastAsia="Calibri" w:cs="Arial"/>
                <w:sz w:val="20"/>
                <w:szCs w:val="20"/>
              </w:rPr>
              <w:t xml:space="preserve">zwischen ökonomisch Handelnden beurteilen </w:t>
            </w:r>
          </w:p>
          <w:p w14:paraId="20BC8649" w14:textId="77777777" w:rsidR="00381159" w:rsidRDefault="00381159" w:rsidP="008F3576">
            <w:pPr>
              <w:rPr>
                <w:rFonts w:cs="Arial"/>
                <w:sz w:val="20"/>
                <w:szCs w:val="20"/>
              </w:rPr>
            </w:pPr>
          </w:p>
          <w:p w14:paraId="7B78531E" w14:textId="77777777" w:rsidR="00381159" w:rsidRPr="00EE4498" w:rsidRDefault="00381159" w:rsidP="008F3576">
            <w:pPr>
              <w:rPr>
                <w:rFonts w:cs="Arial"/>
                <w:sz w:val="20"/>
                <w:szCs w:val="20"/>
              </w:rPr>
            </w:pPr>
          </w:p>
          <w:p w14:paraId="12352CDD" w14:textId="77777777" w:rsidR="008C7053" w:rsidRPr="00422A6F" w:rsidRDefault="008C7053" w:rsidP="008F3576">
            <w:pPr>
              <w:rPr>
                <w:rFonts w:eastAsia="Calibri" w:cs="Arial"/>
                <w:sz w:val="20"/>
                <w:szCs w:val="20"/>
              </w:rPr>
            </w:pPr>
            <w:r w:rsidRPr="00422A6F">
              <w:rPr>
                <w:rFonts w:eastAsia="Calibri" w:cs="Arial"/>
                <w:sz w:val="20"/>
                <w:szCs w:val="20"/>
              </w:rPr>
              <w:t>2.3 (1) ökonomische Handlungsmöglichkeiten erkennen</w:t>
            </w:r>
          </w:p>
          <w:p w14:paraId="1D06D2A2" w14:textId="77777777" w:rsidR="008C7053" w:rsidRPr="00422A6F" w:rsidRDefault="008C7053" w:rsidP="008F3576">
            <w:pPr>
              <w:rPr>
                <w:rFonts w:eastAsia="Calibri" w:cs="Arial"/>
                <w:sz w:val="20"/>
                <w:szCs w:val="20"/>
              </w:rPr>
            </w:pPr>
          </w:p>
          <w:p w14:paraId="29CB5B1B" w14:textId="77777777" w:rsidR="008C7053" w:rsidRPr="00422A6F" w:rsidRDefault="008C7053" w:rsidP="008F3576">
            <w:pPr>
              <w:rPr>
                <w:rFonts w:cs="Arial"/>
                <w:sz w:val="20"/>
                <w:szCs w:val="20"/>
              </w:rPr>
            </w:pPr>
            <w:r w:rsidRPr="00422A6F">
              <w:rPr>
                <w:rFonts w:eastAsia="Calibri" w:cs="Arial"/>
                <w:sz w:val="20"/>
                <w:szCs w:val="20"/>
              </w:rPr>
              <w:t>2.4 (4) Problemlösungsmethoden anwenden</w:t>
            </w:r>
          </w:p>
          <w:p w14:paraId="7972F4DF" w14:textId="77777777" w:rsidR="008C7053" w:rsidRPr="00EE4498" w:rsidRDefault="008C7053" w:rsidP="008F3576">
            <w:pPr>
              <w:rPr>
                <w:rFonts w:cs="Arial"/>
                <w:sz w:val="20"/>
                <w:szCs w:val="20"/>
              </w:rPr>
            </w:pPr>
          </w:p>
          <w:p w14:paraId="4A28F597" w14:textId="77777777" w:rsidR="00A73226" w:rsidRPr="00EE4498" w:rsidRDefault="00A73226" w:rsidP="008F3576">
            <w:pPr>
              <w:spacing w:before="60"/>
              <w:rPr>
                <w:rFonts w:cs="Arial"/>
                <w:sz w:val="20"/>
                <w:szCs w:val="20"/>
              </w:rPr>
            </w:pP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0626EF5" w14:textId="77777777" w:rsidR="004C42D4" w:rsidRDefault="004C42D4" w:rsidP="008F3576">
            <w:pPr>
              <w:rPr>
                <w:rFonts w:eastAsia="Calibri" w:cs="Arial"/>
                <w:b/>
                <w:sz w:val="20"/>
                <w:szCs w:val="20"/>
              </w:rPr>
            </w:pPr>
            <w:r w:rsidRPr="004C42D4">
              <w:rPr>
                <w:rFonts w:eastAsia="Calibri" w:cs="Arial"/>
                <w:b/>
                <w:sz w:val="20"/>
                <w:szCs w:val="20"/>
              </w:rPr>
              <w:t xml:space="preserve">M-Niveau: </w:t>
            </w:r>
          </w:p>
          <w:p w14:paraId="7B478351" w14:textId="77777777" w:rsidR="00FB3A55" w:rsidRPr="004C42D4" w:rsidRDefault="00FB3A55" w:rsidP="008F3576">
            <w:pPr>
              <w:rPr>
                <w:rFonts w:eastAsia="Calibri" w:cs="Arial"/>
                <w:b/>
                <w:sz w:val="20"/>
                <w:szCs w:val="20"/>
              </w:rPr>
            </w:pPr>
          </w:p>
          <w:p w14:paraId="0185C439" w14:textId="39A8BBCC" w:rsidR="00FB3A55" w:rsidRDefault="00FB3A55" w:rsidP="008F3576">
            <w:pPr>
              <w:spacing w:before="60"/>
              <w:rPr>
                <w:rFonts w:eastAsia="Calibri" w:cs="Arial"/>
                <w:sz w:val="20"/>
                <w:szCs w:val="20"/>
              </w:rPr>
            </w:pPr>
            <w:r>
              <w:rPr>
                <w:rFonts w:eastAsia="Calibri" w:cs="Arial"/>
                <w:sz w:val="20"/>
                <w:szCs w:val="20"/>
              </w:rPr>
              <w:t xml:space="preserve">(1) </w:t>
            </w:r>
            <w:r w:rsidRPr="00EE4498">
              <w:rPr>
                <w:rFonts w:eastAsia="Calibri" w:cs="Arial"/>
                <w:sz w:val="20"/>
                <w:szCs w:val="20"/>
              </w:rPr>
              <w:t>Gründe für und gegen die Aufnahme eines Privatkredits in Abhängigkeit von verschiedenen Lebenssituationen beurteilen (</w:t>
            </w:r>
            <w:r w:rsidR="00D2491E">
              <w:rPr>
                <w:rFonts w:eastAsia="Calibri" w:cs="Arial"/>
                <w:sz w:val="20"/>
                <w:szCs w:val="20"/>
              </w:rPr>
              <w:t>Ökonomisches Prinzip</w:t>
            </w:r>
            <w:r w:rsidRPr="00EE4498">
              <w:rPr>
                <w:rFonts w:eastAsia="Calibri" w:cs="Arial"/>
                <w:sz w:val="20"/>
                <w:szCs w:val="20"/>
              </w:rPr>
              <w:t>)</w:t>
            </w:r>
          </w:p>
          <w:p w14:paraId="03C573AF" w14:textId="77777777" w:rsidR="004C42D4" w:rsidRDefault="004C42D4" w:rsidP="008F3576">
            <w:pPr>
              <w:rPr>
                <w:rFonts w:eastAsia="Calibri" w:cs="Arial"/>
                <w:sz w:val="20"/>
                <w:szCs w:val="20"/>
              </w:rPr>
            </w:pPr>
          </w:p>
          <w:p w14:paraId="48F3C429" w14:textId="77777777" w:rsidR="00A73226" w:rsidRDefault="00A73226" w:rsidP="008F3576">
            <w:pPr>
              <w:rPr>
                <w:rFonts w:eastAsia="Calibri" w:cs="Arial"/>
                <w:sz w:val="20"/>
                <w:szCs w:val="20"/>
              </w:rPr>
            </w:pPr>
            <w:r>
              <w:rPr>
                <w:rFonts w:eastAsia="Calibri" w:cs="Arial"/>
                <w:sz w:val="20"/>
                <w:szCs w:val="20"/>
              </w:rPr>
              <w:t xml:space="preserve">(2) </w:t>
            </w:r>
            <w:r w:rsidRPr="00EE4498">
              <w:rPr>
                <w:rFonts w:eastAsia="Calibri" w:cs="Arial"/>
                <w:sz w:val="20"/>
                <w:szCs w:val="20"/>
              </w:rPr>
              <w:t>die Kreditarten Dispositionskredit und Ratenkredit charakterisieren und Kosten rechnerisch herausarbeiten</w:t>
            </w:r>
          </w:p>
          <w:p w14:paraId="4AB93816" w14:textId="77777777" w:rsidR="004C42D4" w:rsidRPr="00EE4498" w:rsidRDefault="004C42D4" w:rsidP="008F3576">
            <w:pPr>
              <w:rPr>
                <w:rFonts w:eastAsia="Calibri" w:cs="Arial"/>
                <w:sz w:val="20"/>
                <w:szCs w:val="20"/>
              </w:rPr>
            </w:pPr>
          </w:p>
          <w:p w14:paraId="3EA980C1" w14:textId="77777777" w:rsidR="00A73226" w:rsidRDefault="00A73226" w:rsidP="008F3576">
            <w:pPr>
              <w:rPr>
                <w:rFonts w:eastAsia="Calibri" w:cs="Arial"/>
                <w:sz w:val="20"/>
                <w:szCs w:val="20"/>
              </w:rPr>
            </w:pPr>
            <w:r w:rsidRPr="00EE4498">
              <w:rPr>
                <w:rFonts w:eastAsia="Calibri" w:cs="Arial"/>
                <w:sz w:val="20"/>
                <w:szCs w:val="20"/>
              </w:rPr>
              <w:t xml:space="preserve">(3) Interessen von Kreditgeber und </w:t>
            </w:r>
            <w:r w:rsidRPr="00EE4498">
              <w:rPr>
                <w:rFonts w:ascii="MS Gothic" w:eastAsia="MS Gothic" w:hAnsi="MS Gothic" w:cs="MS Gothic" w:hint="eastAsia"/>
                <w:sz w:val="20"/>
                <w:szCs w:val="20"/>
              </w:rPr>
              <w:t>‑</w:t>
            </w:r>
            <w:r w:rsidRPr="00EE4498">
              <w:rPr>
                <w:rFonts w:eastAsia="Calibri" w:cs="Arial"/>
                <w:sz w:val="20"/>
                <w:szCs w:val="20"/>
              </w:rPr>
              <w:t>nehmer vergleichen</w:t>
            </w:r>
          </w:p>
          <w:p w14:paraId="07BD4103" w14:textId="77777777" w:rsidR="004C42D4" w:rsidRPr="00EE4498" w:rsidRDefault="004C42D4" w:rsidP="008F3576">
            <w:pPr>
              <w:rPr>
                <w:rFonts w:eastAsia="Calibri" w:cs="Arial"/>
                <w:sz w:val="20"/>
                <w:szCs w:val="20"/>
              </w:rPr>
            </w:pPr>
          </w:p>
          <w:p w14:paraId="0273BBDA" w14:textId="77777777" w:rsidR="00A73226" w:rsidRPr="00EE4498" w:rsidRDefault="00A73226" w:rsidP="008F3576">
            <w:pPr>
              <w:rPr>
                <w:rFonts w:eastAsia="Calibri" w:cs="Arial"/>
                <w:sz w:val="20"/>
                <w:szCs w:val="20"/>
              </w:rPr>
            </w:pPr>
            <w:r w:rsidRPr="00EE4498">
              <w:rPr>
                <w:rFonts w:eastAsia="Calibri" w:cs="Arial"/>
                <w:sz w:val="20"/>
                <w:szCs w:val="20"/>
              </w:rPr>
              <w:t>(4) Kreditfähigkeit beschreiben und Bonitätskriterien (Schufa-Auskunft) erläutern</w:t>
            </w:r>
          </w:p>
          <w:p w14:paraId="2CFA50AB" w14:textId="77777777" w:rsidR="00A73226" w:rsidRPr="00EE4498" w:rsidRDefault="00F43DC5" w:rsidP="008F3576">
            <w:pPr>
              <w:spacing w:before="60"/>
              <w:rPr>
                <w:rFonts w:eastAsia="Calibri" w:cs="Arial"/>
                <w:sz w:val="20"/>
                <w:szCs w:val="20"/>
              </w:rPr>
            </w:pPr>
            <w:r w:rsidRPr="00EE4498">
              <w:rPr>
                <w:rFonts w:eastAsia="Calibri" w:cs="Arial"/>
                <w:sz w:val="20"/>
                <w:szCs w:val="20"/>
              </w:rPr>
              <w:t>(6) die Vermeidung von Überschuldung und mögliche Auswege daraus (z.B. Privatinsolvenz) unter Berücksichtigung staatlicher Schutzvorschriften (z.B. Widerrufsrecht) erörtern</w:t>
            </w:r>
          </w:p>
        </w:tc>
        <w:tc>
          <w:tcPr>
            <w:tcW w:w="2135" w:type="pct"/>
            <w:tcBorders>
              <w:left w:val="single" w:sz="4" w:space="0" w:color="auto"/>
              <w:bottom w:val="single" w:sz="4" w:space="0" w:color="auto"/>
              <w:right w:val="single" w:sz="4" w:space="0" w:color="auto"/>
            </w:tcBorders>
            <w:shd w:val="clear" w:color="auto" w:fill="auto"/>
          </w:tcPr>
          <w:p w14:paraId="19F58BFD" w14:textId="77777777" w:rsidR="00A73226" w:rsidRPr="00EE4498" w:rsidRDefault="00A73226" w:rsidP="008F3576">
            <w:pPr>
              <w:rPr>
                <w:rFonts w:eastAsia="Calibri" w:cs="Arial"/>
                <w:sz w:val="20"/>
                <w:szCs w:val="20"/>
              </w:rPr>
            </w:pPr>
            <w:r w:rsidRPr="00CF484B">
              <w:rPr>
                <w:rFonts w:eastAsia="Calibri" w:cs="Arial"/>
                <w:b/>
                <w:sz w:val="20"/>
                <w:szCs w:val="20"/>
                <w:u w:val="single"/>
              </w:rPr>
              <w:t>Sequenz</w:t>
            </w:r>
            <w:r w:rsidR="00576209">
              <w:rPr>
                <w:rFonts w:eastAsia="Calibri" w:cs="Arial"/>
                <w:b/>
                <w:sz w:val="20"/>
                <w:szCs w:val="20"/>
                <w:u w:val="single"/>
              </w:rPr>
              <w:t xml:space="preserve"> 2: Der Auszug – wie finanziert sich </w:t>
            </w:r>
            <w:r w:rsidRPr="00CF484B">
              <w:rPr>
                <w:rFonts w:eastAsia="Calibri" w:cs="Arial"/>
                <w:b/>
                <w:sz w:val="20"/>
                <w:szCs w:val="20"/>
                <w:u w:val="single"/>
              </w:rPr>
              <w:t>die Einrichtung der neuen Wohnung</w:t>
            </w:r>
            <w:r w:rsidRPr="00EE4498">
              <w:rPr>
                <w:rFonts w:eastAsia="Calibri" w:cs="Arial"/>
                <w:sz w:val="20"/>
                <w:szCs w:val="20"/>
              </w:rPr>
              <w:t>?</w:t>
            </w:r>
          </w:p>
          <w:p w14:paraId="7C08278C" w14:textId="77777777" w:rsidR="00A73226" w:rsidRDefault="00A73226" w:rsidP="008F3576">
            <w:pPr>
              <w:rPr>
                <w:rFonts w:eastAsia="Calibri" w:cs="Arial"/>
                <w:sz w:val="20"/>
                <w:szCs w:val="20"/>
              </w:rPr>
            </w:pPr>
          </w:p>
          <w:p w14:paraId="5FE2205E" w14:textId="216015FE" w:rsidR="00841756" w:rsidRPr="00EE4498" w:rsidRDefault="001E31CB" w:rsidP="008F3576">
            <w:pPr>
              <w:rPr>
                <w:rFonts w:eastAsia="Calibri" w:cs="Arial"/>
                <w:sz w:val="20"/>
                <w:szCs w:val="20"/>
              </w:rPr>
            </w:pPr>
            <w:r>
              <w:rPr>
                <w:rFonts w:eastAsia="Calibri" w:cs="Arial"/>
                <w:sz w:val="20"/>
                <w:szCs w:val="20"/>
              </w:rPr>
              <w:t>Die Schülerinnen und Schüler</w:t>
            </w:r>
            <w:r w:rsidR="00841756">
              <w:rPr>
                <w:rFonts w:eastAsia="Calibri" w:cs="Arial"/>
                <w:sz w:val="20"/>
                <w:szCs w:val="20"/>
              </w:rPr>
              <w:t xml:space="preserve"> erörtern am vorliegenden Beispiel </w:t>
            </w:r>
            <w:r w:rsidR="0041342E">
              <w:rPr>
                <w:rFonts w:eastAsia="Calibri" w:cs="Arial"/>
                <w:sz w:val="20"/>
                <w:szCs w:val="20"/>
              </w:rPr>
              <w:t xml:space="preserve">einen Grund </w:t>
            </w:r>
            <w:r w:rsidR="00841756">
              <w:rPr>
                <w:rFonts w:eastAsia="Calibri" w:cs="Arial"/>
                <w:sz w:val="20"/>
                <w:szCs w:val="20"/>
              </w:rPr>
              <w:t xml:space="preserve"> für die Aufnahme eines Privatkredits: </w:t>
            </w:r>
          </w:p>
          <w:p w14:paraId="01008F64" w14:textId="77777777" w:rsidR="00A73226" w:rsidRPr="00EE4498" w:rsidRDefault="00A73226" w:rsidP="008F3576">
            <w:pPr>
              <w:rPr>
                <w:rFonts w:eastAsia="Calibri" w:cs="Arial"/>
                <w:sz w:val="20"/>
                <w:szCs w:val="20"/>
              </w:rPr>
            </w:pPr>
            <w:r w:rsidRPr="00EE4498">
              <w:rPr>
                <w:rFonts w:eastAsia="Calibri" w:cs="Arial"/>
                <w:sz w:val="20"/>
                <w:szCs w:val="20"/>
              </w:rPr>
              <w:t>Carla (18), Auszubildende, zieht aus.</w:t>
            </w:r>
          </w:p>
          <w:p w14:paraId="0D89AF9F" w14:textId="77777777" w:rsidR="00A73226" w:rsidRPr="00EE4498" w:rsidRDefault="00A73226" w:rsidP="008F3576">
            <w:pPr>
              <w:rPr>
                <w:rFonts w:eastAsia="Calibri" w:cs="Arial"/>
                <w:sz w:val="20"/>
                <w:szCs w:val="20"/>
              </w:rPr>
            </w:pPr>
            <w:r w:rsidRPr="00EE4498">
              <w:rPr>
                <w:rFonts w:eastAsia="Calibri" w:cs="Arial"/>
                <w:sz w:val="20"/>
                <w:szCs w:val="20"/>
              </w:rPr>
              <w:t>Das neue Bett und die Matra</w:t>
            </w:r>
            <w:r w:rsidR="00271D50">
              <w:rPr>
                <w:rFonts w:eastAsia="Calibri" w:cs="Arial"/>
                <w:sz w:val="20"/>
                <w:szCs w:val="20"/>
              </w:rPr>
              <w:t>t</w:t>
            </w:r>
            <w:r w:rsidRPr="00EE4498">
              <w:rPr>
                <w:rFonts w:eastAsia="Calibri" w:cs="Arial"/>
                <w:sz w:val="20"/>
                <w:szCs w:val="20"/>
              </w:rPr>
              <w:t>ze müssen finanziert werden. Das Bett soll mit einem Ratenkredit und die Matra</w:t>
            </w:r>
            <w:r w:rsidR="00271D50">
              <w:rPr>
                <w:rFonts w:eastAsia="Calibri" w:cs="Arial"/>
                <w:sz w:val="20"/>
                <w:szCs w:val="20"/>
              </w:rPr>
              <w:t>t</w:t>
            </w:r>
            <w:r w:rsidRPr="00EE4498">
              <w:rPr>
                <w:rFonts w:eastAsia="Calibri" w:cs="Arial"/>
                <w:sz w:val="20"/>
                <w:szCs w:val="20"/>
              </w:rPr>
              <w:t>ze mit einem Dispokredit finanziert werden.</w:t>
            </w:r>
          </w:p>
          <w:p w14:paraId="76231464" w14:textId="551084D3" w:rsidR="00A73226" w:rsidRPr="00EE4498" w:rsidRDefault="001E31CB" w:rsidP="008F3576">
            <w:pPr>
              <w:rPr>
                <w:rFonts w:eastAsia="Calibri" w:cs="Arial"/>
                <w:sz w:val="20"/>
                <w:szCs w:val="20"/>
              </w:rPr>
            </w:pPr>
            <w:r>
              <w:rPr>
                <w:rFonts w:eastAsia="Calibri" w:cs="Arial"/>
                <w:sz w:val="20"/>
                <w:szCs w:val="20"/>
              </w:rPr>
              <w:t>Die Schülerinnen und Schüler</w:t>
            </w:r>
            <w:r w:rsidR="00A73226" w:rsidRPr="00EE4498">
              <w:rPr>
                <w:rFonts w:eastAsia="Calibri" w:cs="Arial"/>
                <w:sz w:val="20"/>
                <w:szCs w:val="20"/>
              </w:rPr>
              <w:t xml:space="preserve"> </w:t>
            </w:r>
            <w:r w:rsidR="00EC34C0">
              <w:rPr>
                <w:rFonts w:eastAsia="Calibri" w:cs="Arial"/>
                <w:sz w:val="20"/>
                <w:szCs w:val="20"/>
              </w:rPr>
              <w:t>prüfen diese Entscheidung, indem sie</w:t>
            </w:r>
            <w:r w:rsidR="00EC34C0" w:rsidRPr="00EE4498">
              <w:rPr>
                <w:rFonts w:eastAsia="Calibri" w:cs="Arial"/>
                <w:sz w:val="20"/>
                <w:szCs w:val="20"/>
              </w:rPr>
              <w:t xml:space="preserve"> den Zusammenhang zwischen Laufzeit, Mona</w:t>
            </w:r>
            <w:r w:rsidR="00EC34C0">
              <w:rPr>
                <w:rFonts w:eastAsia="Calibri" w:cs="Arial"/>
                <w:sz w:val="20"/>
                <w:szCs w:val="20"/>
              </w:rPr>
              <w:t>tsrate und Zinsbelastung heraus</w:t>
            </w:r>
            <w:r w:rsidR="00AC6721">
              <w:rPr>
                <w:rFonts w:eastAsia="Calibri" w:cs="Arial"/>
                <w:sz w:val="20"/>
                <w:szCs w:val="20"/>
              </w:rPr>
              <w:t>rechnen</w:t>
            </w:r>
            <w:r w:rsidR="00D00B99">
              <w:rPr>
                <w:rFonts w:eastAsia="Calibri" w:cs="Arial"/>
                <w:sz w:val="20"/>
                <w:szCs w:val="20"/>
              </w:rPr>
              <w:t xml:space="preserve"> (2)</w:t>
            </w:r>
            <w:r w:rsidR="00AC6721">
              <w:rPr>
                <w:rFonts w:eastAsia="Calibri" w:cs="Arial"/>
                <w:sz w:val="20"/>
                <w:szCs w:val="20"/>
              </w:rPr>
              <w:t>.</w:t>
            </w:r>
          </w:p>
          <w:p w14:paraId="3AD23D6C" w14:textId="3A232EE1" w:rsidR="0041342E" w:rsidRPr="003C24CB" w:rsidRDefault="001E31CB" w:rsidP="008F3576">
            <w:pPr>
              <w:spacing w:before="60"/>
              <w:rPr>
                <w:rFonts w:eastAsia="Calibri" w:cs="Arial"/>
                <w:sz w:val="20"/>
                <w:szCs w:val="20"/>
              </w:rPr>
            </w:pPr>
            <w:r>
              <w:rPr>
                <w:rFonts w:eastAsia="Calibri" w:cs="Arial"/>
                <w:sz w:val="20"/>
                <w:szCs w:val="20"/>
              </w:rPr>
              <w:t>Die Schülerinnen und Schüler</w:t>
            </w:r>
            <w:r w:rsidR="0041342E" w:rsidRPr="003C24CB">
              <w:rPr>
                <w:rFonts w:eastAsia="Calibri" w:cs="Arial"/>
                <w:sz w:val="20"/>
                <w:szCs w:val="20"/>
              </w:rPr>
              <w:t xml:space="preserve"> sammeln</w:t>
            </w:r>
            <w:r w:rsidR="008A3951">
              <w:rPr>
                <w:rFonts w:eastAsia="Calibri" w:cs="Arial"/>
                <w:sz w:val="20"/>
                <w:szCs w:val="20"/>
              </w:rPr>
              <w:t xml:space="preserve"> anschließend</w:t>
            </w:r>
            <w:r w:rsidR="0041342E" w:rsidRPr="003C24CB">
              <w:rPr>
                <w:rFonts w:eastAsia="Calibri" w:cs="Arial"/>
                <w:sz w:val="20"/>
                <w:szCs w:val="20"/>
              </w:rPr>
              <w:t xml:space="preserve"> </w:t>
            </w:r>
            <w:r w:rsidR="005770AC">
              <w:rPr>
                <w:rFonts w:eastAsia="Calibri" w:cs="Arial"/>
                <w:sz w:val="20"/>
                <w:szCs w:val="20"/>
              </w:rPr>
              <w:t xml:space="preserve">weitere </w:t>
            </w:r>
            <w:r w:rsidR="0041342E" w:rsidRPr="003C24CB">
              <w:rPr>
                <w:rFonts w:eastAsia="Calibri" w:cs="Arial"/>
                <w:sz w:val="20"/>
                <w:szCs w:val="20"/>
              </w:rPr>
              <w:t>Lebenssituationen, in denen die Aufnah</w:t>
            </w:r>
            <w:r w:rsidR="008A3951">
              <w:rPr>
                <w:rFonts w:eastAsia="Calibri" w:cs="Arial"/>
                <w:sz w:val="20"/>
                <w:szCs w:val="20"/>
              </w:rPr>
              <w:t>me eines Kredit</w:t>
            </w:r>
            <w:r w:rsidR="005770AC">
              <w:rPr>
                <w:rFonts w:eastAsia="Calibri" w:cs="Arial"/>
                <w:sz w:val="20"/>
                <w:szCs w:val="20"/>
              </w:rPr>
              <w:t xml:space="preserve">s </w:t>
            </w:r>
            <w:r w:rsidR="0041342E" w:rsidRPr="003C24CB">
              <w:rPr>
                <w:rFonts w:eastAsia="Calibri" w:cs="Arial"/>
                <w:sz w:val="20"/>
                <w:szCs w:val="20"/>
              </w:rPr>
              <w:t>rentabel ist. Sie analysieren dabei die Überlegungen, die vor einer Kreditaufnahme anzustel</w:t>
            </w:r>
            <w:r w:rsidR="00690FDA">
              <w:rPr>
                <w:rFonts w:eastAsia="Calibri" w:cs="Arial"/>
                <w:sz w:val="20"/>
                <w:szCs w:val="20"/>
              </w:rPr>
              <w:t xml:space="preserve">len sind (1). </w:t>
            </w:r>
          </w:p>
          <w:p w14:paraId="2E8B287C" w14:textId="77777777" w:rsidR="0041342E" w:rsidRDefault="0041342E" w:rsidP="008F3576">
            <w:pPr>
              <w:rPr>
                <w:rFonts w:eastAsia="Calibri" w:cs="Arial"/>
                <w:sz w:val="20"/>
                <w:szCs w:val="20"/>
              </w:rPr>
            </w:pPr>
          </w:p>
          <w:p w14:paraId="2B9CE521" w14:textId="7B815CAA" w:rsidR="00A73226" w:rsidRPr="00EE4498" w:rsidRDefault="005004A6" w:rsidP="008F3576">
            <w:pPr>
              <w:rPr>
                <w:rFonts w:eastAsia="Calibri" w:cs="Arial"/>
                <w:sz w:val="20"/>
                <w:szCs w:val="20"/>
              </w:rPr>
            </w:pPr>
            <w:r>
              <w:rPr>
                <w:rFonts w:eastAsia="Calibri" w:cs="Arial"/>
                <w:sz w:val="20"/>
                <w:szCs w:val="20"/>
              </w:rPr>
              <w:t>Anschließend wird themati</w:t>
            </w:r>
            <w:r w:rsidR="00E417C3">
              <w:rPr>
                <w:rFonts w:eastAsia="Calibri" w:cs="Arial"/>
                <w:sz w:val="20"/>
                <w:szCs w:val="20"/>
              </w:rPr>
              <w:t>siert, ob Carla kreditfähig ist</w:t>
            </w:r>
            <w:r w:rsidR="00F43DC5">
              <w:rPr>
                <w:rFonts w:eastAsia="Calibri" w:cs="Arial"/>
                <w:sz w:val="20"/>
                <w:szCs w:val="20"/>
              </w:rPr>
              <w:t xml:space="preserve">. </w:t>
            </w:r>
            <w:r>
              <w:rPr>
                <w:rFonts w:eastAsia="Calibri" w:cs="Arial"/>
                <w:sz w:val="20"/>
                <w:szCs w:val="20"/>
              </w:rPr>
              <w:t xml:space="preserve">Dazu versetzen sich </w:t>
            </w:r>
            <w:r w:rsidR="0097452F">
              <w:rPr>
                <w:rFonts w:eastAsia="Calibri" w:cs="Arial"/>
                <w:sz w:val="20"/>
                <w:szCs w:val="20"/>
              </w:rPr>
              <w:t>die Schülerinnen und Schüler</w:t>
            </w:r>
            <w:r>
              <w:rPr>
                <w:rFonts w:eastAsia="Calibri" w:cs="Arial"/>
                <w:sz w:val="20"/>
                <w:szCs w:val="20"/>
              </w:rPr>
              <w:t xml:space="preserve"> in </w:t>
            </w:r>
            <w:r w:rsidR="00A73226" w:rsidRPr="00EE4498">
              <w:rPr>
                <w:rFonts w:eastAsia="Calibri" w:cs="Arial"/>
                <w:sz w:val="20"/>
                <w:szCs w:val="20"/>
              </w:rPr>
              <w:t xml:space="preserve">die Rolle des Kreditgebers und gestalten Kriterien, die das Risiko </w:t>
            </w:r>
            <w:r w:rsidR="00F43DC5">
              <w:rPr>
                <w:rFonts w:eastAsia="Calibri" w:cs="Arial"/>
                <w:sz w:val="20"/>
                <w:szCs w:val="20"/>
              </w:rPr>
              <w:t xml:space="preserve">eines Kreditausfalls minimieren </w:t>
            </w:r>
            <w:r w:rsidR="00312242">
              <w:rPr>
                <w:rFonts w:eastAsia="Calibri" w:cs="Arial"/>
                <w:sz w:val="20"/>
                <w:szCs w:val="20"/>
              </w:rPr>
              <w:t>(3), (4)</w:t>
            </w:r>
            <w:r w:rsidR="00F43DC5">
              <w:rPr>
                <w:rFonts w:eastAsia="Calibri" w:cs="Arial"/>
                <w:sz w:val="20"/>
                <w:szCs w:val="20"/>
              </w:rPr>
              <w:t xml:space="preserve">. Diese Kriterien werden mit den </w:t>
            </w:r>
            <w:r w:rsidR="00CE1F2E">
              <w:rPr>
                <w:rFonts w:eastAsia="Calibri" w:cs="Arial"/>
                <w:sz w:val="20"/>
                <w:szCs w:val="20"/>
              </w:rPr>
              <w:t xml:space="preserve">staatlichen Schutzvorschriften verglichen (6). </w:t>
            </w:r>
          </w:p>
          <w:p w14:paraId="3D0EF2CA" w14:textId="2EDDABC4" w:rsidR="00A73226" w:rsidRPr="00EE4498" w:rsidRDefault="001E31CB" w:rsidP="008F3576">
            <w:pPr>
              <w:rPr>
                <w:rFonts w:eastAsia="Calibri" w:cs="Arial"/>
                <w:sz w:val="20"/>
                <w:szCs w:val="20"/>
              </w:rPr>
            </w:pPr>
            <w:r>
              <w:rPr>
                <w:rFonts w:eastAsia="Calibri" w:cs="Arial"/>
                <w:sz w:val="20"/>
                <w:szCs w:val="20"/>
              </w:rPr>
              <w:t>Die Schülerinnen und Schüler</w:t>
            </w:r>
            <w:r w:rsidR="00A73226" w:rsidRPr="00EE4498">
              <w:rPr>
                <w:rFonts w:eastAsia="Calibri" w:cs="Arial"/>
                <w:sz w:val="20"/>
                <w:szCs w:val="20"/>
              </w:rPr>
              <w:t xml:space="preserve"> </w:t>
            </w:r>
            <w:r w:rsidR="00441E47">
              <w:rPr>
                <w:rFonts w:eastAsia="Calibri" w:cs="Arial"/>
                <w:sz w:val="20"/>
                <w:szCs w:val="20"/>
              </w:rPr>
              <w:t>beschreiben mithilfe</w:t>
            </w:r>
            <w:r w:rsidR="00A73226" w:rsidRPr="00EE4498">
              <w:rPr>
                <w:rFonts w:eastAsia="Calibri" w:cs="Arial"/>
                <w:sz w:val="20"/>
                <w:szCs w:val="20"/>
              </w:rPr>
              <w:t xml:space="preserve"> </w:t>
            </w:r>
            <w:r w:rsidR="00837D27">
              <w:rPr>
                <w:rFonts w:eastAsia="Calibri" w:cs="Arial"/>
                <w:sz w:val="20"/>
                <w:szCs w:val="20"/>
              </w:rPr>
              <w:t xml:space="preserve">einer </w:t>
            </w:r>
            <w:r w:rsidR="00A73226" w:rsidRPr="00314317">
              <w:rPr>
                <w:rFonts w:eastAsia="Calibri" w:cs="Arial"/>
                <w:sz w:val="20"/>
                <w:szCs w:val="20"/>
              </w:rPr>
              <w:t>beispielhaf</w:t>
            </w:r>
            <w:r w:rsidR="00D4051A" w:rsidRPr="00314317">
              <w:rPr>
                <w:rFonts w:eastAsia="Calibri" w:cs="Arial"/>
                <w:sz w:val="20"/>
                <w:szCs w:val="20"/>
              </w:rPr>
              <w:t>te</w:t>
            </w:r>
            <w:r w:rsidR="00441E47">
              <w:rPr>
                <w:rFonts w:eastAsia="Calibri" w:cs="Arial"/>
                <w:sz w:val="20"/>
                <w:szCs w:val="20"/>
              </w:rPr>
              <w:t>n</w:t>
            </w:r>
            <w:r w:rsidR="00D4051A" w:rsidRPr="00314317">
              <w:rPr>
                <w:rFonts w:eastAsia="Calibri" w:cs="Arial"/>
                <w:sz w:val="20"/>
                <w:szCs w:val="20"/>
              </w:rPr>
              <w:t xml:space="preserve"> Selbstauskunft</w:t>
            </w:r>
            <w:r w:rsidR="00073D98" w:rsidRPr="00314317">
              <w:rPr>
                <w:rFonts w:eastAsia="Calibri" w:cs="Arial"/>
                <w:sz w:val="20"/>
                <w:szCs w:val="20"/>
              </w:rPr>
              <w:t xml:space="preserve"> </w:t>
            </w:r>
            <w:r w:rsidR="00073D98">
              <w:rPr>
                <w:rFonts w:eastAsia="Calibri" w:cs="Arial"/>
                <w:sz w:val="20"/>
                <w:szCs w:val="20"/>
              </w:rPr>
              <w:t>der Schufa</w:t>
            </w:r>
            <w:r w:rsidR="00A47AF9">
              <w:rPr>
                <w:rFonts w:eastAsia="Calibri" w:cs="Arial"/>
                <w:sz w:val="20"/>
                <w:szCs w:val="20"/>
              </w:rPr>
              <w:t xml:space="preserve"> deren Funktion </w:t>
            </w:r>
            <w:r w:rsidR="00313F3C">
              <w:rPr>
                <w:rFonts w:eastAsia="Calibri" w:cs="Arial"/>
                <w:sz w:val="20"/>
                <w:szCs w:val="20"/>
              </w:rPr>
              <w:t>(4)</w:t>
            </w:r>
            <w:r w:rsidR="00A47AF9">
              <w:rPr>
                <w:rFonts w:eastAsia="Calibri" w:cs="Arial"/>
                <w:sz w:val="20"/>
                <w:szCs w:val="20"/>
              </w:rPr>
              <w:t>.</w:t>
            </w:r>
          </w:p>
          <w:p w14:paraId="0F227938" w14:textId="77777777" w:rsidR="00A73226" w:rsidRDefault="00A73226" w:rsidP="008F3576">
            <w:pPr>
              <w:rPr>
                <w:rFonts w:eastAsia="Calibri" w:cs="Arial"/>
                <w:i/>
                <w:sz w:val="20"/>
                <w:szCs w:val="20"/>
              </w:rPr>
            </w:pPr>
          </w:p>
          <w:p w14:paraId="2791C5F7" w14:textId="77777777" w:rsidR="00984D17" w:rsidRDefault="00984D17" w:rsidP="008F3576">
            <w:pPr>
              <w:rPr>
                <w:rFonts w:eastAsia="Calibri" w:cs="Arial"/>
                <w:i/>
                <w:sz w:val="20"/>
                <w:szCs w:val="20"/>
              </w:rPr>
            </w:pPr>
          </w:p>
          <w:p w14:paraId="6C3DC1DC" w14:textId="2D988EDA" w:rsidR="00353CFA" w:rsidRDefault="00A47AF9" w:rsidP="008F3576">
            <w:pPr>
              <w:spacing w:line="276" w:lineRule="auto"/>
              <w:rPr>
                <w:b/>
                <w:sz w:val="20"/>
                <w:szCs w:val="20"/>
              </w:rPr>
            </w:pPr>
            <w:r>
              <w:rPr>
                <w:b/>
                <w:sz w:val="20"/>
                <w:szCs w:val="20"/>
              </w:rPr>
              <w:t>Hinweis zur Differenzierung</w:t>
            </w:r>
            <w:r w:rsidR="00353CFA">
              <w:rPr>
                <w:b/>
                <w:sz w:val="20"/>
                <w:szCs w:val="20"/>
              </w:rPr>
              <w:t>:</w:t>
            </w:r>
          </w:p>
          <w:p w14:paraId="1842F821" w14:textId="4B14E652" w:rsidR="00353CFA" w:rsidRDefault="00353CFA" w:rsidP="008F3576">
            <w:pPr>
              <w:rPr>
                <w:i/>
                <w:sz w:val="20"/>
                <w:szCs w:val="20"/>
              </w:rPr>
            </w:pPr>
            <w:r>
              <w:rPr>
                <w:i/>
                <w:sz w:val="20"/>
                <w:szCs w:val="20"/>
              </w:rPr>
              <w:t xml:space="preserve">Im G- und M-Niveau vergleichen </w:t>
            </w:r>
            <w:r w:rsidR="0097452F">
              <w:rPr>
                <w:i/>
                <w:sz w:val="20"/>
                <w:szCs w:val="20"/>
              </w:rPr>
              <w:t>die Schülerinnen und Schüler</w:t>
            </w:r>
            <w:r>
              <w:rPr>
                <w:i/>
                <w:sz w:val="20"/>
                <w:szCs w:val="20"/>
              </w:rPr>
              <w:t xml:space="preserve"> aktuelle Ratenkreditangebote für die Auszubildende Carla und arbeiten Vergleichskriterien heraus.</w:t>
            </w:r>
          </w:p>
          <w:p w14:paraId="5C35D058" w14:textId="2B8F4990" w:rsidR="00353CFA" w:rsidRDefault="00353CFA" w:rsidP="008F3576">
            <w:pPr>
              <w:rPr>
                <w:i/>
                <w:sz w:val="20"/>
                <w:szCs w:val="20"/>
              </w:rPr>
            </w:pPr>
            <w:r>
              <w:rPr>
                <w:i/>
                <w:sz w:val="20"/>
                <w:szCs w:val="20"/>
              </w:rPr>
              <w:t xml:space="preserve">Im E-Niveau gestalten </w:t>
            </w:r>
            <w:r w:rsidR="0097452F">
              <w:rPr>
                <w:i/>
                <w:sz w:val="20"/>
                <w:szCs w:val="20"/>
              </w:rPr>
              <w:t>die Schülerinnen und Schüler</w:t>
            </w:r>
            <w:r>
              <w:rPr>
                <w:i/>
                <w:sz w:val="20"/>
                <w:szCs w:val="20"/>
              </w:rPr>
              <w:t xml:space="preserve"> ein Rollenspiel: „Carla verhandelt mit dem Berater des Kreditinstituts“. Sie berücksichtigen dabei den Interessenkonflikt zwischen Kreditnehmer und Kreditgeber.</w:t>
            </w:r>
          </w:p>
          <w:p w14:paraId="0184F405" w14:textId="77777777" w:rsidR="00353CFA" w:rsidRPr="00EA13B2" w:rsidRDefault="00353CFA" w:rsidP="008F3576">
            <w:pPr>
              <w:rPr>
                <w:rFonts w:eastAsia="Calibri" w:cs="Arial"/>
                <w:i/>
                <w:color w:val="FF0000"/>
                <w:sz w:val="20"/>
                <w:szCs w:val="20"/>
              </w:rPr>
            </w:pPr>
          </w:p>
        </w:tc>
        <w:tc>
          <w:tcPr>
            <w:tcW w:w="872" w:type="pct"/>
            <w:tcBorders>
              <w:left w:val="single" w:sz="4" w:space="0" w:color="auto"/>
              <w:bottom w:val="single" w:sz="4" w:space="0" w:color="auto"/>
              <w:right w:val="single" w:sz="4" w:space="0" w:color="auto"/>
            </w:tcBorders>
            <w:shd w:val="clear" w:color="auto" w:fill="FFFFFF" w:themeFill="background1"/>
          </w:tcPr>
          <w:p w14:paraId="44A1F6AC" w14:textId="77777777" w:rsidR="004F5A2F" w:rsidRDefault="00831182" w:rsidP="008F3576">
            <w:pPr>
              <w:rPr>
                <w:b/>
                <w:sz w:val="20"/>
                <w:szCs w:val="20"/>
              </w:rPr>
            </w:pPr>
            <w:r>
              <w:rPr>
                <w:b/>
                <w:sz w:val="20"/>
                <w:szCs w:val="20"/>
              </w:rPr>
              <w:t>Leitperspektive:</w:t>
            </w:r>
          </w:p>
          <w:p w14:paraId="35FC8D0E" w14:textId="1379E601" w:rsidR="004F5A2F" w:rsidRDefault="004F5A2F" w:rsidP="008F3576">
            <w:pPr>
              <w:rPr>
                <w:b/>
                <w:sz w:val="20"/>
                <w:szCs w:val="20"/>
              </w:rPr>
            </w:pPr>
            <w:r w:rsidRPr="005A1AB8">
              <w:rPr>
                <w:i/>
                <w:sz w:val="20"/>
                <w:szCs w:val="20"/>
              </w:rPr>
              <w:t xml:space="preserve">Kernidee der Sequenz </w:t>
            </w:r>
            <w:r w:rsidR="00E417C3" w:rsidRPr="005A1AB8">
              <w:rPr>
                <w:i/>
                <w:sz w:val="20"/>
                <w:szCs w:val="20"/>
              </w:rPr>
              <w:t xml:space="preserve">ist, </w:t>
            </w:r>
            <w:r w:rsidR="00E417C3">
              <w:rPr>
                <w:i/>
                <w:sz w:val="20"/>
                <w:szCs w:val="20"/>
              </w:rPr>
              <w:t xml:space="preserve">an schülernahen Alltagssituationen Chancen und Risiken der Lebensführung zu thematisieren. </w:t>
            </w:r>
          </w:p>
          <w:p w14:paraId="55C7D092" w14:textId="467970FB" w:rsidR="00831182" w:rsidRPr="00E417C3" w:rsidRDefault="00831182" w:rsidP="008F3576">
            <w:pPr>
              <w:rPr>
                <w:b/>
                <w:sz w:val="20"/>
                <w:szCs w:val="20"/>
              </w:rPr>
            </w:pPr>
            <w:r>
              <w:rPr>
                <w:b/>
                <w:sz w:val="20"/>
                <w:szCs w:val="20"/>
              </w:rPr>
              <w:t xml:space="preserve"> </w:t>
            </w:r>
            <w:r w:rsidRPr="002F4E77">
              <w:rPr>
                <w:rFonts w:eastAsia="Calibri" w:cs="Arial"/>
                <w:b/>
                <w:sz w:val="20"/>
                <w:szCs w:val="20"/>
              </w:rPr>
              <w:t>VB:</w:t>
            </w:r>
            <w:r w:rsidRPr="0091130D">
              <w:rPr>
                <w:rFonts w:eastAsia="Calibri" w:cs="Arial"/>
                <w:sz w:val="20"/>
                <w:szCs w:val="20"/>
              </w:rPr>
              <w:t xml:space="preserve"> Chancen und Risiken der Lebensführung</w:t>
            </w:r>
          </w:p>
          <w:p w14:paraId="6D9953CB" w14:textId="77777777" w:rsidR="00831182" w:rsidRDefault="00831182" w:rsidP="008F3576">
            <w:pPr>
              <w:rPr>
                <w:b/>
                <w:sz w:val="20"/>
                <w:szCs w:val="20"/>
              </w:rPr>
            </w:pPr>
          </w:p>
          <w:p w14:paraId="2E307C06" w14:textId="77777777" w:rsidR="00836F79" w:rsidRPr="00EE4498" w:rsidRDefault="00836F79" w:rsidP="008F3576">
            <w:pPr>
              <w:rPr>
                <w:sz w:val="20"/>
                <w:szCs w:val="20"/>
              </w:rPr>
            </w:pPr>
            <w:r w:rsidRPr="00EE4498">
              <w:rPr>
                <w:b/>
                <w:sz w:val="20"/>
                <w:szCs w:val="20"/>
              </w:rPr>
              <w:t xml:space="preserve">Fächerverweise: </w:t>
            </w:r>
          </w:p>
          <w:p w14:paraId="1512AD9A" w14:textId="5924C113" w:rsidR="00836F79" w:rsidRPr="00E83332" w:rsidRDefault="00836F79" w:rsidP="008F3576">
            <w:pPr>
              <w:rPr>
                <w:sz w:val="20"/>
                <w:szCs w:val="20"/>
              </w:rPr>
            </w:pPr>
            <w:r w:rsidRPr="00CC1B24">
              <w:rPr>
                <w:b/>
                <w:sz w:val="20"/>
                <w:szCs w:val="20"/>
              </w:rPr>
              <w:t>Mathe:</w:t>
            </w:r>
            <w:r w:rsidR="00B03CC5">
              <w:rPr>
                <w:sz w:val="20"/>
                <w:szCs w:val="20"/>
              </w:rPr>
              <w:t xml:space="preserve"> Leitidee Zahl – Variable –</w:t>
            </w:r>
            <w:r>
              <w:rPr>
                <w:sz w:val="20"/>
                <w:szCs w:val="20"/>
              </w:rPr>
              <w:t xml:space="preserve"> Operation</w:t>
            </w:r>
          </w:p>
          <w:p w14:paraId="089AA200" w14:textId="77777777" w:rsidR="00836F79" w:rsidRDefault="00836F79" w:rsidP="008F3576">
            <w:pPr>
              <w:spacing w:before="60"/>
              <w:rPr>
                <w:rFonts w:eastAsia="Calibri" w:cs="Arial"/>
                <w:i/>
                <w:sz w:val="20"/>
                <w:szCs w:val="20"/>
              </w:rPr>
            </w:pPr>
          </w:p>
          <w:p w14:paraId="49A4C0C1" w14:textId="734CBB88" w:rsidR="00EA13B2" w:rsidRPr="006A04E1" w:rsidRDefault="00512420" w:rsidP="008F3576">
            <w:pPr>
              <w:spacing w:before="60"/>
              <w:rPr>
                <w:rFonts w:eastAsia="Calibri" w:cs="Arial"/>
                <w:sz w:val="20"/>
                <w:szCs w:val="20"/>
              </w:rPr>
            </w:pPr>
            <w:hyperlink r:id="rId56" w:history="1">
              <w:r w:rsidR="00C950C4" w:rsidRPr="00C950C4">
                <w:rPr>
                  <w:rStyle w:val="Hyperlink"/>
                  <w:sz w:val="20"/>
                  <w:szCs w:val="20"/>
                </w:rPr>
                <w:t>https://www.schufamachtschule.de/unterrichtsmaterialien/unterrichtsideen/</w:t>
              </w:r>
            </w:hyperlink>
            <w:r w:rsidR="00C950C4">
              <w:t xml:space="preserve"> </w:t>
            </w:r>
            <w:r w:rsidR="00EA13B2">
              <w:rPr>
                <w:sz w:val="16"/>
                <w:szCs w:val="16"/>
              </w:rPr>
              <w:t>(zuletzt geprüft am 06</w:t>
            </w:r>
            <w:r w:rsidR="00EA13B2" w:rsidRPr="00464419">
              <w:rPr>
                <w:sz w:val="16"/>
                <w:szCs w:val="16"/>
              </w:rPr>
              <w:t>.07.17</w:t>
            </w:r>
            <w:r w:rsidR="00EA13B2">
              <w:rPr>
                <w:sz w:val="16"/>
                <w:szCs w:val="16"/>
              </w:rPr>
              <w:t>)</w:t>
            </w:r>
          </w:p>
          <w:p w14:paraId="1806ED61" w14:textId="77777777" w:rsidR="00836F79" w:rsidRDefault="00512420" w:rsidP="008F3576">
            <w:pPr>
              <w:spacing w:before="60"/>
              <w:rPr>
                <w:rStyle w:val="Hyperlink"/>
                <w:rFonts w:eastAsia="Calibri" w:cs="Arial"/>
                <w:sz w:val="20"/>
                <w:szCs w:val="20"/>
              </w:rPr>
            </w:pPr>
            <w:hyperlink r:id="rId57" w:history="1">
              <w:r w:rsidR="00836F79" w:rsidRPr="006A04E1">
                <w:rPr>
                  <w:rStyle w:val="Hyperlink"/>
                  <w:rFonts w:eastAsia="Calibri" w:cs="Arial"/>
                  <w:sz w:val="20"/>
                  <w:szCs w:val="20"/>
                </w:rPr>
                <w:t>https://www.schufa.de/de/ueber-uns/unternehmen/schufa/</w:t>
              </w:r>
            </w:hyperlink>
          </w:p>
          <w:p w14:paraId="1DE123F5" w14:textId="1EE3E607" w:rsidR="00EA13B2" w:rsidRPr="006A04E1" w:rsidRDefault="00EA13B2" w:rsidP="008F3576">
            <w:pPr>
              <w:spacing w:before="60"/>
              <w:rPr>
                <w:rFonts w:eastAsia="Calibri" w:cs="Arial"/>
                <w:sz w:val="20"/>
                <w:szCs w:val="20"/>
              </w:rPr>
            </w:pPr>
            <w:r>
              <w:rPr>
                <w:sz w:val="16"/>
                <w:szCs w:val="16"/>
              </w:rPr>
              <w:t>(zuletzt geprüft am 06</w:t>
            </w:r>
            <w:r w:rsidRPr="00464419">
              <w:rPr>
                <w:sz w:val="16"/>
                <w:szCs w:val="16"/>
              </w:rPr>
              <w:t>.07.17</w:t>
            </w:r>
            <w:r>
              <w:rPr>
                <w:sz w:val="16"/>
                <w:szCs w:val="16"/>
              </w:rPr>
              <w:t>)</w:t>
            </w:r>
          </w:p>
          <w:p w14:paraId="5CCD51F7" w14:textId="77777777" w:rsidR="00836F79" w:rsidRDefault="00512420" w:rsidP="008F3576">
            <w:pPr>
              <w:spacing w:before="60"/>
              <w:rPr>
                <w:rStyle w:val="Hyperlink"/>
                <w:rFonts w:eastAsia="Calibri" w:cs="Arial"/>
                <w:sz w:val="20"/>
                <w:szCs w:val="20"/>
              </w:rPr>
            </w:pPr>
            <w:hyperlink r:id="rId58" w:history="1">
              <w:r w:rsidR="00836F79" w:rsidRPr="006A04E1">
                <w:rPr>
                  <w:rStyle w:val="Hyperlink"/>
                  <w:rFonts w:eastAsia="Calibri" w:cs="Arial"/>
                  <w:sz w:val="20"/>
                  <w:szCs w:val="20"/>
                </w:rPr>
                <w:t>https://www.schufa.de/de/ueber-uns/unternehmen/schufa-zahlen/</w:t>
              </w:r>
            </w:hyperlink>
          </w:p>
          <w:p w14:paraId="27FC67A5" w14:textId="14272285" w:rsidR="00EA13B2" w:rsidRPr="006A04E1" w:rsidRDefault="00EA13B2" w:rsidP="008F3576">
            <w:pPr>
              <w:spacing w:before="60"/>
              <w:rPr>
                <w:rFonts w:eastAsia="Calibri" w:cs="Arial"/>
                <w:sz w:val="20"/>
                <w:szCs w:val="20"/>
              </w:rPr>
            </w:pPr>
            <w:r>
              <w:rPr>
                <w:sz w:val="16"/>
                <w:szCs w:val="16"/>
              </w:rPr>
              <w:t>(zuletzt geprüft am 06</w:t>
            </w:r>
            <w:r w:rsidRPr="00464419">
              <w:rPr>
                <w:sz w:val="16"/>
                <w:szCs w:val="16"/>
              </w:rPr>
              <w:t>.07.17</w:t>
            </w:r>
            <w:r>
              <w:rPr>
                <w:sz w:val="16"/>
                <w:szCs w:val="16"/>
              </w:rPr>
              <w:t>)</w:t>
            </w:r>
          </w:p>
          <w:p w14:paraId="4BCE659E" w14:textId="77777777" w:rsidR="00836F79" w:rsidRPr="00C50D4A" w:rsidRDefault="00512420" w:rsidP="008F3576">
            <w:pPr>
              <w:spacing w:before="60"/>
              <w:rPr>
                <w:rFonts w:eastAsia="Calibri" w:cs="Arial"/>
                <w:sz w:val="20"/>
                <w:szCs w:val="20"/>
              </w:rPr>
            </w:pPr>
            <w:hyperlink r:id="rId59" w:history="1">
              <w:r w:rsidR="00836F79" w:rsidRPr="00C50D4A">
                <w:rPr>
                  <w:rStyle w:val="Hyperlink"/>
                  <w:rFonts w:eastAsia="Calibri" w:cs="Arial"/>
                  <w:sz w:val="20"/>
                  <w:szCs w:val="20"/>
                </w:rPr>
                <w:t>https://www.schufa.de/de/ueber-uns/unternehmen/schufa-privatkunden/</w:t>
              </w:r>
            </w:hyperlink>
          </w:p>
          <w:p w14:paraId="481D4606" w14:textId="2A7D292B" w:rsidR="00831182" w:rsidRPr="00C50D4A" w:rsidRDefault="00EA13B2" w:rsidP="008F3576">
            <w:pPr>
              <w:rPr>
                <w:b/>
                <w:sz w:val="20"/>
                <w:szCs w:val="20"/>
              </w:rPr>
            </w:pPr>
            <w:r>
              <w:rPr>
                <w:sz w:val="16"/>
                <w:szCs w:val="16"/>
              </w:rPr>
              <w:t>(zuletzt geprüft am 06</w:t>
            </w:r>
            <w:r w:rsidRPr="00464419">
              <w:rPr>
                <w:sz w:val="16"/>
                <w:szCs w:val="16"/>
              </w:rPr>
              <w:t>.07.17</w:t>
            </w:r>
            <w:r>
              <w:rPr>
                <w:sz w:val="16"/>
                <w:szCs w:val="16"/>
              </w:rPr>
              <w:t>)</w:t>
            </w:r>
          </w:p>
          <w:p w14:paraId="2614360A" w14:textId="77777777" w:rsidR="006A04E1" w:rsidRPr="00C50D4A" w:rsidRDefault="006A04E1" w:rsidP="008F3576">
            <w:pPr>
              <w:spacing w:before="60"/>
              <w:rPr>
                <w:rFonts w:eastAsia="Calibri" w:cs="Arial"/>
                <w:sz w:val="20"/>
                <w:szCs w:val="20"/>
              </w:rPr>
            </w:pPr>
            <w:r w:rsidRPr="00C50D4A">
              <w:rPr>
                <w:rFonts w:eastAsia="Calibri" w:cs="Arial"/>
                <w:sz w:val="20"/>
                <w:szCs w:val="20"/>
              </w:rPr>
              <w:t>Datenübersicht nach §34 Bundesdatenschutzgesetz (kostenlos)</w:t>
            </w:r>
          </w:p>
          <w:p w14:paraId="7069D9A6" w14:textId="77777777" w:rsidR="006A04E1" w:rsidRDefault="00512420" w:rsidP="008F3576">
            <w:pPr>
              <w:spacing w:before="60"/>
              <w:rPr>
                <w:rStyle w:val="Hyperlink"/>
                <w:rFonts w:eastAsia="Calibri" w:cs="Arial"/>
                <w:sz w:val="20"/>
                <w:szCs w:val="20"/>
              </w:rPr>
            </w:pPr>
            <w:hyperlink r:id="rId60" w:history="1">
              <w:r w:rsidR="006A04E1" w:rsidRPr="00C50D4A">
                <w:rPr>
                  <w:rStyle w:val="Hyperlink"/>
                  <w:rFonts w:eastAsia="Calibri" w:cs="Arial"/>
                  <w:sz w:val="20"/>
                  <w:szCs w:val="20"/>
                </w:rPr>
                <w:t>https://www.meineschufa.de/index.php?site=11_3_1</w:t>
              </w:r>
            </w:hyperlink>
          </w:p>
          <w:p w14:paraId="1EA1315D" w14:textId="1B3A857F" w:rsidR="00EA13B2" w:rsidRDefault="00EA13B2" w:rsidP="008F3576">
            <w:pPr>
              <w:spacing w:before="60"/>
              <w:rPr>
                <w:sz w:val="16"/>
                <w:szCs w:val="16"/>
              </w:rPr>
            </w:pPr>
            <w:r>
              <w:rPr>
                <w:sz w:val="16"/>
                <w:szCs w:val="16"/>
              </w:rPr>
              <w:t>(zuletzt geprüft am 06</w:t>
            </w:r>
            <w:r w:rsidRPr="00464419">
              <w:rPr>
                <w:sz w:val="16"/>
                <w:szCs w:val="16"/>
              </w:rPr>
              <w:t>.07.17</w:t>
            </w:r>
            <w:r>
              <w:rPr>
                <w:sz w:val="16"/>
                <w:szCs w:val="16"/>
              </w:rPr>
              <w:t>)</w:t>
            </w:r>
          </w:p>
          <w:p w14:paraId="117B93E9" w14:textId="77777777" w:rsidR="00E46ED0" w:rsidRDefault="00E46ED0" w:rsidP="008F3576">
            <w:pPr>
              <w:spacing w:before="60"/>
              <w:rPr>
                <w:sz w:val="16"/>
                <w:szCs w:val="16"/>
              </w:rPr>
            </w:pPr>
          </w:p>
          <w:p w14:paraId="49203429" w14:textId="68512B8F" w:rsidR="00E46ED0" w:rsidRPr="00E46ED0" w:rsidRDefault="00512420" w:rsidP="008F3576">
            <w:pPr>
              <w:spacing w:before="60"/>
              <w:rPr>
                <w:sz w:val="20"/>
                <w:szCs w:val="20"/>
              </w:rPr>
            </w:pPr>
            <w:hyperlink r:id="rId61" w:history="1">
              <w:r w:rsidR="00E46ED0" w:rsidRPr="00E46ED0">
                <w:rPr>
                  <w:rStyle w:val="Hyperlink"/>
                  <w:sz w:val="20"/>
                  <w:szCs w:val="20"/>
                </w:rPr>
                <w:t>https://www.meineschufa.de/download.php?file=SCHUFA_infoblatt-DU-Antrag-deutsch.pdfloken=95473</w:t>
              </w:r>
            </w:hyperlink>
          </w:p>
          <w:p w14:paraId="511E760A" w14:textId="77777777" w:rsidR="00E46ED0" w:rsidRDefault="00E46ED0" w:rsidP="00E46ED0">
            <w:pPr>
              <w:spacing w:before="60"/>
              <w:rPr>
                <w:sz w:val="16"/>
                <w:szCs w:val="16"/>
              </w:rPr>
            </w:pPr>
            <w:r>
              <w:rPr>
                <w:sz w:val="16"/>
                <w:szCs w:val="16"/>
              </w:rPr>
              <w:t>(zuletzt geprüft am 06</w:t>
            </w:r>
            <w:r w:rsidRPr="00464419">
              <w:rPr>
                <w:sz w:val="16"/>
                <w:szCs w:val="16"/>
              </w:rPr>
              <w:t>.07.17</w:t>
            </w:r>
            <w:r>
              <w:rPr>
                <w:sz w:val="16"/>
                <w:szCs w:val="16"/>
              </w:rPr>
              <w:t>)</w:t>
            </w:r>
          </w:p>
          <w:p w14:paraId="4044CE66" w14:textId="77777777" w:rsidR="00E46ED0" w:rsidRPr="00C50D4A" w:rsidRDefault="00E46ED0" w:rsidP="008F3576">
            <w:pPr>
              <w:spacing w:before="60"/>
              <w:rPr>
                <w:rFonts w:eastAsia="Calibri" w:cs="Arial"/>
                <w:sz w:val="20"/>
                <w:szCs w:val="20"/>
              </w:rPr>
            </w:pPr>
          </w:p>
          <w:p w14:paraId="638A8F64" w14:textId="77777777" w:rsidR="006A04E1" w:rsidRDefault="006A04E1" w:rsidP="008F3576">
            <w:pPr>
              <w:spacing w:before="60"/>
              <w:rPr>
                <w:rFonts w:eastAsia="Calibri" w:cs="Arial"/>
                <w:sz w:val="20"/>
                <w:szCs w:val="20"/>
              </w:rPr>
            </w:pPr>
            <w:r w:rsidRPr="00C50D4A">
              <w:rPr>
                <w:rFonts w:eastAsia="Calibri" w:cs="Arial"/>
                <w:sz w:val="20"/>
                <w:szCs w:val="20"/>
              </w:rPr>
              <w:t>Beispiel</w:t>
            </w:r>
          </w:p>
          <w:p w14:paraId="5BA4F787" w14:textId="7AAA6346" w:rsidR="00E46ED0" w:rsidRPr="00C50D4A" w:rsidRDefault="00512420" w:rsidP="008F3576">
            <w:pPr>
              <w:spacing w:before="60"/>
              <w:rPr>
                <w:rFonts w:eastAsia="Calibri" w:cs="Arial"/>
                <w:sz w:val="20"/>
                <w:szCs w:val="20"/>
              </w:rPr>
            </w:pPr>
            <w:hyperlink r:id="rId62" w:history="1">
              <w:r w:rsidR="00E46ED0" w:rsidRPr="00C950C4">
                <w:rPr>
                  <w:rStyle w:val="Hyperlink"/>
                  <w:rFonts w:eastAsia="Calibri" w:cs="Arial"/>
                  <w:sz w:val="20"/>
                  <w:szCs w:val="20"/>
                </w:rPr>
                <w:t>https://ratgeber.advoneo-schuldnerberatung.de/download/Beispiel-Schufa-Selbstauskunft-AdvoNeo-Schuldnerberatung.pdf</w:t>
              </w:r>
            </w:hyperlink>
          </w:p>
          <w:p w14:paraId="211581BA" w14:textId="77777777" w:rsidR="00E46ED0" w:rsidRDefault="00E46ED0" w:rsidP="00E46ED0">
            <w:pPr>
              <w:spacing w:before="60"/>
              <w:rPr>
                <w:sz w:val="16"/>
                <w:szCs w:val="16"/>
              </w:rPr>
            </w:pPr>
            <w:r>
              <w:rPr>
                <w:sz w:val="16"/>
                <w:szCs w:val="16"/>
              </w:rPr>
              <w:t>(zuletzt geprüft am 06</w:t>
            </w:r>
            <w:r w:rsidRPr="00464419">
              <w:rPr>
                <w:sz w:val="16"/>
                <w:szCs w:val="16"/>
              </w:rPr>
              <w:t>.07.17</w:t>
            </w:r>
            <w:r>
              <w:rPr>
                <w:sz w:val="16"/>
                <w:szCs w:val="16"/>
              </w:rPr>
              <w:t>)</w:t>
            </w:r>
          </w:p>
          <w:p w14:paraId="3EFA32A0" w14:textId="77777777" w:rsidR="006A04E1" w:rsidRPr="00C50D4A" w:rsidRDefault="006A04E1" w:rsidP="008F3576">
            <w:pPr>
              <w:spacing w:before="60"/>
              <w:rPr>
                <w:rFonts w:eastAsia="Calibri" w:cs="Arial"/>
                <w:sz w:val="20"/>
                <w:szCs w:val="20"/>
              </w:rPr>
            </w:pPr>
          </w:p>
          <w:p w14:paraId="1F74E743" w14:textId="77777777" w:rsidR="006A04E1" w:rsidRPr="00C50D4A" w:rsidRDefault="006A04E1" w:rsidP="008F3576">
            <w:pPr>
              <w:spacing w:before="60"/>
              <w:rPr>
                <w:rFonts w:eastAsia="Calibri" w:cs="Arial"/>
                <w:sz w:val="20"/>
                <w:szCs w:val="20"/>
              </w:rPr>
            </w:pPr>
            <w:r w:rsidRPr="00C50D4A">
              <w:rPr>
                <w:rFonts w:eastAsia="Calibri" w:cs="Arial"/>
                <w:sz w:val="20"/>
                <w:szCs w:val="20"/>
              </w:rPr>
              <w:t>Material der EU zum Ratenkredit:</w:t>
            </w:r>
          </w:p>
          <w:p w14:paraId="62D8C596" w14:textId="77777777" w:rsidR="006A04E1" w:rsidRDefault="00512420" w:rsidP="008F3576">
            <w:pPr>
              <w:spacing w:before="60"/>
              <w:rPr>
                <w:rStyle w:val="Hyperlink"/>
                <w:rFonts w:eastAsia="Calibri" w:cs="Arial"/>
                <w:sz w:val="20"/>
                <w:szCs w:val="20"/>
              </w:rPr>
            </w:pPr>
            <w:hyperlink r:id="rId63" w:history="1">
              <w:r w:rsidR="006A04E1" w:rsidRPr="00C50D4A">
                <w:rPr>
                  <w:rStyle w:val="Hyperlink"/>
                  <w:rFonts w:eastAsia="Calibri" w:cs="Arial"/>
                  <w:sz w:val="20"/>
                  <w:szCs w:val="20"/>
                </w:rPr>
                <w:t>http://ec.europa.eu/consumers/citizen/my_rights/consumer-credit/download/infographic2015_de.pdf</w:t>
              </w:r>
            </w:hyperlink>
          </w:p>
          <w:p w14:paraId="29AA65F7" w14:textId="2D3418D9" w:rsidR="00EA13B2" w:rsidRPr="006A04E1" w:rsidRDefault="00EA13B2" w:rsidP="008F3576">
            <w:pPr>
              <w:spacing w:before="60"/>
              <w:rPr>
                <w:rFonts w:eastAsia="Calibri" w:cs="Arial"/>
                <w:sz w:val="20"/>
                <w:szCs w:val="20"/>
              </w:rPr>
            </w:pPr>
            <w:r>
              <w:rPr>
                <w:sz w:val="16"/>
                <w:szCs w:val="16"/>
              </w:rPr>
              <w:t>(zuletzt geprüft am 06</w:t>
            </w:r>
            <w:r w:rsidRPr="00464419">
              <w:rPr>
                <w:sz w:val="16"/>
                <w:szCs w:val="16"/>
              </w:rPr>
              <w:t>.07.17</w:t>
            </w:r>
            <w:r>
              <w:rPr>
                <w:sz w:val="16"/>
                <w:szCs w:val="16"/>
              </w:rPr>
              <w:t>)</w:t>
            </w:r>
          </w:p>
          <w:p w14:paraId="3120F9F0" w14:textId="77777777" w:rsidR="006A04E1" w:rsidRDefault="00512420" w:rsidP="008F3576">
            <w:pPr>
              <w:spacing w:before="60"/>
              <w:rPr>
                <w:rStyle w:val="Hyperlink"/>
                <w:rFonts w:eastAsia="Calibri" w:cs="Arial"/>
                <w:sz w:val="20"/>
                <w:szCs w:val="20"/>
              </w:rPr>
            </w:pPr>
            <w:hyperlink r:id="rId64" w:history="1">
              <w:r w:rsidR="006A04E1" w:rsidRPr="006A04E1">
                <w:rPr>
                  <w:rStyle w:val="Hyperlink"/>
                  <w:rFonts w:eastAsia="Calibri" w:cs="Arial"/>
                  <w:sz w:val="20"/>
                  <w:szCs w:val="20"/>
                </w:rPr>
                <w:t>http://ec.europa.eu/consumers/citizen/my_rights/consumer-credit/index_de.htm</w:t>
              </w:r>
            </w:hyperlink>
          </w:p>
          <w:p w14:paraId="42AA0CC8" w14:textId="3DA6C297" w:rsidR="00EA13B2" w:rsidRDefault="00EA13B2" w:rsidP="008F3576">
            <w:pPr>
              <w:spacing w:before="60"/>
              <w:rPr>
                <w:sz w:val="16"/>
                <w:szCs w:val="16"/>
              </w:rPr>
            </w:pPr>
            <w:r>
              <w:rPr>
                <w:sz w:val="16"/>
                <w:szCs w:val="16"/>
              </w:rPr>
              <w:t>(zuletzt geprüft am 05</w:t>
            </w:r>
            <w:r w:rsidRPr="00464419">
              <w:rPr>
                <w:sz w:val="16"/>
                <w:szCs w:val="16"/>
              </w:rPr>
              <w:t>.07.17</w:t>
            </w:r>
            <w:r>
              <w:rPr>
                <w:sz w:val="16"/>
                <w:szCs w:val="16"/>
              </w:rPr>
              <w:t>)</w:t>
            </w:r>
          </w:p>
          <w:p w14:paraId="18A343B0" w14:textId="77777777" w:rsidR="00E46ED0" w:rsidRPr="006A04E1" w:rsidRDefault="00E46ED0" w:rsidP="008F3576">
            <w:pPr>
              <w:spacing w:before="60"/>
              <w:rPr>
                <w:rFonts w:eastAsia="Calibri" w:cs="Arial"/>
                <w:sz w:val="20"/>
                <w:szCs w:val="20"/>
              </w:rPr>
            </w:pPr>
          </w:p>
          <w:p w14:paraId="59213BFC" w14:textId="77777777" w:rsidR="006A04E1" w:rsidRDefault="00512420" w:rsidP="008F3576">
            <w:pPr>
              <w:spacing w:before="60"/>
              <w:rPr>
                <w:rStyle w:val="Hyperlink"/>
                <w:rFonts w:eastAsia="Calibri" w:cs="Arial"/>
                <w:sz w:val="20"/>
                <w:szCs w:val="20"/>
              </w:rPr>
            </w:pPr>
            <w:hyperlink r:id="rId65" w:history="1">
              <w:r w:rsidR="006A04E1" w:rsidRPr="00F91BB4">
                <w:rPr>
                  <w:rStyle w:val="Hyperlink"/>
                  <w:rFonts w:eastAsia="Calibri" w:cs="Arial"/>
                  <w:sz w:val="20"/>
                  <w:szCs w:val="20"/>
                </w:rPr>
                <w:t>http://ec.europa.eu/consumers/citizen/my_rights/consumer-credit/questions-answers/index_de.htm</w:t>
              </w:r>
            </w:hyperlink>
          </w:p>
          <w:p w14:paraId="4AA03A68" w14:textId="6B846587" w:rsidR="00C616BF" w:rsidRPr="00F91BB4" w:rsidRDefault="00C616BF" w:rsidP="008F3576">
            <w:pPr>
              <w:spacing w:before="60"/>
              <w:rPr>
                <w:rFonts w:eastAsia="Calibri" w:cs="Arial"/>
                <w:sz w:val="20"/>
                <w:szCs w:val="20"/>
              </w:rPr>
            </w:pPr>
            <w:r>
              <w:rPr>
                <w:sz w:val="16"/>
                <w:szCs w:val="16"/>
              </w:rPr>
              <w:t>(zuletzt geprüft am 06</w:t>
            </w:r>
            <w:r w:rsidRPr="00464419">
              <w:rPr>
                <w:sz w:val="16"/>
                <w:szCs w:val="16"/>
              </w:rPr>
              <w:t>.07.17</w:t>
            </w:r>
            <w:r>
              <w:rPr>
                <w:sz w:val="16"/>
                <w:szCs w:val="16"/>
              </w:rPr>
              <w:t>)</w:t>
            </w:r>
          </w:p>
          <w:p w14:paraId="6B071D8B" w14:textId="77777777" w:rsidR="006A04E1" w:rsidRDefault="00512420" w:rsidP="008F3576">
            <w:pPr>
              <w:spacing w:before="60"/>
              <w:rPr>
                <w:rStyle w:val="Hyperlink"/>
                <w:rFonts w:eastAsia="Calibri" w:cs="Arial"/>
                <w:sz w:val="20"/>
                <w:szCs w:val="20"/>
              </w:rPr>
            </w:pPr>
            <w:hyperlink r:id="rId66" w:history="1">
              <w:r w:rsidR="006A04E1" w:rsidRPr="00F91BB4">
                <w:rPr>
                  <w:rStyle w:val="Hyperlink"/>
                  <w:rFonts w:eastAsia="Calibri" w:cs="Arial"/>
                  <w:sz w:val="20"/>
                  <w:szCs w:val="20"/>
                </w:rPr>
                <w:t>http://ec.europa.eu/consumers/citizen/my_rights/consumer-credit/standardised-form-explained/index_de.htm</w:t>
              </w:r>
            </w:hyperlink>
          </w:p>
          <w:p w14:paraId="5137E666" w14:textId="77777777" w:rsidR="00C616BF" w:rsidRPr="00F91BB4" w:rsidRDefault="00C616BF" w:rsidP="008F3576">
            <w:pPr>
              <w:spacing w:before="60"/>
              <w:rPr>
                <w:rStyle w:val="Hyperlink"/>
                <w:rFonts w:eastAsia="Calibri" w:cs="Arial"/>
                <w:sz w:val="20"/>
                <w:szCs w:val="20"/>
              </w:rPr>
            </w:pPr>
          </w:p>
          <w:p w14:paraId="0B054606" w14:textId="77777777" w:rsidR="00F91BB4" w:rsidRPr="00F91BB4" w:rsidRDefault="00512420" w:rsidP="008F3576">
            <w:pPr>
              <w:spacing w:before="60"/>
              <w:rPr>
                <w:rFonts w:eastAsia="Calibri" w:cs="Arial"/>
                <w:sz w:val="20"/>
                <w:szCs w:val="20"/>
              </w:rPr>
            </w:pPr>
            <w:hyperlink r:id="rId67" w:history="1">
              <w:r w:rsidR="00F91BB4" w:rsidRPr="00F91BB4">
                <w:rPr>
                  <w:rStyle w:val="Hyperlink"/>
                  <w:rFonts w:eastAsia="Calibri" w:cs="Arial"/>
                  <w:sz w:val="20"/>
                  <w:szCs w:val="20"/>
                </w:rPr>
                <w:t>http://ec.europa.eu/consumers/citizen/my_rights/consumer-credit/standardised-form-explained/documents/130522_ec_ccd_secci_de.pdf</w:t>
              </w:r>
            </w:hyperlink>
          </w:p>
          <w:p w14:paraId="645C16A4" w14:textId="7CB4388D" w:rsidR="00F91BB4" w:rsidRPr="00F91BB4" w:rsidRDefault="00C616BF" w:rsidP="008F3576">
            <w:pPr>
              <w:spacing w:before="60"/>
              <w:rPr>
                <w:rFonts w:eastAsia="Calibri" w:cs="Arial"/>
                <w:sz w:val="20"/>
                <w:szCs w:val="20"/>
              </w:rPr>
            </w:pPr>
            <w:r>
              <w:rPr>
                <w:sz w:val="16"/>
                <w:szCs w:val="16"/>
              </w:rPr>
              <w:t>(zuletzt geprüft am 06</w:t>
            </w:r>
            <w:r w:rsidRPr="00464419">
              <w:rPr>
                <w:sz w:val="16"/>
                <w:szCs w:val="16"/>
              </w:rPr>
              <w:t>.07.17</w:t>
            </w:r>
            <w:r>
              <w:rPr>
                <w:sz w:val="16"/>
                <w:szCs w:val="16"/>
              </w:rPr>
              <w:t>)</w:t>
            </w:r>
          </w:p>
          <w:p w14:paraId="3BDD6FD7" w14:textId="77777777" w:rsidR="00F91BB4" w:rsidRPr="00F91BB4" w:rsidRDefault="00512420" w:rsidP="008F3576">
            <w:pPr>
              <w:spacing w:before="60"/>
              <w:rPr>
                <w:rFonts w:eastAsia="Calibri" w:cs="Arial"/>
                <w:sz w:val="20"/>
                <w:szCs w:val="20"/>
              </w:rPr>
            </w:pPr>
            <w:hyperlink r:id="rId68" w:history="1">
              <w:r w:rsidR="00F91BB4" w:rsidRPr="00F91BB4">
                <w:rPr>
                  <w:rStyle w:val="Hyperlink"/>
                  <w:rFonts w:eastAsia="Calibri" w:cs="Arial"/>
                  <w:sz w:val="20"/>
                  <w:szCs w:val="20"/>
                </w:rPr>
                <w:t>http://ec.europa.eu/consumers/citizen/my_rights/consumer-credit/campaigns-material/index_de.htm</w:t>
              </w:r>
            </w:hyperlink>
          </w:p>
          <w:p w14:paraId="391851EA" w14:textId="4912830B" w:rsidR="00F91BB4" w:rsidRDefault="00C616BF" w:rsidP="008F3576">
            <w:pPr>
              <w:spacing w:before="60"/>
              <w:rPr>
                <w:sz w:val="16"/>
                <w:szCs w:val="16"/>
              </w:rPr>
            </w:pPr>
            <w:r>
              <w:rPr>
                <w:sz w:val="16"/>
                <w:szCs w:val="16"/>
              </w:rPr>
              <w:t>(zuletzt geprüft am 06</w:t>
            </w:r>
            <w:r w:rsidRPr="00464419">
              <w:rPr>
                <w:sz w:val="16"/>
                <w:szCs w:val="16"/>
              </w:rPr>
              <w:t>.07.17</w:t>
            </w:r>
            <w:r>
              <w:rPr>
                <w:sz w:val="16"/>
                <w:szCs w:val="16"/>
              </w:rPr>
              <w:t>)</w:t>
            </w:r>
          </w:p>
          <w:p w14:paraId="23168422" w14:textId="77777777" w:rsidR="00E46ED0" w:rsidRPr="00F91BB4" w:rsidRDefault="00E46ED0" w:rsidP="008F3576">
            <w:pPr>
              <w:spacing w:before="60"/>
              <w:rPr>
                <w:rFonts w:eastAsia="Calibri" w:cs="Arial"/>
                <w:sz w:val="20"/>
                <w:szCs w:val="20"/>
              </w:rPr>
            </w:pPr>
          </w:p>
          <w:p w14:paraId="750B4A6F" w14:textId="77777777" w:rsidR="00F91BB4" w:rsidRDefault="00F91BB4" w:rsidP="008F3576">
            <w:pPr>
              <w:spacing w:before="60"/>
              <w:rPr>
                <w:rFonts w:eastAsia="Calibri" w:cs="Arial"/>
                <w:sz w:val="20"/>
                <w:szCs w:val="20"/>
              </w:rPr>
            </w:pPr>
            <w:r w:rsidRPr="00F91BB4">
              <w:rPr>
                <w:rFonts w:eastAsia="Calibri" w:cs="Arial"/>
                <w:sz w:val="20"/>
                <w:szCs w:val="20"/>
              </w:rPr>
              <w:t xml:space="preserve">Heft „Schon wieder pleite?“ </w:t>
            </w:r>
          </w:p>
          <w:p w14:paraId="4A68798C" w14:textId="17F742F8" w:rsidR="00E46ED0" w:rsidRDefault="00512420" w:rsidP="008F3576">
            <w:pPr>
              <w:spacing w:before="60"/>
              <w:rPr>
                <w:rFonts w:eastAsia="Calibri" w:cs="Arial"/>
                <w:sz w:val="20"/>
                <w:szCs w:val="20"/>
              </w:rPr>
            </w:pPr>
            <w:hyperlink r:id="rId69" w:history="1">
              <w:r w:rsidR="00E46ED0" w:rsidRPr="00E46ED0">
                <w:rPr>
                  <w:rStyle w:val="Hyperlink"/>
                  <w:rFonts w:eastAsia="Calibri" w:cs="Arial"/>
                  <w:sz w:val="20"/>
                  <w:szCs w:val="20"/>
                </w:rPr>
                <w:t>http://www.bpb.de/shop/lernen/entscheidung-im-unterricht/154610/schon-wieder-pleite</w:t>
              </w:r>
            </w:hyperlink>
          </w:p>
          <w:p w14:paraId="15C6C129" w14:textId="77777777" w:rsidR="00E46ED0" w:rsidRDefault="00E46ED0" w:rsidP="00E46ED0">
            <w:pPr>
              <w:spacing w:before="60"/>
              <w:rPr>
                <w:sz w:val="16"/>
                <w:szCs w:val="16"/>
              </w:rPr>
            </w:pPr>
            <w:r>
              <w:rPr>
                <w:sz w:val="16"/>
                <w:szCs w:val="16"/>
              </w:rPr>
              <w:t>(zuletzt geprüft am 06</w:t>
            </w:r>
            <w:r w:rsidRPr="00464419">
              <w:rPr>
                <w:sz w:val="16"/>
                <w:szCs w:val="16"/>
              </w:rPr>
              <w:t>.07.17</w:t>
            </w:r>
            <w:r>
              <w:rPr>
                <w:sz w:val="16"/>
                <w:szCs w:val="16"/>
              </w:rPr>
              <w:t>)</w:t>
            </w:r>
          </w:p>
          <w:p w14:paraId="4A5F28B3" w14:textId="4F01FF31" w:rsidR="00E46ED0" w:rsidRPr="006F5B57" w:rsidRDefault="00E46ED0" w:rsidP="00E46ED0">
            <w:pPr>
              <w:spacing w:before="60"/>
              <w:rPr>
                <w:rFonts w:eastAsia="Calibri" w:cs="Arial"/>
                <w:sz w:val="20"/>
                <w:szCs w:val="20"/>
              </w:rPr>
            </w:pPr>
          </w:p>
        </w:tc>
      </w:tr>
    </w:tbl>
    <w:p w14:paraId="582A6828" w14:textId="7CB91E1D" w:rsidR="00394C7F" w:rsidRDefault="00394C7F" w:rsidP="00A611BB">
      <w:pPr>
        <w:pStyle w:val="StandardVorwort"/>
      </w:pPr>
    </w:p>
    <w:p w14:paraId="6DEAB2E0" w14:textId="77777777" w:rsidR="005457D1" w:rsidRPr="00960CA6" w:rsidRDefault="00394C7F" w:rsidP="00A611BB">
      <w:pPr>
        <w:pStyle w:val="StandardVorwort"/>
        <w:rPr>
          <w:b/>
          <w:sz w:val="32"/>
          <w:szCs w:val="3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537"/>
        <w:gridCol w:w="6947"/>
        <w:gridCol w:w="2627"/>
      </w:tblGrid>
      <w:tr w:rsidR="005457D1" w:rsidRPr="005457D1" w14:paraId="3A3DAB4A" w14:textId="77777777" w:rsidTr="00DF5F7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343C588" w14:textId="2CC1A5F2" w:rsidR="005457D1" w:rsidRPr="00B456E0" w:rsidRDefault="005457D1" w:rsidP="00B456E0">
            <w:pPr>
              <w:pStyle w:val="bcTab"/>
            </w:pPr>
            <w:bookmarkStart w:id="28" w:name="_Toc480961074"/>
            <w:r w:rsidRPr="00B456E0">
              <w:t>Gestaltender Bürger: Ist das Überleben auf Robinsons Insel mit der Volkswirtschaft in Deutschland vergleichbar?</w:t>
            </w:r>
            <w:bookmarkEnd w:id="28"/>
          </w:p>
          <w:p w14:paraId="19FDD76A" w14:textId="77777777" w:rsidR="005457D1" w:rsidRPr="00B456E0" w:rsidRDefault="005457D1" w:rsidP="00B456E0">
            <w:pPr>
              <w:pStyle w:val="bcTabcaStd"/>
            </w:pPr>
            <w:r w:rsidRPr="00B456E0">
              <w:t>ca. 18 Std.</w:t>
            </w:r>
          </w:p>
        </w:tc>
      </w:tr>
      <w:tr w:rsidR="005457D1" w:rsidRPr="005457D1" w14:paraId="4DA46B4D" w14:textId="77777777" w:rsidTr="00DF5F7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AE10F0C" w14:textId="77777777" w:rsidR="00045AC6" w:rsidRPr="002F6049" w:rsidRDefault="00045AC6" w:rsidP="00B456E0">
            <w:pPr>
              <w:pStyle w:val="bcTabVortext"/>
            </w:pPr>
            <w:r w:rsidRPr="002F6049">
              <w:t xml:space="preserve">Hinweis zur Unterrichtseinheit: Ausgegangen wird im Allgemeinen vom M-Niveau. Da das E-Niveau </w:t>
            </w:r>
            <w:r w:rsidR="0067247C" w:rsidRPr="002F6049">
              <w:t xml:space="preserve">beim gestaltenden Bürger </w:t>
            </w:r>
            <w:r w:rsidRPr="002F6049">
              <w:t xml:space="preserve">zusätzliche Standards enthält, werden diese hier mitaufgeführt. </w:t>
            </w:r>
          </w:p>
          <w:p w14:paraId="570B1F0B" w14:textId="77777777" w:rsidR="000101B1" w:rsidRDefault="000101B1" w:rsidP="00B456E0">
            <w:pPr>
              <w:pStyle w:val="bcTabVortext"/>
              <w:rPr>
                <w:lang w:eastAsia="en-US"/>
              </w:rPr>
            </w:pPr>
            <w:r w:rsidRPr="000101B1">
              <w:rPr>
                <w:b/>
                <w:lang w:eastAsia="en-US"/>
              </w:rPr>
              <w:t>Kompetenzbeschreibung</w:t>
            </w:r>
            <w:r>
              <w:rPr>
                <w:lang w:eastAsia="en-US"/>
              </w:rPr>
              <w:t xml:space="preserve">: </w:t>
            </w:r>
          </w:p>
          <w:p w14:paraId="60B2C12F" w14:textId="77777777" w:rsidR="000101B1" w:rsidRPr="00B456E0" w:rsidRDefault="000101B1" w:rsidP="00B456E0">
            <w:pPr>
              <w:pStyle w:val="bcTabVortext"/>
            </w:pPr>
            <w:r w:rsidRPr="000101B1">
              <w:rPr>
                <w:lang w:eastAsia="en-US"/>
              </w:rPr>
              <w:t>Die Schülerinnen und Schüler können ihre Stellung als Bürger in einer Wirtschaftsordnung (I) und mögliche Konflikte zwischen Bürgern aufgrund unterschiedlicher Wertmaßstäbe beurteilen (II). Sie können globale Herausforderungen für die soziale Marktwirtschaft sowie den europäischen Binnenmarkt beurteilen und Gestaltungsmöglichkeiten einer zukünftigen Wirtschaftsordnung erörtern (III).</w:t>
            </w:r>
          </w:p>
          <w:p w14:paraId="6C36523D" w14:textId="77777777" w:rsidR="00677DBB" w:rsidRDefault="00677DBB" w:rsidP="00B456E0">
            <w:pPr>
              <w:pStyle w:val="bcTabVortext"/>
              <w:rPr>
                <w:b/>
              </w:rPr>
            </w:pPr>
            <w:r>
              <w:rPr>
                <w:b/>
              </w:rPr>
              <w:t xml:space="preserve">Mögliche Sequenzthemen: </w:t>
            </w:r>
          </w:p>
          <w:p w14:paraId="7AFDEDD6" w14:textId="77777777" w:rsidR="00677DBB" w:rsidRPr="005457D1" w:rsidRDefault="00677DBB" w:rsidP="00B456E0">
            <w:pPr>
              <w:pStyle w:val="bcTabVortext"/>
            </w:pPr>
            <w:r w:rsidRPr="000B085C">
              <w:t xml:space="preserve">1) </w:t>
            </w:r>
            <w:r w:rsidRPr="005457D1">
              <w:t>Gestrandet auf der Insel: Wer setzt sich durch?</w:t>
            </w:r>
          </w:p>
          <w:p w14:paraId="7A9A185C" w14:textId="77777777" w:rsidR="00677DBB" w:rsidRDefault="00677DBB" w:rsidP="00B456E0">
            <w:pPr>
              <w:pStyle w:val="bcTabVortext"/>
            </w:pPr>
            <w:r w:rsidRPr="000B085C">
              <w:t xml:space="preserve">2) </w:t>
            </w:r>
            <w:r w:rsidRPr="005457D1">
              <w:t>Wie geht es Deutschland wirtschaftlich</w:t>
            </w:r>
            <w:r>
              <w:t>?</w:t>
            </w:r>
          </w:p>
          <w:p w14:paraId="44AA2042" w14:textId="04A577BD" w:rsidR="005457D1" w:rsidRPr="005457D1" w:rsidRDefault="00677DBB" w:rsidP="00B456E0">
            <w:pPr>
              <w:pStyle w:val="bcTabVortext"/>
            </w:pPr>
            <w:r>
              <w:t xml:space="preserve">3) </w:t>
            </w:r>
            <w:r w:rsidRPr="005457D1">
              <w:t>Insel Deutschland: Ist eine Volkswirtschaft ohne Außenhandel möglich?</w:t>
            </w:r>
          </w:p>
        </w:tc>
      </w:tr>
      <w:tr w:rsidR="005457D1" w:rsidRPr="005457D1" w14:paraId="306156A7" w14:textId="77777777" w:rsidTr="008F3576">
        <w:trPr>
          <w:trHeight w:val="20"/>
          <w:jc w:val="center"/>
        </w:trPr>
        <w:tc>
          <w:tcPr>
            <w:tcW w:w="88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7B55552" w14:textId="77777777" w:rsidR="005457D1" w:rsidRPr="005457D1" w:rsidRDefault="005457D1" w:rsidP="005457D1">
            <w:pPr>
              <w:spacing w:before="120" w:after="120"/>
              <w:jc w:val="center"/>
              <w:rPr>
                <w:rFonts w:eastAsia="Calibri" w:cs="Arial"/>
                <w:b/>
                <w:color w:val="FFFFFF"/>
                <w:szCs w:val="22"/>
              </w:rPr>
            </w:pPr>
            <w:r w:rsidRPr="005457D1">
              <w:rPr>
                <w:rFonts w:eastAsia="Calibri" w:cs="Arial"/>
                <w:b/>
                <w:color w:val="FFFFFF"/>
                <w:szCs w:val="22"/>
              </w:rPr>
              <w:t>Prozessbezogene Kompetenzen</w:t>
            </w:r>
          </w:p>
        </w:tc>
        <w:tc>
          <w:tcPr>
            <w:tcW w:w="1111" w:type="pct"/>
            <w:tcBorders>
              <w:top w:val="single" w:sz="4" w:space="0" w:color="auto"/>
              <w:left w:val="single" w:sz="4" w:space="0" w:color="auto"/>
              <w:bottom w:val="single" w:sz="4" w:space="0" w:color="auto"/>
              <w:right w:val="single" w:sz="4" w:space="0" w:color="auto"/>
            </w:tcBorders>
            <w:shd w:val="clear" w:color="auto" w:fill="B70017"/>
            <w:vAlign w:val="center"/>
          </w:tcPr>
          <w:p w14:paraId="4296F74B" w14:textId="77777777" w:rsidR="005457D1" w:rsidRPr="005457D1" w:rsidRDefault="005457D1" w:rsidP="005457D1">
            <w:pPr>
              <w:spacing w:before="120" w:after="120"/>
              <w:jc w:val="center"/>
              <w:rPr>
                <w:rFonts w:eastAsia="Calibri" w:cs="Arial"/>
                <w:b/>
                <w:color w:val="FFFFFF"/>
                <w:szCs w:val="22"/>
              </w:rPr>
            </w:pPr>
            <w:r w:rsidRPr="005457D1">
              <w:rPr>
                <w:rFonts w:eastAsia="Calibri" w:cs="Arial"/>
                <w:b/>
                <w:color w:val="FFFFFF"/>
                <w:szCs w:val="22"/>
              </w:rPr>
              <w:t>Inhaltsbezogene Kompetenzen</w:t>
            </w:r>
          </w:p>
        </w:tc>
        <w:tc>
          <w:tcPr>
            <w:tcW w:w="21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99BD2E" w14:textId="77777777" w:rsidR="005457D1" w:rsidRPr="005457D1" w:rsidRDefault="005457D1" w:rsidP="005457D1">
            <w:pPr>
              <w:spacing w:before="120" w:after="120"/>
              <w:jc w:val="center"/>
              <w:rPr>
                <w:rFonts w:eastAsia="Calibri" w:cs="Arial"/>
                <w:b/>
                <w:szCs w:val="22"/>
              </w:rPr>
            </w:pPr>
            <w:r w:rsidRPr="005457D1">
              <w:rPr>
                <w:rFonts w:eastAsia="Calibri" w:cs="Arial"/>
                <w:b/>
                <w:szCs w:val="22"/>
              </w:rPr>
              <w:t>Konkretisierung,</w:t>
            </w:r>
            <w:r w:rsidRPr="005457D1">
              <w:rPr>
                <w:rFonts w:eastAsia="Calibri" w:cs="Arial"/>
                <w:b/>
                <w:szCs w:val="22"/>
              </w:rPr>
              <w:br/>
              <w:t>Vorgehen im Unterricht</w:t>
            </w:r>
          </w:p>
        </w:tc>
        <w:tc>
          <w:tcPr>
            <w:tcW w:w="825" w:type="pct"/>
            <w:tcBorders>
              <w:top w:val="single" w:sz="4" w:space="0" w:color="auto"/>
              <w:left w:val="single" w:sz="4" w:space="0" w:color="auto"/>
              <w:bottom w:val="single" w:sz="4" w:space="0" w:color="auto"/>
              <w:right w:val="single" w:sz="4" w:space="0" w:color="auto"/>
            </w:tcBorders>
            <w:shd w:val="clear" w:color="auto" w:fill="D9D9D9"/>
            <w:vAlign w:val="center"/>
          </w:tcPr>
          <w:p w14:paraId="08FB6BC0" w14:textId="77777777" w:rsidR="005457D1" w:rsidRPr="005457D1" w:rsidRDefault="005457D1" w:rsidP="00CE03E6">
            <w:pPr>
              <w:spacing w:before="120" w:after="120"/>
              <w:jc w:val="center"/>
              <w:rPr>
                <w:rFonts w:eastAsia="Calibri" w:cs="Arial"/>
                <w:b/>
                <w:szCs w:val="22"/>
              </w:rPr>
            </w:pPr>
            <w:r w:rsidRPr="005457D1">
              <w:rPr>
                <w:rFonts w:eastAsia="Calibri" w:cs="Arial"/>
                <w:b/>
                <w:szCs w:val="22"/>
              </w:rPr>
              <w:t xml:space="preserve">Hinweise, , </w:t>
            </w:r>
            <w:r w:rsidRPr="005457D1">
              <w:rPr>
                <w:rFonts w:eastAsia="Calibri" w:cs="Arial"/>
                <w:b/>
                <w:szCs w:val="22"/>
              </w:rPr>
              <w:br/>
              <w:t>Organisation, Verweise</w:t>
            </w:r>
          </w:p>
        </w:tc>
      </w:tr>
      <w:tr w:rsidR="001A1299" w:rsidRPr="005457D1" w14:paraId="1643A1B3" w14:textId="77777777" w:rsidTr="00464419">
        <w:trPr>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7C268" w14:textId="72CA3059" w:rsidR="001A1299" w:rsidRPr="005457D1" w:rsidRDefault="001A1299" w:rsidP="005457D1">
            <w:pPr>
              <w:jc w:val="center"/>
              <w:rPr>
                <w:szCs w:val="22"/>
              </w:rPr>
            </w:pPr>
            <w:r w:rsidRPr="005457D1">
              <w:rPr>
                <w:szCs w:val="22"/>
              </w:rPr>
              <w:t>Die Schülerin</w:t>
            </w:r>
            <w:r>
              <w:rPr>
                <w:szCs w:val="22"/>
              </w:rPr>
              <w:t>nen</w:t>
            </w:r>
            <w:r w:rsidRPr="005457D1">
              <w:rPr>
                <w:szCs w:val="22"/>
              </w:rPr>
              <w:t xml:space="preserve"> und Schüler können</w:t>
            </w:r>
          </w:p>
        </w:tc>
        <w:tc>
          <w:tcPr>
            <w:tcW w:w="2182" w:type="pct"/>
            <w:vMerge w:val="restart"/>
            <w:tcBorders>
              <w:top w:val="single" w:sz="4" w:space="0" w:color="auto"/>
              <w:left w:val="single" w:sz="4" w:space="0" w:color="auto"/>
              <w:right w:val="single" w:sz="4" w:space="0" w:color="auto"/>
            </w:tcBorders>
            <w:shd w:val="clear" w:color="auto" w:fill="auto"/>
          </w:tcPr>
          <w:p w14:paraId="0D386000" w14:textId="77777777" w:rsidR="001A1299" w:rsidRPr="00E34D9D" w:rsidRDefault="001A1299" w:rsidP="002B0582">
            <w:pPr>
              <w:spacing w:before="60"/>
              <w:jc w:val="center"/>
              <w:rPr>
                <w:rFonts w:eastAsia="Calibri"/>
                <w:b/>
                <w:sz w:val="20"/>
                <w:szCs w:val="20"/>
              </w:rPr>
            </w:pPr>
            <w:r w:rsidRPr="00E34D9D">
              <w:rPr>
                <w:rFonts w:eastAsia="Calibri"/>
                <w:b/>
                <w:sz w:val="20"/>
                <w:szCs w:val="20"/>
              </w:rPr>
              <w:t>G, M, E</w:t>
            </w:r>
          </w:p>
          <w:p w14:paraId="46C785D7" w14:textId="77777777" w:rsidR="001A1299" w:rsidRPr="00D179C2" w:rsidRDefault="001A1299" w:rsidP="00C07121">
            <w:pPr>
              <w:spacing w:before="60"/>
              <w:rPr>
                <w:rFonts w:eastAsia="Calibri" w:cs="Arial"/>
                <w:b/>
                <w:sz w:val="20"/>
                <w:szCs w:val="20"/>
                <w:u w:val="single"/>
              </w:rPr>
            </w:pPr>
            <w:r w:rsidRPr="0093188E">
              <w:rPr>
                <w:rFonts w:eastAsia="Calibri" w:cs="Arial"/>
                <w:b/>
                <w:i/>
                <w:sz w:val="20"/>
                <w:szCs w:val="20"/>
                <w:u w:val="single"/>
              </w:rPr>
              <w:t>Sequenz 1</w:t>
            </w:r>
            <w:r w:rsidRPr="00D179C2">
              <w:rPr>
                <w:rFonts w:eastAsia="Calibri" w:cs="Arial"/>
                <w:b/>
                <w:sz w:val="20"/>
                <w:szCs w:val="20"/>
                <w:u w:val="single"/>
              </w:rPr>
              <w:t>: Gestrandet auf der Insel: Wer setzt sich durch?</w:t>
            </w:r>
          </w:p>
          <w:p w14:paraId="6F665887" w14:textId="0C9F22A3" w:rsidR="001A1299" w:rsidRPr="00CE03E6" w:rsidRDefault="001A1299" w:rsidP="00C07121">
            <w:pPr>
              <w:spacing w:before="60"/>
              <w:rPr>
                <w:rFonts w:eastAsia="Calibri" w:cs="Arial"/>
                <w:sz w:val="20"/>
                <w:szCs w:val="20"/>
              </w:rPr>
            </w:pPr>
            <w:r w:rsidRPr="00CE03E6">
              <w:rPr>
                <w:rFonts w:eastAsia="Calibri" w:cs="Arial"/>
                <w:sz w:val="20"/>
                <w:szCs w:val="20"/>
              </w:rPr>
              <w:t xml:space="preserve">Grundidee ist, von einem Gedankenspiel auszugehen, bei dem </w:t>
            </w:r>
            <w:r>
              <w:rPr>
                <w:rFonts w:eastAsia="Calibri" w:cs="Arial"/>
                <w:sz w:val="20"/>
                <w:szCs w:val="20"/>
              </w:rPr>
              <w:t>die Schülerinnen und Schüler</w:t>
            </w:r>
            <w:r w:rsidRPr="00CE03E6">
              <w:rPr>
                <w:rFonts w:eastAsia="Calibri" w:cs="Arial"/>
                <w:sz w:val="20"/>
                <w:szCs w:val="20"/>
              </w:rPr>
              <w:t xml:space="preserve"> mit dem Überlebenskampf einer Gruppe auf einer autonomen Insel konfrontiert werden.</w:t>
            </w:r>
            <w:r>
              <w:rPr>
                <w:rFonts w:eastAsia="Calibri" w:cs="Arial"/>
                <w:sz w:val="20"/>
                <w:szCs w:val="20"/>
              </w:rPr>
              <w:t xml:space="preserve"> Rettung ist nicht in Sicht, so</w:t>
            </w:r>
            <w:r w:rsidRPr="00CE03E6">
              <w:rPr>
                <w:rFonts w:eastAsia="Calibri" w:cs="Arial"/>
                <w:sz w:val="20"/>
                <w:szCs w:val="20"/>
              </w:rPr>
              <w:t xml:space="preserve">dass das kurzfristige Überleben und das langfristige gute Leben organisiert werden muss. </w:t>
            </w:r>
          </w:p>
          <w:p w14:paraId="445F2190" w14:textId="5BB5FD4D" w:rsidR="001A1299" w:rsidRPr="00CE03E6" w:rsidRDefault="001A1299" w:rsidP="00C07121">
            <w:pPr>
              <w:spacing w:before="60"/>
              <w:rPr>
                <w:rFonts w:eastAsia="Calibri" w:cs="Arial"/>
                <w:sz w:val="20"/>
                <w:szCs w:val="20"/>
              </w:rPr>
            </w:pPr>
            <w:r w:rsidRPr="00CE03E6">
              <w:rPr>
                <w:rFonts w:eastAsia="Calibri" w:cs="Arial"/>
                <w:sz w:val="20"/>
                <w:szCs w:val="20"/>
              </w:rPr>
              <w:t>Dabei spielen Fragen des Eigentums (Wem gehören die Fische?), der Verteilung (Wer bekommt wie viele Früchte oder Tiere?) und der Entscheidung über Eigentum und Verteilung (Wer entscheidet? 1. Regeln der Gruppe (Staat) oder 2.</w:t>
            </w:r>
            <w:r>
              <w:rPr>
                <w:rFonts w:eastAsia="Calibri" w:cs="Arial"/>
                <w:sz w:val="20"/>
                <w:szCs w:val="20"/>
              </w:rPr>
              <w:t xml:space="preserve"> Regeln des Marktes) eine Rolle</w:t>
            </w:r>
            <w:r w:rsidRPr="00CE03E6">
              <w:rPr>
                <w:rFonts w:eastAsia="Calibri" w:cs="Arial"/>
                <w:sz w:val="20"/>
                <w:szCs w:val="20"/>
              </w:rPr>
              <w:t xml:space="preserve"> (1) (2)</w:t>
            </w:r>
            <w:r>
              <w:rPr>
                <w:rFonts w:eastAsia="Calibri" w:cs="Arial"/>
                <w:sz w:val="20"/>
                <w:szCs w:val="20"/>
              </w:rPr>
              <w:t>.</w:t>
            </w:r>
          </w:p>
          <w:p w14:paraId="10976828" w14:textId="77777777" w:rsidR="001A1299" w:rsidRPr="00CE03E6" w:rsidRDefault="001A1299" w:rsidP="00C07121">
            <w:pPr>
              <w:spacing w:before="60"/>
              <w:rPr>
                <w:rFonts w:eastAsia="Calibri" w:cs="Arial"/>
                <w:sz w:val="20"/>
                <w:szCs w:val="20"/>
              </w:rPr>
            </w:pPr>
          </w:p>
          <w:p w14:paraId="1B838E04" w14:textId="17AEAB17" w:rsidR="001A1299" w:rsidRDefault="001A1299" w:rsidP="00C07121">
            <w:pPr>
              <w:spacing w:before="60"/>
              <w:rPr>
                <w:rFonts w:eastAsia="Calibri" w:cs="Arial"/>
                <w:sz w:val="20"/>
                <w:szCs w:val="20"/>
              </w:rPr>
            </w:pPr>
            <w:r>
              <w:rPr>
                <w:rFonts w:eastAsia="Calibri" w:cs="Arial"/>
                <w:b/>
                <w:sz w:val="20"/>
                <w:szCs w:val="20"/>
              </w:rPr>
              <w:t>Hinweis zur Differenzierung</w:t>
            </w:r>
            <w:r w:rsidRPr="00CE03E6">
              <w:rPr>
                <w:rFonts w:eastAsia="Calibri" w:cs="Arial"/>
                <w:b/>
                <w:sz w:val="20"/>
                <w:szCs w:val="20"/>
              </w:rPr>
              <w:t>:</w:t>
            </w:r>
            <w:r w:rsidRPr="00CE03E6">
              <w:rPr>
                <w:rFonts w:eastAsia="Calibri" w:cs="Arial"/>
                <w:sz w:val="20"/>
                <w:szCs w:val="20"/>
              </w:rPr>
              <w:t xml:space="preserve"> </w:t>
            </w:r>
          </w:p>
          <w:p w14:paraId="20EBEDDF" w14:textId="69EB4BCF" w:rsidR="001A1299" w:rsidRPr="00B46721" w:rsidRDefault="001A1299" w:rsidP="00C07121">
            <w:pPr>
              <w:spacing w:before="60"/>
              <w:rPr>
                <w:rFonts w:eastAsia="Calibri" w:cs="Arial"/>
                <w:i/>
                <w:sz w:val="20"/>
                <w:szCs w:val="20"/>
              </w:rPr>
            </w:pPr>
            <w:r w:rsidRPr="00B46721">
              <w:rPr>
                <w:rFonts w:eastAsia="Calibri" w:cs="Arial"/>
                <w:i/>
                <w:sz w:val="20"/>
                <w:szCs w:val="20"/>
              </w:rPr>
              <w:t xml:space="preserve">Im G-Niveau werden </w:t>
            </w:r>
            <w:r>
              <w:rPr>
                <w:rFonts w:eastAsia="Calibri" w:cs="Arial"/>
                <w:i/>
                <w:sz w:val="20"/>
                <w:szCs w:val="20"/>
              </w:rPr>
              <w:t>den Schülerinnen und Schülern</w:t>
            </w:r>
            <w:r w:rsidRPr="00B46721">
              <w:rPr>
                <w:rFonts w:eastAsia="Calibri" w:cs="Arial"/>
                <w:i/>
                <w:sz w:val="20"/>
                <w:szCs w:val="20"/>
              </w:rPr>
              <w:t xml:space="preserve"> alternative Vorschläge zur Organisation der Insel aufgezeigt. </w:t>
            </w:r>
            <w:r>
              <w:rPr>
                <w:rFonts w:eastAsia="Calibri" w:cs="Arial"/>
                <w:i/>
                <w:sz w:val="20"/>
                <w:szCs w:val="20"/>
              </w:rPr>
              <w:t>Die Schülerinnen und Schüler</w:t>
            </w:r>
            <w:r w:rsidRPr="00B46721">
              <w:rPr>
                <w:rFonts w:eastAsia="Calibri" w:cs="Arial"/>
                <w:i/>
                <w:sz w:val="20"/>
                <w:szCs w:val="20"/>
              </w:rPr>
              <w:t xml:space="preserve"> diskutieren bei der Entscheidung Vor- und Nachteile und damit Ziele der verschiedenen Planungsformen. Im M- und E-Niveau kann die Suche nach Alternativen </w:t>
            </w:r>
            <w:r>
              <w:rPr>
                <w:rFonts w:eastAsia="Calibri" w:cs="Arial"/>
                <w:i/>
                <w:sz w:val="20"/>
                <w:szCs w:val="20"/>
              </w:rPr>
              <w:t>den Schülerinnen und Schülern</w:t>
            </w:r>
            <w:r w:rsidRPr="00B46721">
              <w:rPr>
                <w:rFonts w:eastAsia="Calibri" w:cs="Arial"/>
                <w:i/>
                <w:sz w:val="20"/>
                <w:szCs w:val="20"/>
              </w:rPr>
              <w:t xml:space="preserve"> überlassen werden. </w:t>
            </w:r>
          </w:p>
          <w:p w14:paraId="16114341" w14:textId="77777777" w:rsidR="001A1299" w:rsidRPr="00B46721" w:rsidRDefault="001A1299" w:rsidP="00C07121">
            <w:pPr>
              <w:spacing w:before="60"/>
              <w:rPr>
                <w:rFonts w:eastAsia="Calibri" w:cs="Arial"/>
                <w:i/>
                <w:sz w:val="20"/>
                <w:szCs w:val="20"/>
              </w:rPr>
            </w:pPr>
          </w:p>
          <w:p w14:paraId="2F4DD3C7" w14:textId="77777777" w:rsidR="001A1299" w:rsidRPr="00CE03E6" w:rsidRDefault="001A1299" w:rsidP="00C07121">
            <w:pPr>
              <w:spacing w:before="60"/>
              <w:rPr>
                <w:rFonts w:eastAsia="Calibri" w:cs="Arial"/>
                <w:sz w:val="20"/>
                <w:szCs w:val="20"/>
              </w:rPr>
            </w:pPr>
            <w:r w:rsidRPr="00CE03E6">
              <w:rPr>
                <w:rFonts w:eastAsia="Calibri" w:cs="Arial"/>
                <w:sz w:val="20"/>
                <w:szCs w:val="20"/>
              </w:rPr>
              <w:t xml:space="preserve">Nach Erarbeitung von Grundentscheidungen wird ein Vergleich mit der Sozialen Marktwirtschaft in Deutschland durchgeführt. </w:t>
            </w:r>
          </w:p>
          <w:p w14:paraId="57C257DA" w14:textId="32BCD55B" w:rsidR="001A1299" w:rsidRPr="00CE03E6" w:rsidRDefault="001A1299" w:rsidP="00C07121">
            <w:pPr>
              <w:numPr>
                <w:ilvl w:val="0"/>
                <w:numId w:val="27"/>
              </w:numPr>
              <w:spacing w:before="60"/>
              <w:rPr>
                <w:rFonts w:eastAsia="Calibri" w:cs="Arial"/>
                <w:sz w:val="20"/>
                <w:szCs w:val="20"/>
              </w:rPr>
            </w:pPr>
            <w:r w:rsidRPr="00CE03E6">
              <w:rPr>
                <w:rFonts w:eastAsia="Calibri" w:cs="Arial"/>
                <w:sz w:val="20"/>
                <w:szCs w:val="20"/>
              </w:rPr>
              <w:t xml:space="preserve">Am Beispiel des Umgangs mit leistungsschwachen Menschen (z.B. wegen Krankheit) wird die von </w:t>
            </w:r>
            <w:r>
              <w:rPr>
                <w:rFonts w:eastAsia="Calibri" w:cs="Arial"/>
                <w:sz w:val="20"/>
                <w:szCs w:val="20"/>
              </w:rPr>
              <w:t>den Schülerinnen und Schülern</w:t>
            </w:r>
            <w:r w:rsidRPr="00CE03E6">
              <w:rPr>
                <w:rFonts w:eastAsia="Calibri" w:cs="Arial"/>
                <w:sz w:val="20"/>
                <w:szCs w:val="20"/>
              </w:rPr>
              <w:t xml:space="preserve"> für die Insel entwickelte Lösung mit dem Konzept der Grundsicherung in der Sozialen Marktwirtschaft verglichen (2)</w:t>
            </w:r>
            <w:r>
              <w:rPr>
                <w:rFonts w:eastAsia="Calibri" w:cs="Arial"/>
                <w:sz w:val="20"/>
                <w:szCs w:val="20"/>
              </w:rPr>
              <w:t>.</w:t>
            </w:r>
          </w:p>
          <w:p w14:paraId="55B128E0" w14:textId="77777777" w:rsidR="001A1299" w:rsidRPr="00B46721" w:rsidRDefault="001A1299" w:rsidP="00C07121">
            <w:pPr>
              <w:spacing w:before="60"/>
              <w:ind w:left="360"/>
              <w:rPr>
                <w:rFonts w:eastAsia="Calibri" w:cs="Arial"/>
                <w:sz w:val="20"/>
                <w:szCs w:val="20"/>
              </w:rPr>
            </w:pPr>
            <w:r w:rsidRPr="00B46721">
              <w:rPr>
                <w:rFonts w:eastAsia="Calibri" w:cs="Arial"/>
                <w:b/>
                <w:sz w:val="20"/>
                <w:szCs w:val="20"/>
              </w:rPr>
              <w:t>Hinweis zur Differenzierung</w:t>
            </w:r>
            <w:r>
              <w:rPr>
                <w:rFonts w:eastAsia="Calibri" w:cs="Arial"/>
                <w:sz w:val="20"/>
                <w:szCs w:val="20"/>
              </w:rPr>
              <w:t>:</w:t>
            </w:r>
          </w:p>
          <w:p w14:paraId="0879FBAF" w14:textId="43FF6DE5" w:rsidR="001A1299" w:rsidRPr="00B46721" w:rsidRDefault="001A1299" w:rsidP="00C07121">
            <w:pPr>
              <w:spacing w:before="60"/>
              <w:ind w:left="360"/>
              <w:rPr>
                <w:rFonts w:eastAsia="Calibri" w:cs="Arial"/>
                <w:i/>
                <w:sz w:val="20"/>
                <w:szCs w:val="20"/>
              </w:rPr>
            </w:pPr>
            <w:r w:rsidRPr="00B46721">
              <w:rPr>
                <w:rFonts w:eastAsia="Calibri" w:cs="Arial"/>
                <w:i/>
                <w:sz w:val="20"/>
                <w:szCs w:val="20"/>
              </w:rPr>
              <w:t xml:space="preserve">Im E-Niveau arbeiten </w:t>
            </w:r>
            <w:r>
              <w:rPr>
                <w:rFonts w:eastAsia="Calibri" w:cs="Arial"/>
                <w:i/>
                <w:sz w:val="20"/>
                <w:szCs w:val="20"/>
              </w:rPr>
              <w:t>die Schülerinnen und Schüler</w:t>
            </w:r>
            <w:r w:rsidRPr="00B46721">
              <w:rPr>
                <w:rFonts w:eastAsia="Calibri" w:cs="Arial"/>
                <w:i/>
                <w:sz w:val="20"/>
                <w:szCs w:val="20"/>
              </w:rPr>
              <w:t xml:space="preserve"> auf Grundlage des Grundgesetzes Art. 2, 3, 20</w:t>
            </w:r>
          </w:p>
          <w:p w14:paraId="4AB9280A" w14:textId="32AA3875" w:rsidR="001A1299" w:rsidRPr="00CE03E6" w:rsidRDefault="001A1299" w:rsidP="00C07121">
            <w:pPr>
              <w:numPr>
                <w:ilvl w:val="0"/>
                <w:numId w:val="27"/>
              </w:numPr>
              <w:spacing w:before="60"/>
              <w:rPr>
                <w:rFonts w:eastAsia="Calibri" w:cs="Arial"/>
                <w:sz w:val="20"/>
                <w:szCs w:val="20"/>
              </w:rPr>
            </w:pPr>
            <w:r w:rsidRPr="00CE03E6">
              <w:rPr>
                <w:rFonts w:eastAsia="Calibri" w:cs="Arial"/>
                <w:sz w:val="20"/>
                <w:szCs w:val="20"/>
              </w:rPr>
              <w:t xml:space="preserve">Auf der Insel haben sich nach ein paar Jahren ungleiche Eigentumsverhältnisse entwickelt. Einzelne haben durch den Tausch/Verkauf ihrer Güter (z.B. Bananen) Reichtum angehäuft. </w:t>
            </w:r>
            <w:r>
              <w:rPr>
                <w:rFonts w:eastAsia="Calibri" w:cs="Arial"/>
                <w:sz w:val="20"/>
                <w:szCs w:val="20"/>
              </w:rPr>
              <w:t>Die Schülerinnen und Schüler</w:t>
            </w:r>
            <w:r w:rsidRPr="00CE03E6">
              <w:rPr>
                <w:rFonts w:eastAsia="Calibri" w:cs="Arial"/>
                <w:sz w:val="20"/>
                <w:szCs w:val="20"/>
              </w:rPr>
              <w:t xml:space="preserve"> sollen ausgehend von diesem Beispiel das Prinzip der</w:t>
            </w:r>
            <w:r>
              <w:rPr>
                <w:rFonts w:eastAsia="Calibri" w:cs="Arial"/>
                <w:sz w:val="20"/>
                <w:szCs w:val="20"/>
              </w:rPr>
              <w:t xml:space="preserve"> Vermögensverteilung beurteilen (7).</w:t>
            </w:r>
          </w:p>
          <w:p w14:paraId="3C41DBB4" w14:textId="0C9D9EB8" w:rsidR="001A1299" w:rsidRPr="00CE03E6" w:rsidRDefault="001A1299" w:rsidP="00C07121">
            <w:pPr>
              <w:spacing w:before="60"/>
              <w:ind w:left="720"/>
              <w:rPr>
                <w:rFonts w:eastAsia="Calibri" w:cs="Arial"/>
                <w:sz w:val="20"/>
                <w:szCs w:val="20"/>
              </w:rPr>
            </w:pPr>
            <w:r w:rsidRPr="00CE03E6">
              <w:rPr>
                <w:rFonts w:eastAsia="Calibri" w:cs="Arial"/>
                <w:b/>
                <w:sz w:val="20"/>
                <w:szCs w:val="20"/>
              </w:rPr>
              <w:t>Im E-Niveau</w:t>
            </w:r>
            <w:r w:rsidRPr="00CE03E6">
              <w:rPr>
                <w:rFonts w:eastAsia="Calibri" w:cs="Arial"/>
                <w:sz w:val="20"/>
                <w:szCs w:val="20"/>
              </w:rPr>
              <w:t xml:space="preserve"> wird des Weiteren thematisiert, dass die Bananenplantagen in der Hand eines Eigentümers sind. In der Übertragung auf die Wirtschaftsordnung in Deutschland wird die Bedeutung einer</w:t>
            </w:r>
            <w:r>
              <w:rPr>
                <w:rFonts w:eastAsia="Calibri" w:cs="Arial"/>
                <w:sz w:val="20"/>
                <w:szCs w:val="20"/>
              </w:rPr>
              <w:t xml:space="preserve"> Wettbewerbsordnung beschrieben.</w:t>
            </w:r>
          </w:p>
          <w:p w14:paraId="45965A96" w14:textId="77777777" w:rsidR="001A1299" w:rsidRPr="00CE03E6" w:rsidRDefault="001A1299" w:rsidP="00C07121">
            <w:pPr>
              <w:spacing w:before="60"/>
              <w:ind w:left="720"/>
              <w:rPr>
                <w:rFonts w:eastAsia="Calibri" w:cs="Arial"/>
                <w:sz w:val="20"/>
                <w:szCs w:val="20"/>
              </w:rPr>
            </w:pPr>
            <w:r w:rsidRPr="00CE03E6">
              <w:rPr>
                <w:rFonts w:eastAsia="Calibri" w:cs="Arial"/>
                <w:sz w:val="20"/>
                <w:szCs w:val="20"/>
              </w:rPr>
              <w:t>(Verhinderung von Marktbeherrschung z.B. durch Monopole) (</w:t>
            </w:r>
            <w:r>
              <w:rPr>
                <w:rFonts w:eastAsia="Calibri" w:cs="Arial"/>
                <w:sz w:val="20"/>
                <w:szCs w:val="20"/>
              </w:rPr>
              <w:t xml:space="preserve">E </w:t>
            </w:r>
            <w:r w:rsidRPr="00CE03E6">
              <w:rPr>
                <w:rFonts w:eastAsia="Calibri" w:cs="Arial"/>
                <w:sz w:val="20"/>
                <w:szCs w:val="20"/>
              </w:rPr>
              <w:t>3)</w:t>
            </w:r>
          </w:p>
          <w:p w14:paraId="341E104C" w14:textId="40606A4F" w:rsidR="001A1299" w:rsidRPr="00CE03E6" w:rsidRDefault="001A1299" w:rsidP="00C07121">
            <w:pPr>
              <w:numPr>
                <w:ilvl w:val="0"/>
                <w:numId w:val="27"/>
              </w:numPr>
              <w:spacing w:before="60"/>
              <w:rPr>
                <w:rFonts w:eastAsia="Calibri" w:cs="Arial"/>
                <w:sz w:val="20"/>
                <w:szCs w:val="20"/>
              </w:rPr>
            </w:pPr>
            <w:r w:rsidRPr="00CE03E6">
              <w:rPr>
                <w:rFonts w:eastAsia="Calibri" w:cs="Arial"/>
                <w:sz w:val="20"/>
                <w:szCs w:val="20"/>
              </w:rPr>
              <w:t>Auf der Insel haben sich Arbeitsverhältnisse entwickelt. Die Eigentümer der Bananenplantagen beschäftigen Inselbewohner, die für ihre Arbeit mit Naturalien entlohnt werden. Diese sind damit auf Dauer nicht zufrieden und sie organisieren sich. Sie beschweren sich bei der Inselregierung über die Verhältnis</w:t>
            </w:r>
            <w:r>
              <w:rPr>
                <w:rFonts w:eastAsia="Calibri" w:cs="Arial"/>
                <w:sz w:val="20"/>
                <w:szCs w:val="20"/>
              </w:rPr>
              <w:t>se. Sie fordern lautstark (mith</w:t>
            </w:r>
            <w:r w:rsidRPr="00CE03E6">
              <w:rPr>
                <w:rFonts w:eastAsia="Calibri" w:cs="Arial"/>
                <w:sz w:val="20"/>
                <w:szCs w:val="20"/>
              </w:rPr>
              <w:t>ilfe von Kokosnussschalen), dass aus ihrer Sicht gerechtere Regeln eingeführt werden. Davon ausgehend analysieren sie Einflussmöglichkeiten von Akteuren im Wirtscha</w:t>
            </w:r>
            <w:r>
              <w:rPr>
                <w:rFonts w:eastAsia="Calibri" w:cs="Arial"/>
                <w:sz w:val="20"/>
                <w:szCs w:val="20"/>
              </w:rPr>
              <w:t>ftssystem (z.B. Occupybewegung)</w:t>
            </w:r>
            <w:r w:rsidRPr="00CE03E6">
              <w:rPr>
                <w:rFonts w:eastAsia="Calibri" w:cs="Arial"/>
                <w:sz w:val="20"/>
                <w:szCs w:val="20"/>
              </w:rPr>
              <w:t xml:space="preserve"> (9)</w:t>
            </w:r>
            <w:r>
              <w:rPr>
                <w:rFonts w:eastAsia="Calibri" w:cs="Arial"/>
                <w:sz w:val="20"/>
                <w:szCs w:val="20"/>
              </w:rPr>
              <w:t>.</w:t>
            </w:r>
          </w:p>
          <w:p w14:paraId="7769F48F" w14:textId="77777777" w:rsidR="001A1299" w:rsidRPr="00A47AF9" w:rsidRDefault="001A1299" w:rsidP="005457D1">
            <w:pPr>
              <w:spacing w:before="60"/>
              <w:rPr>
                <w:rFonts w:eastAsia="Calibri"/>
              </w:rPr>
            </w:pPr>
          </w:p>
        </w:tc>
        <w:tc>
          <w:tcPr>
            <w:tcW w:w="825" w:type="pct"/>
            <w:vMerge w:val="restart"/>
            <w:tcBorders>
              <w:top w:val="single" w:sz="4" w:space="0" w:color="auto"/>
              <w:left w:val="single" w:sz="4" w:space="0" w:color="auto"/>
              <w:right w:val="single" w:sz="4" w:space="0" w:color="auto"/>
            </w:tcBorders>
            <w:shd w:val="clear" w:color="auto" w:fill="auto"/>
          </w:tcPr>
          <w:p w14:paraId="29FB8C1A" w14:textId="77777777" w:rsidR="00B67D8E" w:rsidRDefault="001A1299" w:rsidP="00B67D8E">
            <w:pPr>
              <w:spacing w:line="276" w:lineRule="auto"/>
              <w:rPr>
                <w:rFonts w:eastAsiaTheme="minorHAnsi" w:cs="Arial"/>
                <w:b/>
                <w:sz w:val="20"/>
                <w:szCs w:val="20"/>
                <w:lang w:eastAsia="en-US"/>
              </w:rPr>
            </w:pPr>
            <w:r w:rsidRPr="00E417C3">
              <w:rPr>
                <w:rFonts w:eastAsiaTheme="minorHAnsi" w:cs="Arial"/>
                <w:b/>
                <w:sz w:val="20"/>
                <w:szCs w:val="20"/>
                <w:lang w:eastAsia="en-US"/>
              </w:rPr>
              <w:t xml:space="preserve">Leitperspektive: </w:t>
            </w:r>
          </w:p>
          <w:p w14:paraId="22688BD5" w14:textId="323A77FF" w:rsidR="001A1299" w:rsidRDefault="001A1299" w:rsidP="00B67D8E">
            <w:pPr>
              <w:spacing w:line="276" w:lineRule="auto"/>
              <w:rPr>
                <w:i/>
                <w:sz w:val="20"/>
                <w:szCs w:val="20"/>
              </w:rPr>
            </w:pPr>
            <w:r w:rsidRPr="005A1AB8">
              <w:rPr>
                <w:i/>
                <w:sz w:val="20"/>
                <w:szCs w:val="20"/>
              </w:rPr>
              <w:t xml:space="preserve">Kernidee der Sequenz ist, </w:t>
            </w:r>
            <w:r>
              <w:rPr>
                <w:i/>
                <w:sz w:val="20"/>
                <w:szCs w:val="20"/>
              </w:rPr>
              <w:t xml:space="preserve">mithilfe eines Gedankenexperiments mögliche Konflikte und Konfliktmöglichkeiten zu thematisieren. </w:t>
            </w:r>
          </w:p>
          <w:p w14:paraId="5CBE96E9" w14:textId="77777777" w:rsidR="00715A17" w:rsidRPr="008C35A5" w:rsidRDefault="00715A17" w:rsidP="00B67D8E">
            <w:pPr>
              <w:spacing w:line="276" w:lineRule="auto"/>
              <w:rPr>
                <w:rFonts w:eastAsiaTheme="minorHAnsi" w:cs="Arial"/>
                <w:b/>
                <w:sz w:val="20"/>
                <w:szCs w:val="20"/>
                <w:lang w:eastAsia="en-US"/>
              </w:rPr>
            </w:pPr>
          </w:p>
          <w:p w14:paraId="1FC9396E" w14:textId="77777777" w:rsidR="001A1299" w:rsidRPr="00EF069C" w:rsidRDefault="001A1299" w:rsidP="00EF069C">
            <w:pPr>
              <w:spacing w:after="200" w:line="276" w:lineRule="auto"/>
              <w:rPr>
                <w:rFonts w:eastAsiaTheme="minorHAnsi" w:cs="Arial"/>
                <w:sz w:val="20"/>
                <w:szCs w:val="20"/>
                <w:lang w:eastAsia="en-US"/>
              </w:rPr>
            </w:pPr>
            <w:r w:rsidRPr="006F429A">
              <w:rPr>
                <w:rFonts w:eastAsiaTheme="minorHAnsi" w:cs="Arial"/>
                <w:b/>
                <w:sz w:val="20"/>
                <w:szCs w:val="20"/>
                <w:lang w:eastAsia="en-US"/>
              </w:rPr>
              <w:t>BTV</w:t>
            </w:r>
            <w:r w:rsidRPr="006F429A">
              <w:rPr>
                <w:rFonts w:eastAsiaTheme="minorHAnsi" w:cs="Arial"/>
                <w:sz w:val="20"/>
                <w:szCs w:val="20"/>
                <w:lang w:eastAsia="en-US"/>
              </w:rPr>
              <w:t>: Konfliktbewältigung</w:t>
            </w:r>
            <w:r>
              <w:rPr>
                <w:rFonts w:eastAsiaTheme="minorHAnsi" w:cs="Arial"/>
                <w:sz w:val="20"/>
                <w:szCs w:val="20"/>
                <w:lang w:eastAsia="en-US"/>
              </w:rPr>
              <w:t xml:space="preserve"> und Interessen</w:t>
            </w:r>
            <w:r w:rsidRPr="006F429A">
              <w:rPr>
                <w:rFonts w:eastAsiaTheme="minorHAnsi" w:cs="Arial"/>
                <w:sz w:val="20"/>
                <w:szCs w:val="20"/>
                <w:lang w:eastAsia="en-US"/>
              </w:rPr>
              <w:t xml:space="preserve">ausgleich </w:t>
            </w:r>
          </w:p>
          <w:p w14:paraId="05ACFCA4" w14:textId="77777777" w:rsidR="001A1299" w:rsidRPr="006F429A" w:rsidRDefault="001A1299" w:rsidP="002D78E9">
            <w:pPr>
              <w:spacing w:before="60"/>
              <w:rPr>
                <w:rFonts w:eastAsia="Calibri" w:cs="Arial"/>
                <w:b/>
                <w:sz w:val="20"/>
                <w:szCs w:val="20"/>
                <w:highlight w:val="lightGray"/>
                <w:shd w:val="clear" w:color="auto" w:fill="A3D7B7"/>
              </w:rPr>
            </w:pPr>
            <w:r w:rsidRPr="00C80E91">
              <w:rPr>
                <w:b/>
                <w:sz w:val="20"/>
                <w:szCs w:val="20"/>
              </w:rPr>
              <w:t>Fächerverweis</w:t>
            </w:r>
            <w:r>
              <w:rPr>
                <w:b/>
                <w:sz w:val="20"/>
                <w:szCs w:val="20"/>
              </w:rPr>
              <w:t>e:</w:t>
            </w:r>
          </w:p>
          <w:p w14:paraId="5864E496" w14:textId="77777777" w:rsidR="001A1299" w:rsidRDefault="001A1299" w:rsidP="006F429A">
            <w:pPr>
              <w:spacing w:after="200" w:line="276" w:lineRule="auto"/>
              <w:rPr>
                <w:rFonts w:eastAsiaTheme="minorHAnsi" w:cs="Arial"/>
                <w:sz w:val="20"/>
                <w:szCs w:val="20"/>
                <w:lang w:eastAsia="en-US"/>
              </w:rPr>
            </w:pPr>
            <w:r w:rsidRPr="00EF069C">
              <w:rPr>
                <w:rFonts w:eastAsiaTheme="minorHAnsi" w:cs="Arial"/>
                <w:b/>
                <w:sz w:val="20"/>
                <w:szCs w:val="20"/>
                <w:lang w:eastAsia="en-US"/>
              </w:rPr>
              <w:t>Ethik</w:t>
            </w:r>
            <w:r>
              <w:rPr>
                <w:rFonts w:eastAsiaTheme="minorHAnsi" w:cs="Arial"/>
                <w:sz w:val="20"/>
                <w:szCs w:val="20"/>
                <w:lang w:eastAsia="en-US"/>
              </w:rPr>
              <w:t>: Freiheit und Verantwortung</w:t>
            </w:r>
          </w:p>
          <w:p w14:paraId="31A2337F" w14:textId="77777777" w:rsidR="001A1299" w:rsidRDefault="001A1299" w:rsidP="006F429A">
            <w:pPr>
              <w:spacing w:after="200" w:line="276" w:lineRule="auto"/>
              <w:rPr>
                <w:rFonts w:eastAsiaTheme="minorHAnsi" w:cs="Arial"/>
                <w:sz w:val="20"/>
                <w:szCs w:val="20"/>
                <w:lang w:eastAsia="en-US"/>
              </w:rPr>
            </w:pPr>
            <w:r w:rsidRPr="00EF069C">
              <w:rPr>
                <w:rFonts w:eastAsiaTheme="minorHAnsi" w:cs="Arial"/>
                <w:b/>
                <w:sz w:val="20"/>
                <w:szCs w:val="20"/>
                <w:lang w:eastAsia="en-US"/>
              </w:rPr>
              <w:t>Gemeinschaftskunde</w:t>
            </w:r>
            <w:r>
              <w:rPr>
                <w:rFonts w:eastAsiaTheme="minorHAnsi" w:cs="Arial"/>
                <w:sz w:val="20"/>
                <w:szCs w:val="20"/>
                <w:lang w:eastAsia="en-US"/>
              </w:rPr>
              <w:t>: Grundrechte</w:t>
            </w:r>
          </w:p>
          <w:p w14:paraId="36D7F7A1" w14:textId="77777777" w:rsidR="001A1299" w:rsidRPr="00A47AF9" w:rsidRDefault="001A1299" w:rsidP="005457D1">
            <w:pPr>
              <w:spacing w:before="60"/>
              <w:rPr>
                <w:rFonts w:eastAsia="Calibri" w:cs="Arial"/>
                <w:b/>
                <w:szCs w:val="22"/>
                <w:shd w:val="clear" w:color="auto" w:fill="A3D7B7"/>
              </w:rPr>
            </w:pPr>
          </w:p>
        </w:tc>
      </w:tr>
      <w:tr w:rsidR="001A1299" w:rsidRPr="005457D1" w14:paraId="75B23D2D" w14:textId="77777777" w:rsidTr="00464419">
        <w:trPr>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AF8E7DC" w14:textId="77777777" w:rsidR="001A1299" w:rsidRPr="00884E3B" w:rsidRDefault="001A1299" w:rsidP="007E3BE9">
            <w:pPr>
              <w:rPr>
                <w:i/>
                <w:sz w:val="20"/>
                <w:szCs w:val="20"/>
              </w:rPr>
            </w:pPr>
            <w:r w:rsidRPr="00884E3B">
              <w:rPr>
                <w:b/>
                <w:sz w:val="20"/>
                <w:szCs w:val="20"/>
              </w:rPr>
              <w:t xml:space="preserve">Zentrale prozessbezogene Begriffe: </w:t>
            </w:r>
          </w:p>
          <w:p w14:paraId="12B453A0" w14:textId="77777777" w:rsidR="001A1299" w:rsidRDefault="001A1299" w:rsidP="00C07121">
            <w:pPr>
              <w:rPr>
                <w:rFonts w:cs="Arial"/>
                <w:sz w:val="20"/>
                <w:szCs w:val="20"/>
              </w:rPr>
            </w:pPr>
          </w:p>
          <w:p w14:paraId="3B9F0B12" w14:textId="51ADB287" w:rsidR="001A1299" w:rsidRPr="00CE03E6" w:rsidRDefault="001A1299" w:rsidP="00C07121">
            <w:pPr>
              <w:rPr>
                <w:rFonts w:cs="Arial"/>
                <w:sz w:val="20"/>
                <w:szCs w:val="20"/>
              </w:rPr>
            </w:pPr>
            <w:r>
              <w:rPr>
                <w:rFonts w:cs="Arial"/>
                <w:sz w:val="20"/>
                <w:szCs w:val="20"/>
              </w:rPr>
              <w:t>2.1 (2)</w:t>
            </w:r>
            <w:r w:rsidRPr="00CE03E6">
              <w:rPr>
                <w:rFonts w:cs="Arial"/>
                <w:sz w:val="20"/>
                <w:szCs w:val="20"/>
              </w:rPr>
              <w:t xml:space="preserve"> </w:t>
            </w:r>
            <w:r w:rsidRPr="002F6049">
              <w:rPr>
                <w:rFonts w:cs="Arial"/>
                <w:sz w:val="20"/>
                <w:szCs w:val="20"/>
              </w:rPr>
              <w:t>selbst</w:t>
            </w:r>
            <w:r>
              <w:rPr>
                <w:rFonts w:cs="Arial"/>
                <w:sz w:val="20"/>
                <w:szCs w:val="20"/>
              </w:rPr>
              <w:t>st</w:t>
            </w:r>
            <w:r w:rsidRPr="002F6049">
              <w:rPr>
                <w:rFonts w:cs="Arial"/>
                <w:sz w:val="20"/>
                <w:szCs w:val="20"/>
              </w:rPr>
              <w:t>ändig Fragen zu Ursachen, Verlauf und Ergebnissen ökonomischer Prozesse entwickeln</w:t>
            </w:r>
          </w:p>
          <w:p w14:paraId="5F789079" w14:textId="77777777" w:rsidR="001A1299" w:rsidRPr="00CE03E6" w:rsidRDefault="001A1299" w:rsidP="00C07121">
            <w:pPr>
              <w:rPr>
                <w:rFonts w:cs="Arial"/>
                <w:sz w:val="20"/>
                <w:szCs w:val="20"/>
              </w:rPr>
            </w:pPr>
          </w:p>
          <w:p w14:paraId="2F4B511E" w14:textId="77777777" w:rsidR="001A1299" w:rsidRPr="00CE03E6" w:rsidRDefault="001A1299" w:rsidP="00C07121">
            <w:pPr>
              <w:rPr>
                <w:rFonts w:cs="Arial"/>
                <w:sz w:val="20"/>
                <w:szCs w:val="20"/>
              </w:rPr>
            </w:pPr>
            <w:r>
              <w:rPr>
                <w:rFonts w:cs="Arial"/>
                <w:sz w:val="20"/>
                <w:szCs w:val="20"/>
              </w:rPr>
              <w:t>2.2 (5)</w:t>
            </w:r>
            <w:r w:rsidRPr="00CE03E6">
              <w:rPr>
                <w:rFonts w:cs="Arial"/>
                <w:sz w:val="20"/>
                <w:szCs w:val="20"/>
              </w:rPr>
              <w:t xml:space="preserve"> politische Entscheidungen unter ökonomischen Aspekten bewerten </w:t>
            </w:r>
          </w:p>
          <w:p w14:paraId="7773B999" w14:textId="77777777" w:rsidR="001A1299" w:rsidRPr="00CE03E6" w:rsidRDefault="001A1299" w:rsidP="00C07121">
            <w:pPr>
              <w:rPr>
                <w:rFonts w:cs="Arial"/>
                <w:sz w:val="20"/>
                <w:szCs w:val="20"/>
              </w:rPr>
            </w:pPr>
          </w:p>
          <w:p w14:paraId="092B54FC" w14:textId="7AA925F4" w:rsidR="001A1299" w:rsidRPr="00CE03E6" w:rsidRDefault="001A1299" w:rsidP="00C07121">
            <w:pPr>
              <w:rPr>
                <w:rFonts w:cs="Arial"/>
                <w:sz w:val="20"/>
                <w:szCs w:val="20"/>
              </w:rPr>
            </w:pPr>
            <w:r w:rsidRPr="00CE03E6">
              <w:rPr>
                <w:rFonts w:cs="Arial"/>
                <w:sz w:val="20"/>
                <w:szCs w:val="20"/>
              </w:rPr>
              <w:t>2.3 (3</w:t>
            </w:r>
            <w:r>
              <w:rPr>
                <w:rFonts w:cs="Arial"/>
                <w:sz w:val="20"/>
                <w:szCs w:val="20"/>
              </w:rPr>
              <w:t>)</w:t>
            </w:r>
            <w:r w:rsidRPr="00CE03E6">
              <w:rPr>
                <w:rFonts w:cs="Arial"/>
                <w:sz w:val="20"/>
                <w:szCs w:val="20"/>
              </w:rPr>
              <w:t xml:space="preserve"> ökonomi</w:t>
            </w:r>
            <w:r>
              <w:rPr>
                <w:rFonts w:cs="Arial"/>
                <w:sz w:val="20"/>
                <w:szCs w:val="20"/>
              </w:rPr>
              <w:t xml:space="preserve">sches Verhalten gestalten </w:t>
            </w:r>
          </w:p>
          <w:p w14:paraId="5E67FF71" w14:textId="77777777" w:rsidR="001A1299" w:rsidRPr="00CE03E6" w:rsidRDefault="001A1299" w:rsidP="00C07121">
            <w:pPr>
              <w:rPr>
                <w:rFonts w:cs="Arial"/>
                <w:sz w:val="20"/>
                <w:szCs w:val="20"/>
              </w:rPr>
            </w:pPr>
          </w:p>
          <w:p w14:paraId="56BF7F38" w14:textId="77777777" w:rsidR="001A1299" w:rsidRPr="00CE03E6" w:rsidRDefault="001A1299" w:rsidP="00C07121">
            <w:pPr>
              <w:rPr>
                <w:rFonts w:cs="Arial"/>
                <w:sz w:val="20"/>
                <w:szCs w:val="20"/>
              </w:rPr>
            </w:pPr>
            <w:r>
              <w:rPr>
                <w:rFonts w:cs="Arial"/>
                <w:sz w:val="20"/>
                <w:szCs w:val="20"/>
              </w:rPr>
              <w:t xml:space="preserve">2.3 (4) </w:t>
            </w:r>
            <w:r w:rsidRPr="00CE03E6">
              <w:rPr>
                <w:rFonts w:cs="Arial"/>
                <w:sz w:val="20"/>
                <w:szCs w:val="20"/>
              </w:rPr>
              <w:t>Möglichkeiten beschreiben, auf ökonomische</w:t>
            </w:r>
            <w:r>
              <w:rPr>
                <w:rFonts w:cs="Arial"/>
                <w:strike/>
                <w:sz w:val="20"/>
                <w:szCs w:val="20"/>
              </w:rPr>
              <w:t xml:space="preserve"> </w:t>
            </w:r>
            <w:r w:rsidRPr="00CE03E6">
              <w:rPr>
                <w:rFonts w:cs="Arial"/>
                <w:sz w:val="20"/>
                <w:szCs w:val="20"/>
              </w:rPr>
              <w:t>Rahmenbedingungen Einfluss zu nehmen (III)</w:t>
            </w:r>
          </w:p>
          <w:p w14:paraId="0B807A23" w14:textId="77777777" w:rsidR="001A1299" w:rsidRPr="00CE03E6" w:rsidRDefault="001A1299" w:rsidP="00C07121">
            <w:pPr>
              <w:rPr>
                <w:rFonts w:cs="Arial"/>
                <w:sz w:val="20"/>
                <w:szCs w:val="20"/>
              </w:rPr>
            </w:pPr>
          </w:p>
          <w:p w14:paraId="5ADA4EAE" w14:textId="0A127427" w:rsidR="001A1299" w:rsidRPr="00B456E0" w:rsidRDefault="001A1299" w:rsidP="00D161F7">
            <w:pPr>
              <w:rPr>
                <w:rFonts w:cs="Arial"/>
                <w:strike/>
                <w:sz w:val="20"/>
                <w:szCs w:val="20"/>
              </w:rPr>
            </w:pPr>
            <w:r>
              <w:rPr>
                <w:rFonts w:cs="Arial"/>
                <w:sz w:val="20"/>
                <w:szCs w:val="20"/>
              </w:rPr>
              <w:t xml:space="preserve">2.4 (8) </w:t>
            </w:r>
            <w:r w:rsidRPr="00CE03E6">
              <w:rPr>
                <w:rFonts w:cs="Arial"/>
                <w:sz w:val="20"/>
                <w:szCs w:val="20"/>
              </w:rPr>
              <w:t xml:space="preserve">kritisch über </w:t>
            </w:r>
            <w:r w:rsidRPr="00B456E0">
              <w:rPr>
                <w:rFonts w:cs="Arial"/>
                <w:sz w:val="20"/>
                <w:szCs w:val="20"/>
              </w:rPr>
              <w:t>ökonomisches Verhalten diskutie</w:t>
            </w:r>
            <w:r>
              <w:rPr>
                <w:rFonts w:cs="Arial"/>
                <w:sz w:val="20"/>
                <w:szCs w:val="20"/>
              </w:rPr>
              <w:t>ren</w:t>
            </w:r>
          </w:p>
          <w:p w14:paraId="04094B5F" w14:textId="77777777" w:rsidR="001A1299" w:rsidRPr="00B456E0" w:rsidRDefault="001A1299" w:rsidP="00D161F7">
            <w:pPr>
              <w:rPr>
                <w:rFonts w:cs="Arial"/>
                <w:sz w:val="20"/>
                <w:szCs w:val="20"/>
              </w:rPr>
            </w:pPr>
          </w:p>
          <w:p w14:paraId="739D2D09" w14:textId="77777777" w:rsidR="001A1299" w:rsidRPr="00CE03E6" w:rsidRDefault="001A1299" w:rsidP="00D161F7">
            <w:pPr>
              <w:rPr>
                <w:rFonts w:cs="Arial"/>
                <w:sz w:val="20"/>
                <w:szCs w:val="20"/>
                <w:u w:val="single"/>
              </w:rPr>
            </w:pPr>
            <w:r w:rsidRPr="00CE03E6">
              <w:rPr>
                <w:rFonts w:cs="Arial"/>
                <w:sz w:val="20"/>
                <w:szCs w:val="20"/>
                <w:u w:val="single"/>
              </w:rPr>
              <w:t>E-Niveau:</w:t>
            </w:r>
          </w:p>
          <w:p w14:paraId="6FD5B4F1" w14:textId="3E27EF63" w:rsidR="001A1299" w:rsidRPr="00CE03E6" w:rsidRDefault="001A1299" w:rsidP="00D161F7">
            <w:pPr>
              <w:rPr>
                <w:rFonts w:cs="Arial"/>
                <w:sz w:val="20"/>
                <w:szCs w:val="20"/>
              </w:rPr>
            </w:pPr>
            <w:r>
              <w:rPr>
                <w:rFonts w:cs="Arial"/>
                <w:sz w:val="20"/>
                <w:szCs w:val="20"/>
              </w:rPr>
              <w:t>2.4 (2)</w:t>
            </w:r>
            <w:r w:rsidRPr="00CE03E6">
              <w:rPr>
                <w:rFonts w:cs="Arial"/>
                <w:sz w:val="20"/>
                <w:szCs w:val="20"/>
              </w:rPr>
              <w:t xml:space="preserve"> Informationen aus grundlegenden Rechtstexten herausarbeiten </w:t>
            </w:r>
          </w:p>
          <w:p w14:paraId="2B5C769A" w14:textId="77777777" w:rsidR="001A1299" w:rsidRPr="00CE03E6" w:rsidRDefault="001A1299" w:rsidP="00B456E0">
            <w:pPr>
              <w:rPr>
                <w:rFonts w:cs="Arial"/>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53EBF6D" w14:textId="77777777" w:rsidR="001A1299" w:rsidRPr="00CE03E6" w:rsidRDefault="001A1299" w:rsidP="00C07121">
            <w:pPr>
              <w:rPr>
                <w:rFonts w:cs="Arial"/>
                <w:sz w:val="20"/>
                <w:szCs w:val="20"/>
              </w:rPr>
            </w:pPr>
            <w:r w:rsidRPr="00CE03E6">
              <w:rPr>
                <w:rFonts w:cs="Arial"/>
                <w:sz w:val="20"/>
                <w:szCs w:val="20"/>
              </w:rPr>
              <w:t>M (1): Ziele, Planungs- und Eigentumsformen möglicher Wirtschaftsordnungen mithilfe eines Gedankenexperiments erklären und die Rolle von Staat und Konsument darin vergleichen</w:t>
            </w:r>
          </w:p>
          <w:p w14:paraId="23426508" w14:textId="77777777" w:rsidR="001A1299" w:rsidRPr="00CE03E6" w:rsidRDefault="001A1299" w:rsidP="00C07121">
            <w:pPr>
              <w:rPr>
                <w:rFonts w:cs="Arial"/>
                <w:sz w:val="20"/>
                <w:szCs w:val="20"/>
              </w:rPr>
            </w:pPr>
          </w:p>
          <w:p w14:paraId="452AB2BB" w14:textId="77777777" w:rsidR="001A1299" w:rsidRPr="00CE03E6" w:rsidRDefault="001A1299" w:rsidP="00C07121">
            <w:pPr>
              <w:rPr>
                <w:rFonts w:cs="Arial"/>
                <w:sz w:val="20"/>
                <w:szCs w:val="20"/>
              </w:rPr>
            </w:pPr>
            <w:r w:rsidRPr="00CE03E6">
              <w:rPr>
                <w:rFonts w:cs="Arial"/>
                <w:sz w:val="20"/>
                <w:szCs w:val="20"/>
              </w:rPr>
              <w:t>M (2): das Spannungsverhältnis zwischen wirtschaftlicher Freiheit und sozialer Gleichheit an einem sozialpolitischen Beispiel erläutern</w:t>
            </w:r>
          </w:p>
          <w:p w14:paraId="12178D13" w14:textId="77777777" w:rsidR="001A1299" w:rsidRPr="00CE03E6" w:rsidRDefault="001A1299" w:rsidP="00C07121">
            <w:pPr>
              <w:rPr>
                <w:rFonts w:cs="Arial"/>
                <w:sz w:val="20"/>
                <w:szCs w:val="20"/>
              </w:rPr>
            </w:pPr>
          </w:p>
          <w:p w14:paraId="2C8BBCEA" w14:textId="77777777" w:rsidR="001A1299" w:rsidRPr="00CE03E6" w:rsidRDefault="001A1299" w:rsidP="00C07121">
            <w:pPr>
              <w:rPr>
                <w:rFonts w:cs="Arial"/>
                <w:sz w:val="20"/>
                <w:szCs w:val="20"/>
              </w:rPr>
            </w:pPr>
            <w:r w:rsidRPr="00CE03E6">
              <w:rPr>
                <w:rFonts w:cs="Arial"/>
                <w:sz w:val="20"/>
                <w:szCs w:val="20"/>
              </w:rPr>
              <w:t>E (3): die Bedeutung von Wettbewerbspolitik als ein grundlegendes Merkmal der Sozialen Marktwirtschaft für den Bürger an einem Beispiel beschreiben (z. B. Kartellverbot)</w:t>
            </w:r>
          </w:p>
          <w:p w14:paraId="07DB1A87" w14:textId="77777777" w:rsidR="001A1299" w:rsidRPr="00CE03E6" w:rsidRDefault="001A1299" w:rsidP="00C07121">
            <w:pPr>
              <w:rPr>
                <w:rFonts w:cs="Arial"/>
                <w:sz w:val="20"/>
                <w:szCs w:val="20"/>
              </w:rPr>
            </w:pPr>
          </w:p>
          <w:p w14:paraId="7B956563" w14:textId="77777777" w:rsidR="001A1299" w:rsidRPr="00CE03E6" w:rsidRDefault="001A1299" w:rsidP="00C07121">
            <w:pPr>
              <w:rPr>
                <w:rFonts w:cs="Arial"/>
                <w:sz w:val="20"/>
                <w:szCs w:val="20"/>
              </w:rPr>
            </w:pPr>
            <w:r w:rsidRPr="00CE03E6">
              <w:rPr>
                <w:rFonts w:cs="Arial"/>
                <w:sz w:val="20"/>
                <w:szCs w:val="20"/>
              </w:rPr>
              <w:t>M (7): an einem Beispiel beurteilen, ob Vermögen umverteilt werden soll</w:t>
            </w:r>
          </w:p>
          <w:p w14:paraId="2D5F7795" w14:textId="77777777" w:rsidR="001A1299" w:rsidRPr="00CE03E6" w:rsidRDefault="001A1299" w:rsidP="00C07121">
            <w:pPr>
              <w:rPr>
                <w:rFonts w:cs="Arial"/>
                <w:sz w:val="20"/>
                <w:szCs w:val="20"/>
              </w:rPr>
            </w:pPr>
          </w:p>
          <w:p w14:paraId="427B6945" w14:textId="77777777" w:rsidR="001A1299" w:rsidRPr="00CE03E6" w:rsidRDefault="001A1299" w:rsidP="00C07121">
            <w:pPr>
              <w:rPr>
                <w:rFonts w:cs="Arial"/>
                <w:sz w:val="20"/>
                <w:szCs w:val="20"/>
              </w:rPr>
            </w:pPr>
            <w:r w:rsidRPr="00CE03E6">
              <w:rPr>
                <w:rFonts w:cs="Arial"/>
                <w:sz w:val="20"/>
                <w:szCs w:val="20"/>
              </w:rPr>
              <w:t>M (9): analoge und digitale Partizipationsmöglichkeiten (z.B. Engagement in Verbänden und Gewerkschaften, Onlinepetitionen) im wirtschaftspolitischen Entscheidungsprozess an einem Beispiel analysieren</w:t>
            </w:r>
          </w:p>
          <w:p w14:paraId="13824340" w14:textId="77777777" w:rsidR="001A1299" w:rsidRPr="00CE03E6" w:rsidRDefault="001A1299" w:rsidP="00C07121">
            <w:pPr>
              <w:rPr>
                <w:rFonts w:cs="Arial"/>
                <w:sz w:val="20"/>
                <w:szCs w:val="20"/>
              </w:rPr>
            </w:pPr>
          </w:p>
          <w:p w14:paraId="075AB729" w14:textId="77777777" w:rsidR="001A1299" w:rsidRPr="00CE03E6" w:rsidRDefault="001A1299" w:rsidP="00D179C2">
            <w:pPr>
              <w:rPr>
                <w:rFonts w:cs="Arial"/>
                <w:sz w:val="20"/>
                <w:szCs w:val="20"/>
              </w:rPr>
            </w:pPr>
          </w:p>
        </w:tc>
        <w:tc>
          <w:tcPr>
            <w:tcW w:w="2182" w:type="pct"/>
            <w:vMerge/>
            <w:tcBorders>
              <w:left w:val="single" w:sz="4" w:space="0" w:color="auto"/>
              <w:bottom w:val="single" w:sz="4" w:space="0" w:color="auto"/>
              <w:right w:val="single" w:sz="4" w:space="0" w:color="auto"/>
            </w:tcBorders>
            <w:shd w:val="clear" w:color="auto" w:fill="auto"/>
          </w:tcPr>
          <w:p w14:paraId="2613CFD3" w14:textId="77777777" w:rsidR="001A1299" w:rsidRPr="00CE03E6" w:rsidRDefault="001A1299" w:rsidP="005457D1">
            <w:pPr>
              <w:spacing w:before="60"/>
              <w:rPr>
                <w:rFonts w:eastAsia="Calibri" w:cs="Arial"/>
                <w:sz w:val="20"/>
                <w:szCs w:val="20"/>
              </w:rPr>
            </w:pPr>
          </w:p>
        </w:tc>
        <w:tc>
          <w:tcPr>
            <w:tcW w:w="825" w:type="pct"/>
            <w:vMerge/>
            <w:tcBorders>
              <w:left w:val="single" w:sz="4" w:space="0" w:color="auto"/>
              <w:bottom w:val="single" w:sz="4" w:space="0" w:color="auto"/>
              <w:right w:val="single" w:sz="4" w:space="0" w:color="auto"/>
            </w:tcBorders>
            <w:shd w:val="clear" w:color="auto" w:fill="auto"/>
          </w:tcPr>
          <w:p w14:paraId="2A9A1F5F" w14:textId="77777777" w:rsidR="001A1299" w:rsidRPr="007F7CEA" w:rsidRDefault="001A1299" w:rsidP="005457D1">
            <w:pPr>
              <w:spacing w:before="60"/>
              <w:rPr>
                <w:rFonts w:eastAsia="Calibri" w:cs="Arial"/>
                <w:b/>
                <w:szCs w:val="22"/>
                <w:shd w:val="clear" w:color="auto" w:fill="A3D7B7"/>
              </w:rPr>
            </w:pPr>
          </w:p>
        </w:tc>
      </w:tr>
      <w:tr w:rsidR="00585A02" w:rsidRPr="005457D1" w14:paraId="72E2C5CF" w14:textId="77777777" w:rsidTr="00B456E0">
        <w:trPr>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CB71B51" w14:textId="77777777" w:rsidR="007E3BE9" w:rsidRPr="00884E3B" w:rsidRDefault="007E3BE9" w:rsidP="007E3BE9">
            <w:pPr>
              <w:rPr>
                <w:i/>
                <w:sz w:val="20"/>
                <w:szCs w:val="20"/>
              </w:rPr>
            </w:pPr>
            <w:r w:rsidRPr="00884E3B">
              <w:rPr>
                <w:b/>
                <w:sz w:val="20"/>
                <w:szCs w:val="20"/>
              </w:rPr>
              <w:t xml:space="preserve">Zentrale prozessbezogene Begriffe: </w:t>
            </w:r>
          </w:p>
          <w:p w14:paraId="2B2F0A88" w14:textId="77777777" w:rsidR="007E3BE9" w:rsidRDefault="007E3BE9" w:rsidP="00D161F7">
            <w:pPr>
              <w:rPr>
                <w:rFonts w:cs="Arial"/>
                <w:sz w:val="20"/>
                <w:szCs w:val="20"/>
              </w:rPr>
            </w:pPr>
          </w:p>
          <w:p w14:paraId="51E1D3FE" w14:textId="4ABC0C42" w:rsidR="00D161F7" w:rsidRPr="00D161F7" w:rsidRDefault="00EB749F" w:rsidP="00D161F7">
            <w:pPr>
              <w:rPr>
                <w:rFonts w:cs="Arial"/>
                <w:sz w:val="20"/>
                <w:szCs w:val="20"/>
              </w:rPr>
            </w:pPr>
            <w:r>
              <w:rPr>
                <w:rFonts w:cs="Arial"/>
                <w:sz w:val="20"/>
                <w:szCs w:val="20"/>
              </w:rPr>
              <w:t>2.1 (4)</w:t>
            </w:r>
            <w:r w:rsidR="00D161F7" w:rsidRPr="00D161F7">
              <w:rPr>
                <w:rFonts w:cs="Arial"/>
                <w:sz w:val="20"/>
                <w:szCs w:val="20"/>
              </w:rPr>
              <w:t xml:space="preserve"> modellhaftes Denken nachvollziehen und in Modellen denken </w:t>
            </w:r>
          </w:p>
          <w:p w14:paraId="5F8E9FCC" w14:textId="77777777" w:rsidR="00C01E3E" w:rsidRPr="00CE03E6" w:rsidRDefault="00C01E3E" w:rsidP="00C01E3E">
            <w:pPr>
              <w:rPr>
                <w:rFonts w:cs="Arial"/>
                <w:sz w:val="20"/>
                <w:szCs w:val="20"/>
              </w:rPr>
            </w:pPr>
          </w:p>
          <w:p w14:paraId="7D953DDB" w14:textId="77777777" w:rsidR="00C01E3E" w:rsidRDefault="00EB749F" w:rsidP="00C01E3E">
            <w:pPr>
              <w:rPr>
                <w:rFonts w:cs="Arial"/>
                <w:sz w:val="20"/>
                <w:szCs w:val="20"/>
              </w:rPr>
            </w:pPr>
            <w:r>
              <w:rPr>
                <w:rFonts w:cs="Arial"/>
                <w:sz w:val="20"/>
                <w:szCs w:val="20"/>
              </w:rPr>
              <w:t xml:space="preserve">2.2 (5) </w:t>
            </w:r>
            <w:r w:rsidR="00C01E3E" w:rsidRPr="00CE03E6">
              <w:rPr>
                <w:rFonts w:cs="Arial"/>
                <w:sz w:val="20"/>
                <w:szCs w:val="20"/>
              </w:rPr>
              <w:t xml:space="preserve">politische Entscheidungen unter ökonomischen bewerten </w:t>
            </w:r>
          </w:p>
          <w:p w14:paraId="6172F836" w14:textId="77777777" w:rsidR="00D161F7" w:rsidRDefault="00D161F7" w:rsidP="00D161F7">
            <w:pPr>
              <w:rPr>
                <w:rFonts w:cs="Arial"/>
                <w:sz w:val="20"/>
                <w:szCs w:val="20"/>
              </w:rPr>
            </w:pPr>
          </w:p>
          <w:p w14:paraId="12A920FD" w14:textId="072A74F2" w:rsidR="00585A02" w:rsidRPr="00CE03E6" w:rsidRDefault="00EB749F" w:rsidP="00BA165A">
            <w:pPr>
              <w:rPr>
                <w:rFonts w:cs="Arial"/>
                <w:sz w:val="20"/>
                <w:szCs w:val="20"/>
              </w:rPr>
            </w:pPr>
            <w:r>
              <w:rPr>
                <w:rFonts w:cs="Arial"/>
                <w:sz w:val="20"/>
                <w:szCs w:val="20"/>
              </w:rPr>
              <w:t xml:space="preserve">2.4 (4) </w:t>
            </w:r>
            <w:r w:rsidR="00D161F7" w:rsidRPr="00CE03E6">
              <w:rPr>
                <w:rFonts w:cs="Arial"/>
                <w:sz w:val="20"/>
                <w:szCs w:val="20"/>
              </w:rPr>
              <w:t>Problemlösungsmethoden anwenden un</w:t>
            </w:r>
            <w:r w:rsidR="008A3951">
              <w:rPr>
                <w:rFonts w:cs="Arial"/>
                <w:sz w:val="20"/>
                <w:szCs w:val="20"/>
              </w:rPr>
              <w:t>d dabei Folgeschritte beachten</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7D633690" w14:textId="77777777" w:rsidR="00D179C2" w:rsidRPr="00CE03E6" w:rsidRDefault="00D179C2" w:rsidP="00D179C2">
            <w:pPr>
              <w:rPr>
                <w:rFonts w:cs="Arial"/>
                <w:sz w:val="20"/>
                <w:szCs w:val="20"/>
              </w:rPr>
            </w:pPr>
            <w:r w:rsidRPr="00CE03E6">
              <w:rPr>
                <w:rFonts w:cs="Arial"/>
                <w:sz w:val="20"/>
                <w:szCs w:val="20"/>
              </w:rPr>
              <w:t>M (4): das Bruttoinlandsprodukt als Wachstumsmerkmal beschreiben und Grenzen des Indikators erläutern</w:t>
            </w:r>
          </w:p>
          <w:p w14:paraId="62313C67" w14:textId="77777777" w:rsidR="00D179C2" w:rsidRDefault="00D179C2" w:rsidP="00C01E3E">
            <w:pPr>
              <w:rPr>
                <w:rFonts w:cs="Arial"/>
                <w:sz w:val="20"/>
                <w:szCs w:val="20"/>
              </w:rPr>
            </w:pPr>
          </w:p>
          <w:p w14:paraId="15E732A2" w14:textId="77777777" w:rsidR="00C01E3E" w:rsidRPr="00CE03E6" w:rsidRDefault="00C01E3E" w:rsidP="00C01E3E">
            <w:pPr>
              <w:rPr>
                <w:rFonts w:cs="Arial"/>
                <w:sz w:val="20"/>
                <w:szCs w:val="20"/>
              </w:rPr>
            </w:pPr>
            <w:r w:rsidRPr="00CE03E6">
              <w:rPr>
                <w:rFonts w:cs="Arial"/>
                <w:sz w:val="20"/>
                <w:szCs w:val="20"/>
              </w:rPr>
              <w:t>M (5): konjunkturelle Phasen (Abschwung, Aufschwung) vergleichen und mögliche Folgen für Verbraucher, Erwerbstätige (Arbeitnehmer / Unternehmer) beurteilen</w:t>
            </w:r>
          </w:p>
          <w:p w14:paraId="618E23F3" w14:textId="77777777" w:rsidR="00C01E3E" w:rsidRPr="00CE03E6" w:rsidRDefault="00C01E3E" w:rsidP="00C01E3E">
            <w:pPr>
              <w:rPr>
                <w:rFonts w:cs="Arial"/>
                <w:sz w:val="20"/>
                <w:szCs w:val="20"/>
              </w:rPr>
            </w:pPr>
          </w:p>
          <w:p w14:paraId="25061CD6" w14:textId="77777777" w:rsidR="00C01E3E" w:rsidRPr="00CE03E6" w:rsidRDefault="00C01E3E" w:rsidP="00C01E3E">
            <w:pPr>
              <w:rPr>
                <w:rFonts w:cs="Arial"/>
                <w:sz w:val="20"/>
                <w:szCs w:val="20"/>
              </w:rPr>
            </w:pPr>
            <w:r w:rsidRPr="00CE03E6">
              <w:rPr>
                <w:rFonts w:cs="Arial"/>
                <w:sz w:val="20"/>
                <w:szCs w:val="20"/>
              </w:rPr>
              <w:t>M (6): eine staatliche Maßnahme zur Konjunktursteuerung mithilfe einer Wirkungskette darstellen</w:t>
            </w:r>
          </w:p>
          <w:p w14:paraId="768D055F" w14:textId="77777777" w:rsidR="00D179C2" w:rsidRDefault="00D179C2" w:rsidP="00D179C2">
            <w:pPr>
              <w:rPr>
                <w:rFonts w:cs="Arial"/>
                <w:sz w:val="20"/>
                <w:szCs w:val="20"/>
              </w:rPr>
            </w:pPr>
          </w:p>
          <w:p w14:paraId="1B14003B" w14:textId="77777777" w:rsidR="00D179C2" w:rsidRPr="00CE03E6" w:rsidRDefault="00D179C2" w:rsidP="00D179C2">
            <w:pPr>
              <w:rPr>
                <w:rFonts w:cs="Arial"/>
                <w:sz w:val="20"/>
                <w:szCs w:val="20"/>
              </w:rPr>
            </w:pPr>
            <w:r w:rsidRPr="00CE03E6">
              <w:rPr>
                <w:rFonts w:cs="Arial"/>
                <w:sz w:val="20"/>
                <w:szCs w:val="20"/>
              </w:rPr>
              <w:t>M (7): an einem Beispiel beurteilen, ob Vermögen umverteilt werden soll</w:t>
            </w:r>
          </w:p>
          <w:p w14:paraId="69598E81" w14:textId="77777777" w:rsidR="00C01E3E" w:rsidRPr="00CE03E6" w:rsidRDefault="00C01E3E" w:rsidP="00C01E3E">
            <w:pPr>
              <w:rPr>
                <w:rFonts w:cs="Arial"/>
                <w:sz w:val="20"/>
                <w:szCs w:val="20"/>
              </w:rPr>
            </w:pPr>
          </w:p>
          <w:p w14:paraId="2BBCD81C" w14:textId="77777777" w:rsidR="00C01E3E" w:rsidRPr="00CE03E6" w:rsidRDefault="00C01E3E" w:rsidP="00C01E3E">
            <w:pPr>
              <w:rPr>
                <w:rFonts w:cs="Arial"/>
                <w:sz w:val="20"/>
                <w:szCs w:val="20"/>
              </w:rPr>
            </w:pPr>
          </w:p>
          <w:p w14:paraId="4DCF3638" w14:textId="2C11E893" w:rsidR="00C01E3E" w:rsidRPr="00CE03E6" w:rsidRDefault="00C01E3E" w:rsidP="00C01E3E">
            <w:pPr>
              <w:rPr>
                <w:rFonts w:cs="Arial"/>
                <w:sz w:val="20"/>
                <w:szCs w:val="20"/>
              </w:rPr>
            </w:pPr>
            <w:r w:rsidRPr="00CE03E6">
              <w:rPr>
                <w:rFonts w:cs="Arial"/>
                <w:sz w:val="20"/>
                <w:szCs w:val="20"/>
              </w:rPr>
              <w:t>M (8): die unterschiedliche Betroffenheit von verschiedenen Akteu</w:t>
            </w:r>
            <w:r w:rsidR="00B456E0">
              <w:rPr>
                <w:rFonts w:cs="Arial"/>
                <w:sz w:val="20"/>
                <w:szCs w:val="20"/>
              </w:rPr>
              <w:t>ren durch Inflation vergleichen</w:t>
            </w:r>
          </w:p>
          <w:p w14:paraId="215FF06A" w14:textId="77777777" w:rsidR="00585A02" w:rsidRPr="00CE03E6" w:rsidRDefault="00585A02" w:rsidP="00C01E3E">
            <w:pPr>
              <w:rPr>
                <w:rFonts w:cs="Arial"/>
                <w:sz w:val="20"/>
                <w:szCs w:val="20"/>
              </w:rPr>
            </w:pPr>
          </w:p>
        </w:tc>
        <w:tc>
          <w:tcPr>
            <w:tcW w:w="2182" w:type="pct"/>
            <w:tcBorders>
              <w:top w:val="single" w:sz="4" w:space="0" w:color="auto"/>
              <w:left w:val="single" w:sz="4" w:space="0" w:color="auto"/>
              <w:bottom w:val="single" w:sz="4" w:space="0" w:color="auto"/>
              <w:right w:val="single" w:sz="4" w:space="0" w:color="auto"/>
            </w:tcBorders>
            <w:shd w:val="clear" w:color="auto" w:fill="auto"/>
          </w:tcPr>
          <w:p w14:paraId="7896E5D3" w14:textId="77777777" w:rsidR="00C01E3E" w:rsidRPr="00D179C2" w:rsidRDefault="00C01E3E" w:rsidP="00C01E3E">
            <w:pPr>
              <w:spacing w:before="60"/>
              <w:rPr>
                <w:rFonts w:eastAsia="Calibri" w:cs="Arial"/>
                <w:b/>
                <w:sz w:val="20"/>
                <w:szCs w:val="20"/>
                <w:u w:val="single"/>
              </w:rPr>
            </w:pPr>
            <w:r w:rsidRPr="0093188E">
              <w:rPr>
                <w:rFonts w:eastAsia="Calibri" w:cs="Arial"/>
                <w:b/>
                <w:i/>
                <w:sz w:val="20"/>
                <w:szCs w:val="20"/>
                <w:u w:val="single"/>
              </w:rPr>
              <w:t>Sequenz 2</w:t>
            </w:r>
            <w:r w:rsidRPr="00D179C2">
              <w:rPr>
                <w:rFonts w:eastAsia="Calibri" w:cs="Arial"/>
                <w:b/>
                <w:sz w:val="20"/>
                <w:szCs w:val="20"/>
                <w:u w:val="single"/>
              </w:rPr>
              <w:t xml:space="preserve">: Wie geht </w:t>
            </w:r>
            <w:r w:rsidR="00676E28">
              <w:rPr>
                <w:rFonts w:eastAsia="Calibri" w:cs="Arial"/>
                <w:b/>
                <w:sz w:val="20"/>
                <w:szCs w:val="20"/>
                <w:u w:val="single"/>
              </w:rPr>
              <w:t>es Deutschland wirtschaftlich?</w:t>
            </w:r>
            <w:r w:rsidRPr="00D179C2">
              <w:rPr>
                <w:rFonts w:eastAsia="Calibri" w:cs="Arial"/>
                <w:b/>
                <w:sz w:val="20"/>
                <w:szCs w:val="20"/>
                <w:u w:val="single"/>
              </w:rPr>
              <w:t xml:space="preserve"> </w:t>
            </w:r>
          </w:p>
          <w:p w14:paraId="4FFBCF41" w14:textId="51DC5FE2" w:rsidR="00C01E3E" w:rsidRPr="00CE03E6" w:rsidRDefault="001E31CB" w:rsidP="00C01E3E">
            <w:pPr>
              <w:spacing w:before="60"/>
              <w:rPr>
                <w:rFonts w:eastAsia="Calibri" w:cs="Arial"/>
                <w:sz w:val="20"/>
                <w:szCs w:val="20"/>
              </w:rPr>
            </w:pPr>
            <w:r>
              <w:rPr>
                <w:rFonts w:eastAsia="Calibri" w:cs="Arial"/>
                <w:sz w:val="20"/>
                <w:szCs w:val="20"/>
              </w:rPr>
              <w:t>Die Schülerinnen und Schüler</w:t>
            </w:r>
            <w:r w:rsidR="00C01E3E" w:rsidRPr="00CE03E6">
              <w:rPr>
                <w:rFonts w:eastAsia="Calibri" w:cs="Arial"/>
                <w:sz w:val="20"/>
                <w:szCs w:val="20"/>
              </w:rPr>
              <w:t xml:space="preserve"> werden befragt, wie es Deutschland im Moment wirtschaftlich geht, indem sie auf einer Skala von </w:t>
            </w:r>
            <w:r w:rsidR="008A3951">
              <w:rPr>
                <w:rFonts w:eastAsia="Calibri" w:cs="Arial"/>
                <w:sz w:val="20"/>
                <w:szCs w:val="20"/>
              </w:rPr>
              <w:t>0 -</w:t>
            </w:r>
            <w:r w:rsidR="00C01E3E" w:rsidRPr="00CE03E6">
              <w:rPr>
                <w:rFonts w:eastAsia="Calibri" w:cs="Arial"/>
                <w:sz w:val="20"/>
                <w:szCs w:val="20"/>
              </w:rPr>
              <w:t xml:space="preserve"> 10 ihre Einschätzung durch Bepunktung abgeben und diese nach Möglichkeit begründen. </w:t>
            </w:r>
          </w:p>
          <w:p w14:paraId="0A4AD758" w14:textId="453DB4DA" w:rsidR="00C01E3E" w:rsidRPr="00CE03E6" w:rsidRDefault="00C01E3E" w:rsidP="00C01E3E">
            <w:pPr>
              <w:spacing w:before="60"/>
              <w:rPr>
                <w:rFonts w:eastAsia="Calibri" w:cs="Arial"/>
                <w:sz w:val="20"/>
                <w:szCs w:val="20"/>
              </w:rPr>
            </w:pPr>
            <w:r w:rsidRPr="00CE03E6">
              <w:rPr>
                <w:rFonts w:eastAsia="Calibri" w:cs="Arial"/>
                <w:sz w:val="20"/>
                <w:szCs w:val="20"/>
              </w:rPr>
              <w:t xml:space="preserve">Ausgehend von möglichen </w:t>
            </w:r>
            <w:r w:rsidR="008A3951">
              <w:rPr>
                <w:rFonts w:eastAsia="Calibri" w:cs="Arial"/>
                <w:sz w:val="20"/>
                <w:szCs w:val="20"/>
              </w:rPr>
              <w:t>Schülerinnen- und Schüler-</w:t>
            </w:r>
            <w:r w:rsidRPr="00CE03E6">
              <w:rPr>
                <w:rFonts w:eastAsia="Calibri" w:cs="Arial"/>
                <w:sz w:val="20"/>
                <w:szCs w:val="20"/>
              </w:rPr>
              <w:t>antworten werden sie mit folgenden Aussagen konfrontiert: „Wirtschaft geht bergab“, “„Alles wird teurer“, „Reiche werden im</w:t>
            </w:r>
            <w:r w:rsidR="00A017E9">
              <w:rPr>
                <w:rFonts w:eastAsia="Calibri" w:cs="Arial"/>
                <w:sz w:val="20"/>
                <w:szCs w:val="20"/>
              </w:rPr>
              <w:t xml:space="preserve">mer reicher“. </w:t>
            </w:r>
            <w:r w:rsidR="001E31CB">
              <w:rPr>
                <w:rFonts w:eastAsia="Calibri" w:cs="Arial"/>
                <w:sz w:val="20"/>
                <w:szCs w:val="20"/>
              </w:rPr>
              <w:t>Die Schülerinnen und Schüler</w:t>
            </w:r>
            <w:r w:rsidRPr="00CE03E6">
              <w:rPr>
                <w:rFonts w:eastAsia="Calibri" w:cs="Arial"/>
                <w:sz w:val="20"/>
                <w:szCs w:val="20"/>
              </w:rPr>
              <w:t xml:space="preserve"> nehmen dazu Stellung. </w:t>
            </w:r>
          </w:p>
          <w:p w14:paraId="7433FF91" w14:textId="77777777" w:rsidR="00C01E3E" w:rsidRPr="00CE03E6" w:rsidRDefault="00C01E3E" w:rsidP="00C01E3E">
            <w:pPr>
              <w:spacing w:before="60"/>
              <w:rPr>
                <w:rFonts w:eastAsia="Calibri" w:cs="Arial"/>
                <w:sz w:val="20"/>
                <w:szCs w:val="20"/>
              </w:rPr>
            </w:pPr>
            <w:r w:rsidRPr="00CE03E6">
              <w:rPr>
                <w:rFonts w:eastAsia="Calibri" w:cs="Arial"/>
                <w:sz w:val="20"/>
                <w:szCs w:val="20"/>
              </w:rPr>
              <w:t xml:space="preserve">Damit ist die Grundlage für die folgende Auseinandersetzung mit den Themenfeldern: Konjunktur/BIP, Preisniveaustabilität und Verteilung gelegt. </w:t>
            </w:r>
          </w:p>
          <w:p w14:paraId="09E04B26" w14:textId="77777777" w:rsidR="00C01E3E" w:rsidRPr="00CE03E6" w:rsidRDefault="00C01E3E" w:rsidP="00C01E3E">
            <w:pPr>
              <w:numPr>
                <w:ilvl w:val="0"/>
                <w:numId w:val="28"/>
              </w:numPr>
              <w:spacing w:before="60"/>
              <w:rPr>
                <w:rFonts w:eastAsia="Calibri" w:cs="Arial"/>
                <w:b/>
                <w:sz w:val="20"/>
                <w:szCs w:val="20"/>
              </w:rPr>
            </w:pPr>
            <w:r w:rsidRPr="00CE03E6">
              <w:rPr>
                <w:rFonts w:eastAsia="Calibri" w:cs="Arial"/>
                <w:b/>
                <w:sz w:val="20"/>
                <w:szCs w:val="20"/>
              </w:rPr>
              <w:t>Geht die Wirtschaft bergab oder bergauf?</w:t>
            </w:r>
          </w:p>
          <w:p w14:paraId="7CAFB2D0" w14:textId="298634E1" w:rsidR="00C01E3E" w:rsidRPr="00CE03E6" w:rsidRDefault="001E31CB" w:rsidP="00C01E3E">
            <w:pPr>
              <w:spacing w:before="60"/>
              <w:rPr>
                <w:rFonts w:eastAsia="Calibri" w:cs="Arial"/>
                <w:sz w:val="20"/>
                <w:szCs w:val="20"/>
              </w:rPr>
            </w:pPr>
            <w:r>
              <w:rPr>
                <w:rFonts w:eastAsia="Calibri" w:cs="Arial"/>
                <w:sz w:val="20"/>
                <w:szCs w:val="20"/>
              </w:rPr>
              <w:t>Die Schülerinnen und Schüler</w:t>
            </w:r>
            <w:r w:rsidR="00C01E3E" w:rsidRPr="00CE03E6">
              <w:rPr>
                <w:rFonts w:eastAsia="Calibri" w:cs="Arial"/>
                <w:sz w:val="20"/>
                <w:szCs w:val="20"/>
              </w:rPr>
              <w:t xml:space="preserve"> werden aufgefordert, auf einer Konjunkturkurve einzuzeichnen, ob sich Deutschland derzeitig im Aufschwung oder im Abschwung befindet. Daraus entwickelt sich die Frage, was eine Konjunkturkurve </w:t>
            </w:r>
            <w:r w:rsidR="008A3951">
              <w:rPr>
                <w:rFonts w:eastAsia="Calibri" w:cs="Arial"/>
                <w:sz w:val="20"/>
                <w:szCs w:val="20"/>
              </w:rPr>
              <w:t>auf der y-Achse abbildet. Die Lehrkraft</w:t>
            </w:r>
            <w:r w:rsidR="00C01E3E" w:rsidRPr="00CE03E6">
              <w:rPr>
                <w:rFonts w:eastAsia="Calibri" w:cs="Arial"/>
                <w:sz w:val="20"/>
                <w:szCs w:val="20"/>
              </w:rPr>
              <w:t xml:space="preserve"> zeichnet den exakten aktuellen Punkt ein, nachdem er die Y</w:t>
            </w:r>
            <w:r w:rsidR="008A3951">
              <w:rPr>
                <w:rFonts w:eastAsia="Calibri" w:cs="Arial"/>
                <w:sz w:val="20"/>
                <w:szCs w:val="20"/>
              </w:rPr>
              <w:t>-Achse beschriftet hat (z.B. 0 -</w:t>
            </w:r>
            <w:r w:rsidR="00C01E3E" w:rsidRPr="00CE03E6">
              <w:rPr>
                <w:rFonts w:eastAsia="Calibri" w:cs="Arial"/>
                <w:sz w:val="20"/>
                <w:szCs w:val="20"/>
              </w:rPr>
              <w:t xml:space="preserve"> 5 % BIP-Wachstum). </w:t>
            </w:r>
          </w:p>
          <w:p w14:paraId="7B6BD6BC" w14:textId="71744D2D" w:rsidR="00C01E3E" w:rsidRPr="00CE03E6" w:rsidRDefault="00C01E3E" w:rsidP="00C01E3E">
            <w:pPr>
              <w:spacing w:before="60"/>
              <w:rPr>
                <w:rFonts w:eastAsia="Calibri" w:cs="Arial"/>
                <w:sz w:val="20"/>
                <w:szCs w:val="20"/>
              </w:rPr>
            </w:pPr>
            <w:r w:rsidRPr="00CE03E6">
              <w:rPr>
                <w:rFonts w:eastAsia="Calibri" w:cs="Arial"/>
                <w:sz w:val="20"/>
                <w:szCs w:val="20"/>
              </w:rPr>
              <w:t xml:space="preserve">Um den Begriff Bruttoinlandsprodukt zu erklären, werden </w:t>
            </w:r>
            <w:r w:rsidR="0097452F">
              <w:rPr>
                <w:rFonts w:eastAsia="Calibri" w:cs="Arial"/>
                <w:sz w:val="20"/>
                <w:szCs w:val="20"/>
              </w:rPr>
              <w:t>die Schülerinnen und Schüler</w:t>
            </w:r>
            <w:r w:rsidRPr="00CE03E6">
              <w:rPr>
                <w:rFonts w:eastAsia="Calibri" w:cs="Arial"/>
                <w:sz w:val="20"/>
                <w:szCs w:val="20"/>
              </w:rPr>
              <w:t xml:space="preserve"> aufgefordert, je einen Gegenstand (Gut), bei dem sie den Preis wissen, zu sammeln. Auf einen Zettel schreiben sie </w:t>
            </w:r>
            <w:r w:rsidR="008A3951" w:rsidRPr="00CE03E6">
              <w:rPr>
                <w:rFonts w:eastAsia="Calibri" w:cs="Arial"/>
                <w:sz w:val="20"/>
                <w:szCs w:val="20"/>
              </w:rPr>
              <w:t>des Weiteren</w:t>
            </w:r>
            <w:r w:rsidRPr="00CE03E6">
              <w:rPr>
                <w:rFonts w:eastAsia="Calibri" w:cs="Arial"/>
                <w:sz w:val="20"/>
                <w:szCs w:val="20"/>
              </w:rPr>
              <w:t xml:space="preserve"> den Preis für eine Dienstleistung, die sie in Anspruch genommen haben. Daraus summiert die Klasse ein „Bruttoinlandsprodukt“, welches anschließend definiert wird.  </w:t>
            </w:r>
          </w:p>
          <w:p w14:paraId="7319F031" w14:textId="6AD7C992" w:rsidR="00C01E3E" w:rsidRDefault="00C01E3E" w:rsidP="00C01E3E">
            <w:pPr>
              <w:spacing w:before="60"/>
              <w:rPr>
                <w:rFonts w:eastAsia="Calibri" w:cs="Arial"/>
                <w:sz w:val="20"/>
                <w:szCs w:val="20"/>
              </w:rPr>
            </w:pPr>
            <w:r w:rsidRPr="00CE03E6">
              <w:rPr>
                <w:rFonts w:eastAsia="Calibri" w:cs="Arial"/>
                <w:sz w:val="20"/>
                <w:szCs w:val="20"/>
              </w:rPr>
              <w:t>Um die Grenzen des Indikators zu verdeutlichen</w:t>
            </w:r>
            <w:r w:rsidR="008A3951">
              <w:rPr>
                <w:rFonts w:eastAsia="Calibri" w:cs="Arial"/>
                <w:sz w:val="20"/>
                <w:szCs w:val="20"/>
              </w:rPr>
              <w:t>,</w:t>
            </w:r>
            <w:r w:rsidRPr="00CE03E6">
              <w:rPr>
                <w:rFonts w:eastAsia="Calibri" w:cs="Arial"/>
                <w:sz w:val="20"/>
                <w:szCs w:val="20"/>
              </w:rPr>
              <w:t xml:space="preserve"> nennt die </w:t>
            </w:r>
            <w:r w:rsidR="00680D9C">
              <w:rPr>
                <w:rFonts w:eastAsia="Calibri" w:cs="Arial"/>
                <w:sz w:val="20"/>
                <w:szCs w:val="20"/>
              </w:rPr>
              <w:t xml:space="preserve">Lehrkraft </w:t>
            </w:r>
            <w:r w:rsidRPr="00CE03E6">
              <w:rPr>
                <w:rFonts w:eastAsia="Calibri" w:cs="Arial"/>
                <w:sz w:val="20"/>
                <w:szCs w:val="20"/>
              </w:rPr>
              <w:t>Leistungen, die in der VGR nicht erfasst werden</w:t>
            </w:r>
            <w:r w:rsidR="008A3951">
              <w:rPr>
                <w:rFonts w:eastAsia="Calibri" w:cs="Arial"/>
                <w:sz w:val="20"/>
                <w:szCs w:val="20"/>
              </w:rPr>
              <w:t>,</w:t>
            </w:r>
            <w:r w:rsidRPr="00CE03E6">
              <w:rPr>
                <w:rFonts w:eastAsia="Calibri" w:cs="Arial"/>
                <w:sz w:val="20"/>
                <w:szCs w:val="20"/>
              </w:rPr>
              <w:t xml:space="preserve"> wie Schwarzarbeit, Hausarbeit, Nachhilfe von Freun</w:t>
            </w:r>
            <w:r w:rsidR="00A017E9">
              <w:rPr>
                <w:rFonts w:eastAsia="Calibri" w:cs="Arial"/>
                <w:sz w:val="20"/>
                <w:szCs w:val="20"/>
              </w:rPr>
              <w:t>den (4</w:t>
            </w:r>
            <w:r w:rsidR="00416F6C">
              <w:rPr>
                <w:rFonts w:eastAsia="Calibri" w:cs="Arial"/>
                <w:sz w:val="20"/>
                <w:szCs w:val="20"/>
              </w:rPr>
              <w:t>), (</w:t>
            </w:r>
            <w:r w:rsidR="004A6F79" w:rsidRPr="008C35A5">
              <w:rPr>
                <w:rFonts w:eastAsia="Calibri" w:cs="Arial"/>
                <w:color w:val="000000" w:themeColor="text1"/>
                <w:sz w:val="20"/>
                <w:szCs w:val="20"/>
              </w:rPr>
              <w:t>5</w:t>
            </w:r>
            <w:r w:rsidR="00A017E9" w:rsidRPr="008C35A5">
              <w:rPr>
                <w:rFonts w:eastAsia="Calibri" w:cs="Arial"/>
                <w:color w:val="000000" w:themeColor="text1"/>
                <w:sz w:val="20"/>
                <w:szCs w:val="20"/>
              </w:rPr>
              <w:t>)</w:t>
            </w:r>
            <w:r w:rsidR="00A47AF9">
              <w:rPr>
                <w:rFonts w:eastAsia="Calibri" w:cs="Arial"/>
                <w:color w:val="000000" w:themeColor="text1"/>
                <w:sz w:val="20"/>
                <w:szCs w:val="20"/>
              </w:rPr>
              <w:t>.</w:t>
            </w:r>
          </w:p>
          <w:p w14:paraId="4520786B" w14:textId="77777777" w:rsidR="00A017E9" w:rsidRPr="00A017E9" w:rsidRDefault="00A017E9" w:rsidP="00C01E3E">
            <w:pPr>
              <w:spacing w:before="60"/>
              <w:rPr>
                <w:rFonts w:eastAsia="Calibri" w:cs="Arial"/>
                <w:sz w:val="20"/>
                <w:szCs w:val="20"/>
              </w:rPr>
            </w:pPr>
          </w:p>
          <w:p w14:paraId="09B87B03" w14:textId="0A913178" w:rsidR="00EE0C99" w:rsidRDefault="00A47AF9" w:rsidP="00C01E3E">
            <w:pPr>
              <w:spacing w:before="60"/>
              <w:rPr>
                <w:rFonts w:eastAsia="Calibri" w:cs="Arial"/>
                <w:sz w:val="20"/>
                <w:szCs w:val="20"/>
              </w:rPr>
            </w:pPr>
            <w:r>
              <w:rPr>
                <w:rFonts w:eastAsia="Calibri" w:cs="Arial"/>
                <w:b/>
                <w:sz w:val="20"/>
                <w:szCs w:val="20"/>
              </w:rPr>
              <w:t>Hinweis zur Differenzierung</w:t>
            </w:r>
            <w:r w:rsidR="00C01E3E" w:rsidRPr="00CE03E6">
              <w:rPr>
                <w:rFonts w:eastAsia="Calibri" w:cs="Arial"/>
                <w:b/>
                <w:sz w:val="20"/>
                <w:szCs w:val="20"/>
              </w:rPr>
              <w:t>:</w:t>
            </w:r>
            <w:r w:rsidR="00C01E3E" w:rsidRPr="00CE03E6">
              <w:rPr>
                <w:rFonts w:eastAsia="Calibri" w:cs="Arial"/>
                <w:sz w:val="20"/>
                <w:szCs w:val="20"/>
              </w:rPr>
              <w:t xml:space="preserve"> </w:t>
            </w:r>
          </w:p>
          <w:p w14:paraId="0553E947" w14:textId="313B4FC8" w:rsidR="00C01E3E" w:rsidRPr="00EE0C99" w:rsidRDefault="00C01E3E" w:rsidP="00C01E3E">
            <w:pPr>
              <w:spacing w:before="60"/>
              <w:rPr>
                <w:rFonts w:eastAsia="Calibri" w:cs="Arial"/>
                <w:i/>
                <w:sz w:val="20"/>
                <w:szCs w:val="20"/>
              </w:rPr>
            </w:pPr>
            <w:r w:rsidRPr="00EE0C99">
              <w:rPr>
                <w:rFonts w:eastAsia="Calibri" w:cs="Arial"/>
                <w:i/>
                <w:sz w:val="20"/>
                <w:szCs w:val="20"/>
              </w:rPr>
              <w:t>Der Vergleich mit einem alternativen Wohlstand</w:t>
            </w:r>
            <w:r w:rsidR="008A3951">
              <w:rPr>
                <w:rFonts w:eastAsia="Calibri" w:cs="Arial"/>
                <w:i/>
                <w:sz w:val="20"/>
                <w:szCs w:val="20"/>
              </w:rPr>
              <w:t>s</w:t>
            </w:r>
            <w:r w:rsidRPr="00EE0C99">
              <w:rPr>
                <w:rFonts w:eastAsia="Calibri" w:cs="Arial"/>
                <w:i/>
                <w:sz w:val="20"/>
                <w:szCs w:val="20"/>
              </w:rPr>
              <w:t>indikator im E-Niveau wird beim Thema „Werden Reiche immer reicher</w:t>
            </w:r>
            <w:r w:rsidR="008A3951">
              <w:rPr>
                <w:rFonts w:eastAsia="Calibri" w:cs="Arial"/>
                <w:i/>
                <w:sz w:val="20"/>
                <w:szCs w:val="20"/>
              </w:rPr>
              <w:t>?</w:t>
            </w:r>
            <w:r w:rsidRPr="00EE0C99">
              <w:rPr>
                <w:rFonts w:eastAsia="Calibri" w:cs="Arial"/>
                <w:i/>
                <w:sz w:val="20"/>
                <w:szCs w:val="20"/>
              </w:rPr>
              <w:t xml:space="preserve">“ thematisiert. </w:t>
            </w:r>
          </w:p>
          <w:p w14:paraId="7F28EB55" w14:textId="77777777" w:rsidR="00C01E3E" w:rsidRPr="00EE0C99" w:rsidRDefault="00C01E3E" w:rsidP="00C01E3E">
            <w:pPr>
              <w:spacing w:before="60"/>
              <w:rPr>
                <w:rFonts w:eastAsia="Calibri" w:cs="Arial"/>
                <w:i/>
                <w:sz w:val="20"/>
                <w:szCs w:val="20"/>
              </w:rPr>
            </w:pPr>
          </w:p>
          <w:p w14:paraId="5FD911F7" w14:textId="65DF45FB" w:rsidR="00C01E3E" w:rsidRPr="00CE03E6" w:rsidRDefault="00C01E3E" w:rsidP="00C01E3E">
            <w:pPr>
              <w:spacing w:before="60"/>
              <w:rPr>
                <w:rFonts w:eastAsia="Calibri" w:cs="Arial"/>
                <w:sz w:val="20"/>
                <w:szCs w:val="20"/>
              </w:rPr>
            </w:pPr>
            <w:r w:rsidRPr="00CE03E6">
              <w:rPr>
                <w:rFonts w:eastAsia="Calibri" w:cs="Arial"/>
                <w:sz w:val="20"/>
                <w:szCs w:val="20"/>
              </w:rPr>
              <w:t xml:space="preserve">Mögliche Folgen für Verbraucher, Arbeitnehmer, Unternehmen sowie Staat (Differenzierung E-Niveau) werden jeweils auf Fallkärtchen beschrieben. </w:t>
            </w:r>
            <w:r w:rsidR="001E31CB">
              <w:rPr>
                <w:rFonts w:eastAsia="Calibri" w:cs="Arial"/>
                <w:sz w:val="20"/>
                <w:szCs w:val="20"/>
              </w:rPr>
              <w:t>Die Schülerinnen und Schüler</w:t>
            </w:r>
            <w:r w:rsidRPr="00CE03E6">
              <w:rPr>
                <w:rFonts w:eastAsia="Calibri" w:cs="Arial"/>
                <w:sz w:val="20"/>
                <w:szCs w:val="20"/>
              </w:rPr>
              <w:t xml:space="preserve"> ordnen die Kärtchen in die entsprechenden Phasen ein (5).</w:t>
            </w:r>
          </w:p>
          <w:p w14:paraId="16904320" w14:textId="613C563E" w:rsidR="00C01E3E" w:rsidRPr="00CE03E6" w:rsidRDefault="00C01E3E" w:rsidP="00C01E3E">
            <w:pPr>
              <w:spacing w:before="60"/>
              <w:rPr>
                <w:rFonts w:eastAsia="Calibri" w:cs="Arial"/>
                <w:sz w:val="20"/>
                <w:szCs w:val="20"/>
              </w:rPr>
            </w:pPr>
            <w:r w:rsidRPr="00CE03E6">
              <w:rPr>
                <w:rFonts w:eastAsia="Calibri" w:cs="Arial"/>
                <w:sz w:val="20"/>
                <w:szCs w:val="20"/>
              </w:rPr>
              <w:t xml:space="preserve">In einer Abschwungsituation schlüpfen </w:t>
            </w:r>
            <w:r w:rsidR="0097452F">
              <w:rPr>
                <w:rFonts w:eastAsia="Calibri" w:cs="Arial"/>
                <w:sz w:val="20"/>
                <w:szCs w:val="20"/>
              </w:rPr>
              <w:t>die Schülerinnen und Schüler</w:t>
            </w:r>
            <w:r w:rsidRPr="00CE03E6">
              <w:rPr>
                <w:rFonts w:eastAsia="Calibri" w:cs="Arial"/>
                <w:sz w:val="20"/>
                <w:szCs w:val="20"/>
              </w:rPr>
              <w:t xml:space="preserve"> in die Rolle des Staates und sammeln Vorschläge, wie der Staat Einfluss auf die Konjunktur nehmen kann. Mit Beispielen aus der aktuellen Realwirtschaft („Finanzminister stellt Steuersenkung in Aussicht“, 2017) wird die erwünschte konjunkturelle Folge erarbeitet. </w:t>
            </w:r>
          </w:p>
          <w:p w14:paraId="376BE4A3" w14:textId="10DF9EC1" w:rsidR="00EE0C99" w:rsidRDefault="00A47AF9" w:rsidP="00C01E3E">
            <w:pPr>
              <w:spacing w:before="60"/>
              <w:rPr>
                <w:rFonts w:eastAsia="Calibri" w:cs="Arial"/>
                <w:sz w:val="20"/>
                <w:szCs w:val="20"/>
              </w:rPr>
            </w:pPr>
            <w:r>
              <w:rPr>
                <w:rFonts w:eastAsia="Calibri" w:cs="Arial"/>
                <w:b/>
                <w:sz w:val="20"/>
                <w:szCs w:val="20"/>
              </w:rPr>
              <w:t>Hinweis zur Differenzierung</w:t>
            </w:r>
            <w:r w:rsidR="00C01E3E" w:rsidRPr="00CE03E6">
              <w:rPr>
                <w:rFonts w:eastAsia="Calibri" w:cs="Arial"/>
                <w:b/>
                <w:sz w:val="20"/>
                <w:szCs w:val="20"/>
              </w:rPr>
              <w:t>:</w:t>
            </w:r>
            <w:r w:rsidR="00C01E3E" w:rsidRPr="00CE03E6">
              <w:rPr>
                <w:rFonts w:eastAsia="Calibri" w:cs="Arial"/>
                <w:sz w:val="20"/>
                <w:szCs w:val="20"/>
              </w:rPr>
              <w:t xml:space="preserve"> </w:t>
            </w:r>
          </w:p>
          <w:p w14:paraId="412F1C07" w14:textId="7756E76F" w:rsidR="00C01E3E" w:rsidRPr="00EE0C99" w:rsidRDefault="00C01E3E" w:rsidP="00C01E3E">
            <w:pPr>
              <w:spacing w:before="60"/>
              <w:rPr>
                <w:rFonts w:eastAsia="Calibri" w:cs="Arial"/>
                <w:i/>
                <w:sz w:val="20"/>
                <w:szCs w:val="20"/>
              </w:rPr>
            </w:pPr>
            <w:r w:rsidRPr="00EE0C99">
              <w:rPr>
                <w:rFonts w:eastAsia="Calibri" w:cs="Arial"/>
                <w:i/>
                <w:sz w:val="20"/>
                <w:szCs w:val="20"/>
              </w:rPr>
              <w:t>Im E-Niveau werden die gesammelten Vorschläge nach Akteuren (Anbieter / Nachfrager) differenziert sowie die aktuellen Beispiele</w:t>
            </w:r>
            <w:r w:rsidR="00A47AF9">
              <w:rPr>
                <w:rFonts w:eastAsia="Calibri" w:cs="Arial"/>
                <w:i/>
                <w:sz w:val="20"/>
                <w:szCs w:val="20"/>
              </w:rPr>
              <w:t xml:space="preserve"> mit Wirkungsketten dargestellt</w:t>
            </w:r>
            <w:r w:rsidRPr="00EE0C99">
              <w:rPr>
                <w:rFonts w:eastAsia="Calibri" w:cs="Arial"/>
                <w:i/>
                <w:sz w:val="20"/>
                <w:szCs w:val="20"/>
              </w:rPr>
              <w:t xml:space="preserve"> (6)</w:t>
            </w:r>
            <w:r w:rsidR="00A47AF9">
              <w:rPr>
                <w:rFonts w:eastAsia="Calibri" w:cs="Arial"/>
                <w:i/>
                <w:sz w:val="20"/>
                <w:szCs w:val="20"/>
              </w:rPr>
              <w:t>.</w:t>
            </w:r>
          </w:p>
          <w:p w14:paraId="47531814" w14:textId="77777777" w:rsidR="00C01E3E" w:rsidRPr="00CE03E6" w:rsidRDefault="00C01E3E" w:rsidP="00C01E3E">
            <w:pPr>
              <w:spacing w:before="60"/>
              <w:rPr>
                <w:rFonts w:eastAsia="Calibri" w:cs="Arial"/>
                <w:sz w:val="20"/>
                <w:szCs w:val="20"/>
              </w:rPr>
            </w:pPr>
          </w:p>
          <w:p w14:paraId="59CF8172" w14:textId="77777777" w:rsidR="00C01E3E" w:rsidRPr="00CE03E6" w:rsidRDefault="00C01E3E" w:rsidP="00C01E3E">
            <w:pPr>
              <w:numPr>
                <w:ilvl w:val="0"/>
                <w:numId w:val="28"/>
              </w:numPr>
              <w:spacing w:before="60"/>
              <w:rPr>
                <w:rFonts w:eastAsia="Calibri" w:cs="Arial"/>
                <w:b/>
                <w:sz w:val="20"/>
                <w:szCs w:val="20"/>
              </w:rPr>
            </w:pPr>
            <w:r w:rsidRPr="00CE03E6">
              <w:rPr>
                <w:rFonts w:eastAsia="Calibri" w:cs="Arial"/>
                <w:b/>
                <w:sz w:val="20"/>
                <w:szCs w:val="20"/>
              </w:rPr>
              <w:t>Wird alles teurer?</w:t>
            </w:r>
          </w:p>
          <w:p w14:paraId="5A96F6EC" w14:textId="0785FA9B" w:rsidR="00C01E3E" w:rsidRPr="00CE03E6" w:rsidRDefault="00C01E3E" w:rsidP="00C01E3E">
            <w:pPr>
              <w:spacing w:before="60"/>
              <w:rPr>
                <w:rFonts w:eastAsia="Calibri" w:cs="Arial"/>
                <w:sz w:val="20"/>
                <w:szCs w:val="20"/>
              </w:rPr>
            </w:pPr>
            <w:r w:rsidRPr="00CE03E6">
              <w:rPr>
                <w:rFonts w:eastAsia="Calibri" w:cs="Arial"/>
                <w:sz w:val="20"/>
                <w:szCs w:val="20"/>
              </w:rPr>
              <w:t xml:space="preserve">Eine Datenreihe der Inflationsraten wird von </w:t>
            </w:r>
            <w:r w:rsidR="0097452F">
              <w:rPr>
                <w:rFonts w:eastAsia="Calibri" w:cs="Arial"/>
                <w:sz w:val="20"/>
                <w:szCs w:val="20"/>
              </w:rPr>
              <w:t>den Schülerinnen und Schülern</w:t>
            </w:r>
            <w:r w:rsidR="00265075">
              <w:rPr>
                <w:rFonts w:eastAsia="Calibri" w:cs="Arial"/>
                <w:sz w:val="20"/>
                <w:szCs w:val="20"/>
              </w:rPr>
              <w:t xml:space="preserve"> </w:t>
            </w:r>
            <w:r w:rsidRPr="00CE03E6">
              <w:rPr>
                <w:rFonts w:eastAsia="Calibri" w:cs="Arial"/>
                <w:sz w:val="20"/>
                <w:szCs w:val="20"/>
              </w:rPr>
              <w:t xml:space="preserve">beschrieben. Die Analyse von einzelnen Gütergruppen (z.B. Nahrungsmittel, Strom, Tabakwaren) ermöglicht ein differenziertes Bild der Betroffenheit des Konsumenten durch Inflation. </w:t>
            </w:r>
          </w:p>
          <w:p w14:paraId="6C8BAEBF" w14:textId="1AFCAC6F" w:rsidR="00C01E3E" w:rsidRPr="00CE03E6" w:rsidRDefault="001E31CB" w:rsidP="00C01E3E">
            <w:pPr>
              <w:spacing w:before="60"/>
              <w:rPr>
                <w:rFonts w:eastAsia="Calibri" w:cs="Arial"/>
                <w:sz w:val="20"/>
                <w:szCs w:val="20"/>
              </w:rPr>
            </w:pPr>
            <w:r>
              <w:rPr>
                <w:rFonts w:eastAsia="Calibri" w:cs="Arial"/>
                <w:sz w:val="20"/>
                <w:szCs w:val="20"/>
              </w:rPr>
              <w:t>Die Schülerinnen und Schüler</w:t>
            </w:r>
            <w:r w:rsidR="00C01E3E" w:rsidRPr="00CE03E6">
              <w:rPr>
                <w:rFonts w:eastAsia="Calibri" w:cs="Arial"/>
                <w:sz w:val="20"/>
                <w:szCs w:val="20"/>
              </w:rPr>
              <w:t xml:space="preserve"> berechnen die</w:t>
            </w:r>
            <w:r w:rsidR="008A3951">
              <w:rPr>
                <w:rFonts w:eastAsia="Calibri" w:cs="Arial"/>
                <w:sz w:val="20"/>
                <w:szCs w:val="20"/>
              </w:rPr>
              <w:t xml:space="preserve"> Realeinkommensveränderung mith</w:t>
            </w:r>
            <w:r w:rsidR="00C01E3E" w:rsidRPr="00CE03E6">
              <w:rPr>
                <w:rFonts w:eastAsia="Calibri" w:cs="Arial"/>
                <w:sz w:val="20"/>
                <w:szCs w:val="20"/>
              </w:rPr>
              <w:t>ilfe vorgegebener aktueller Daten (z.B. Lohnerhöhung 3 %, Inflation 1 %: Reallohnzuwachs 2 %).</w:t>
            </w:r>
          </w:p>
          <w:p w14:paraId="45BBCE9F" w14:textId="0189E611" w:rsidR="00C01E3E" w:rsidRPr="00CE03E6" w:rsidRDefault="00C01E3E" w:rsidP="00C01E3E">
            <w:pPr>
              <w:spacing w:before="60"/>
              <w:rPr>
                <w:rFonts w:eastAsia="Calibri" w:cs="Arial"/>
                <w:sz w:val="20"/>
                <w:szCs w:val="20"/>
              </w:rPr>
            </w:pPr>
            <w:r w:rsidRPr="00CE03E6">
              <w:rPr>
                <w:rFonts w:eastAsia="Calibri" w:cs="Arial"/>
                <w:sz w:val="20"/>
                <w:szCs w:val="20"/>
              </w:rPr>
              <w:t>Durch die Unterscheidung verschiedener Akteure wird ein differenzierter Blick a</w:t>
            </w:r>
            <w:r w:rsidR="00A47AF9">
              <w:rPr>
                <w:rFonts w:eastAsia="Calibri" w:cs="Arial"/>
                <w:sz w:val="20"/>
                <w:szCs w:val="20"/>
              </w:rPr>
              <w:t>uf die Betroffenheit ermöglicht</w:t>
            </w:r>
            <w:r w:rsidRPr="00CE03E6">
              <w:rPr>
                <w:rFonts w:eastAsia="Calibri" w:cs="Arial"/>
                <w:sz w:val="20"/>
                <w:szCs w:val="20"/>
              </w:rPr>
              <w:t xml:space="preserve"> (8)</w:t>
            </w:r>
            <w:r w:rsidR="00A47AF9">
              <w:rPr>
                <w:rFonts w:eastAsia="Calibri" w:cs="Arial"/>
                <w:sz w:val="20"/>
                <w:szCs w:val="20"/>
              </w:rPr>
              <w:t>.</w:t>
            </w:r>
          </w:p>
          <w:p w14:paraId="50F27FB4" w14:textId="62E3E332" w:rsidR="00EE0C99" w:rsidRDefault="00A47AF9" w:rsidP="00C01E3E">
            <w:pPr>
              <w:spacing w:before="60"/>
              <w:rPr>
                <w:rFonts w:eastAsia="Calibri" w:cs="Arial"/>
                <w:b/>
                <w:sz w:val="20"/>
                <w:szCs w:val="20"/>
              </w:rPr>
            </w:pPr>
            <w:r>
              <w:rPr>
                <w:rFonts w:eastAsia="Calibri" w:cs="Arial"/>
                <w:b/>
                <w:sz w:val="20"/>
                <w:szCs w:val="20"/>
              </w:rPr>
              <w:t>Hinweis zur Differenzierung</w:t>
            </w:r>
            <w:r w:rsidR="00EE0C99">
              <w:rPr>
                <w:rFonts w:eastAsia="Calibri" w:cs="Arial"/>
                <w:b/>
                <w:sz w:val="20"/>
                <w:szCs w:val="20"/>
              </w:rPr>
              <w:t>:</w:t>
            </w:r>
          </w:p>
          <w:p w14:paraId="021A0359" w14:textId="77777777" w:rsidR="00C01E3E" w:rsidRPr="00EE0C99" w:rsidRDefault="00C01E3E" w:rsidP="00C01E3E">
            <w:pPr>
              <w:spacing w:before="60"/>
              <w:rPr>
                <w:rFonts w:eastAsia="Calibri" w:cs="Arial"/>
                <w:i/>
                <w:sz w:val="20"/>
                <w:szCs w:val="20"/>
              </w:rPr>
            </w:pPr>
            <w:r w:rsidRPr="00EE0C99">
              <w:rPr>
                <w:rFonts w:eastAsia="Calibri" w:cs="Arial"/>
                <w:i/>
                <w:sz w:val="20"/>
                <w:szCs w:val="20"/>
              </w:rPr>
              <w:t>G-Niveau: Arbeitnehmer und Transferempfänger</w:t>
            </w:r>
          </w:p>
          <w:p w14:paraId="3AFF1079" w14:textId="77777777" w:rsidR="00C01E3E" w:rsidRPr="00EE0C99" w:rsidRDefault="00C01E3E" w:rsidP="00C01E3E">
            <w:pPr>
              <w:spacing w:before="60"/>
              <w:rPr>
                <w:rFonts w:eastAsia="Calibri" w:cs="Arial"/>
                <w:i/>
                <w:sz w:val="20"/>
                <w:szCs w:val="20"/>
              </w:rPr>
            </w:pPr>
            <w:r w:rsidRPr="00EE0C99">
              <w:rPr>
                <w:rFonts w:eastAsia="Calibri" w:cs="Arial"/>
                <w:i/>
                <w:sz w:val="20"/>
                <w:szCs w:val="20"/>
              </w:rPr>
              <w:t xml:space="preserve">M-Niveau und E-Niveau: Arbeitnehmer, Transferempfänger, Schuldner, Geldanleger </w:t>
            </w:r>
          </w:p>
          <w:p w14:paraId="6627D310" w14:textId="4D5AAD6B" w:rsidR="00C01E3E" w:rsidRPr="00EE0C99" w:rsidRDefault="00C01E3E" w:rsidP="00C01E3E">
            <w:pPr>
              <w:spacing w:before="60"/>
              <w:rPr>
                <w:rFonts w:eastAsia="Calibri" w:cs="Arial"/>
                <w:i/>
                <w:sz w:val="20"/>
                <w:szCs w:val="20"/>
              </w:rPr>
            </w:pPr>
            <w:r w:rsidRPr="00EE0C99">
              <w:rPr>
                <w:rFonts w:eastAsia="Calibri" w:cs="Arial"/>
                <w:i/>
                <w:sz w:val="20"/>
                <w:szCs w:val="20"/>
              </w:rPr>
              <w:t xml:space="preserve">Im E-Niveau erarbeiten </w:t>
            </w:r>
            <w:r w:rsidR="0097452F">
              <w:rPr>
                <w:rFonts w:eastAsia="Calibri" w:cs="Arial"/>
                <w:i/>
                <w:sz w:val="20"/>
                <w:szCs w:val="20"/>
              </w:rPr>
              <w:t>die Schülerinnen und Schüler</w:t>
            </w:r>
            <w:r w:rsidRPr="00EE0C99">
              <w:rPr>
                <w:rFonts w:eastAsia="Calibri" w:cs="Arial"/>
                <w:i/>
                <w:sz w:val="20"/>
                <w:szCs w:val="20"/>
              </w:rPr>
              <w:t xml:space="preserve"> mithilfe von Wirkungsketten im Wirtschaftskreislauf, wie Inflation geldpolitisch bekämpft werden kann, z.B. Zinserhöhung bei Inflation. </w:t>
            </w:r>
          </w:p>
          <w:p w14:paraId="20D90D3E" w14:textId="77777777" w:rsidR="00C01E3E" w:rsidRPr="00CE03E6" w:rsidRDefault="00C01E3E" w:rsidP="00C01E3E">
            <w:pPr>
              <w:spacing w:before="60"/>
              <w:rPr>
                <w:rFonts w:eastAsia="Calibri" w:cs="Arial"/>
                <w:sz w:val="20"/>
                <w:szCs w:val="20"/>
              </w:rPr>
            </w:pPr>
          </w:p>
          <w:p w14:paraId="41DDC3BD" w14:textId="77777777" w:rsidR="00C01E3E" w:rsidRPr="00CE03E6" w:rsidRDefault="00C01E3E" w:rsidP="00C01E3E">
            <w:pPr>
              <w:numPr>
                <w:ilvl w:val="0"/>
                <w:numId w:val="28"/>
              </w:numPr>
              <w:spacing w:before="60"/>
              <w:rPr>
                <w:rFonts w:eastAsia="Calibri" w:cs="Arial"/>
                <w:b/>
                <w:sz w:val="20"/>
                <w:szCs w:val="20"/>
              </w:rPr>
            </w:pPr>
            <w:r w:rsidRPr="00CE03E6">
              <w:rPr>
                <w:rFonts w:eastAsia="Calibri" w:cs="Arial"/>
                <w:b/>
                <w:sz w:val="20"/>
                <w:szCs w:val="20"/>
              </w:rPr>
              <w:t>Reiche werden reicher?:</w:t>
            </w:r>
          </w:p>
          <w:p w14:paraId="00C68D4A" w14:textId="2A8D3DD4" w:rsidR="00C01E3E" w:rsidRPr="00CE03E6" w:rsidRDefault="00C01E3E" w:rsidP="00C01E3E">
            <w:pPr>
              <w:spacing w:before="60"/>
              <w:rPr>
                <w:rFonts w:eastAsia="Calibri" w:cs="Arial"/>
                <w:sz w:val="20"/>
                <w:szCs w:val="20"/>
              </w:rPr>
            </w:pPr>
            <w:r w:rsidRPr="00CE03E6">
              <w:rPr>
                <w:rFonts w:eastAsia="Calibri" w:cs="Arial"/>
                <w:sz w:val="20"/>
                <w:szCs w:val="20"/>
              </w:rPr>
              <w:t>Die Klasse wird auf der Basis der aktuellen Daten in Deutschland zur Vermögensverteilung als „lebendige Statistik“ gestellt. Verschiedene SuS stellen die Personen so um, dass für sie eine gerechte Vermögensverteilung entsteht. Die verschiedenen Sta</w:t>
            </w:r>
            <w:r w:rsidR="00C16009">
              <w:rPr>
                <w:rFonts w:eastAsia="Calibri" w:cs="Arial"/>
                <w:sz w:val="20"/>
                <w:szCs w:val="20"/>
              </w:rPr>
              <w:t xml:space="preserve">ndbilder werden diskutiert. </w:t>
            </w:r>
            <w:r w:rsidRPr="00CE03E6">
              <w:rPr>
                <w:rFonts w:eastAsia="Calibri" w:cs="Arial"/>
                <w:sz w:val="20"/>
                <w:szCs w:val="20"/>
              </w:rPr>
              <w:t>Mit einer Grafik wird die Entwicklung der</w:t>
            </w:r>
            <w:r w:rsidR="00A47AF9">
              <w:rPr>
                <w:rFonts w:eastAsia="Calibri" w:cs="Arial"/>
                <w:sz w:val="20"/>
                <w:szCs w:val="20"/>
              </w:rPr>
              <w:t xml:space="preserve"> Vermögensverteilung analysiert</w:t>
            </w:r>
            <w:r w:rsidRPr="00CE03E6">
              <w:rPr>
                <w:rFonts w:eastAsia="Calibri" w:cs="Arial"/>
                <w:sz w:val="20"/>
                <w:szCs w:val="20"/>
              </w:rPr>
              <w:t xml:space="preserve"> (7)</w:t>
            </w:r>
            <w:r w:rsidR="00A47AF9">
              <w:rPr>
                <w:rFonts w:eastAsia="Calibri" w:cs="Arial"/>
                <w:sz w:val="20"/>
                <w:szCs w:val="20"/>
              </w:rPr>
              <w:t>.</w:t>
            </w:r>
          </w:p>
          <w:p w14:paraId="5C271125" w14:textId="77777777" w:rsidR="00EE0C99" w:rsidRDefault="00EE0C99" w:rsidP="00EE0C99">
            <w:pPr>
              <w:spacing w:before="60"/>
              <w:rPr>
                <w:rFonts w:eastAsia="Calibri" w:cs="Arial"/>
                <w:b/>
                <w:sz w:val="20"/>
                <w:szCs w:val="20"/>
              </w:rPr>
            </w:pPr>
          </w:p>
          <w:p w14:paraId="61C99A4C" w14:textId="37C8A23E" w:rsidR="00C01E3E" w:rsidRPr="00EE0C99" w:rsidRDefault="00A47AF9" w:rsidP="00C01E3E">
            <w:pPr>
              <w:spacing w:before="60"/>
              <w:rPr>
                <w:rFonts w:eastAsia="Calibri" w:cs="Arial"/>
                <w:b/>
                <w:sz w:val="20"/>
                <w:szCs w:val="20"/>
              </w:rPr>
            </w:pPr>
            <w:r>
              <w:rPr>
                <w:rFonts w:eastAsia="Calibri" w:cs="Arial"/>
                <w:b/>
                <w:sz w:val="20"/>
                <w:szCs w:val="20"/>
              </w:rPr>
              <w:t>Hinweis zur Differenzierung</w:t>
            </w:r>
            <w:r w:rsidR="00EE0C99">
              <w:rPr>
                <w:rFonts w:eastAsia="Calibri" w:cs="Arial"/>
                <w:b/>
                <w:sz w:val="20"/>
                <w:szCs w:val="20"/>
              </w:rPr>
              <w:t>:</w:t>
            </w:r>
          </w:p>
          <w:p w14:paraId="0E314375" w14:textId="7DA75799" w:rsidR="00C01E3E" w:rsidRPr="00EE0C99" w:rsidRDefault="00C01E3E" w:rsidP="00C01E3E">
            <w:pPr>
              <w:spacing w:before="60"/>
              <w:rPr>
                <w:rFonts w:eastAsia="Calibri" w:cs="Arial"/>
                <w:i/>
                <w:sz w:val="20"/>
                <w:szCs w:val="20"/>
              </w:rPr>
            </w:pPr>
            <w:r w:rsidRPr="00EE0C99">
              <w:rPr>
                <w:rFonts w:eastAsia="Calibri" w:cs="Arial"/>
                <w:i/>
                <w:sz w:val="20"/>
                <w:szCs w:val="20"/>
              </w:rPr>
              <w:t xml:space="preserve">Im E-Niveau müssen </w:t>
            </w:r>
            <w:r w:rsidR="0097452F">
              <w:rPr>
                <w:rFonts w:eastAsia="Calibri" w:cs="Arial"/>
                <w:i/>
                <w:sz w:val="20"/>
                <w:szCs w:val="20"/>
              </w:rPr>
              <w:t>die Schülerinnen und Schüler</w:t>
            </w:r>
            <w:r w:rsidRPr="00EE0C99">
              <w:rPr>
                <w:rFonts w:eastAsia="Calibri" w:cs="Arial"/>
                <w:i/>
                <w:sz w:val="20"/>
                <w:szCs w:val="20"/>
              </w:rPr>
              <w:t xml:space="preserve"> entscheiden, ob der Staat eine Vermögenssteuer erheben soll. Dazu werden Steuerhöhen vorgegeben von 0 % - 90 % in Zehnerschritten. Daraus entwickelt sich die Frage nach einem alternativen Wohlstandsindikator (E-Niveau Differenzierung 4, 7) hinsichtlich der Verteilung von Vermögen. </w:t>
            </w:r>
          </w:p>
          <w:p w14:paraId="12F59DEC" w14:textId="77777777" w:rsidR="00C01E3E" w:rsidRPr="00CE03E6" w:rsidRDefault="00C01E3E" w:rsidP="00C01E3E">
            <w:pPr>
              <w:spacing w:before="60"/>
              <w:rPr>
                <w:rFonts w:eastAsia="Calibri" w:cs="Arial"/>
                <w:sz w:val="20"/>
                <w:szCs w:val="20"/>
              </w:rPr>
            </w:pPr>
          </w:p>
          <w:p w14:paraId="73B825F9" w14:textId="77777777" w:rsidR="00585A02" w:rsidRPr="00CE03E6" w:rsidRDefault="00585A02" w:rsidP="005457D1">
            <w:pPr>
              <w:spacing w:before="60"/>
              <w:rPr>
                <w:rFonts w:eastAsia="Calibri"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5A33F02E" w14:textId="77777777" w:rsidR="00F10DC6" w:rsidRDefault="00F10DC6" w:rsidP="00F10DC6">
            <w:pPr>
              <w:spacing w:line="276" w:lineRule="auto"/>
              <w:rPr>
                <w:rFonts w:eastAsiaTheme="minorHAnsi" w:cs="Arial"/>
                <w:sz w:val="20"/>
                <w:szCs w:val="20"/>
                <w:lang w:eastAsia="en-US"/>
              </w:rPr>
            </w:pPr>
            <w:r w:rsidRPr="00F10DC6">
              <w:rPr>
                <w:rFonts w:eastAsiaTheme="minorHAnsi" w:cs="Arial"/>
                <w:b/>
                <w:sz w:val="20"/>
                <w:szCs w:val="20"/>
                <w:lang w:eastAsia="en-US"/>
              </w:rPr>
              <w:t>Leitperspektive</w:t>
            </w:r>
            <w:r w:rsidRPr="00F10DC6">
              <w:rPr>
                <w:rFonts w:eastAsiaTheme="minorHAnsi" w:cs="Arial"/>
                <w:sz w:val="20"/>
                <w:szCs w:val="20"/>
                <w:lang w:eastAsia="en-US"/>
              </w:rPr>
              <w:t>:</w:t>
            </w:r>
          </w:p>
          <w:p w14:paraId="150A5225" w14:textId="05F36700" w:rsidR="008C35A5" w:rsidRDefault="008C35A5" w:rsidP="00F10DC6">
            <w:pPr>
              <w:spacing w:line="276" w:lineRule="auto"/>
              <w:rPr>
                <w:rFonts w:eastAsiaTheme="minorHAnsi" w:cs="Arial"/>
                <w:sz w:val="20"/>
                <w:szCs w:val="20"/>
                <w:lang w:eastAsia="en-US"/>
              </w:rPr>
            </w:pPr>
            <w:r w:rsidRPr="005A1AB8">
              <w:rPr>
                <w:i/>
                <w:sz w:val="20"/>
                <w:szCs w:val="20"/>
              </w:rPr>
              <w:t xml:space="preserve">Kernidee der Sequenz </w:t>
            </w:r>
            <w:r>
              <w:rPr>
                <w:i/>
                <w:sz w:val="20"/>
                <w:szCs w:val="20"/>
              </w:rPr>
              <w:t xml:space="preserve">ist, am Beispiel konjunktureller und struktureller Sachverhalte die Bedeutung und Gefährdung einer nachhaltigen Entwicklung zu thematisieren. </w:t>
            </w:r>
          </w:p>
          <w:p w14:paraId="1591FE70" w14:textId="77777777" w:rsidR="00F10DC6" w:rsidRPr="00F10DC6" w:rsidRDefault="00F10DC6" w:rsidP="00F10DC6">
            <w:pPr>
              <w:spacing w:line="276" w:lineRule="auto"/>
              <w:rPr>
                <w:rFonts w:eastAsiaTheme="minorHAnsi" w:cs="Arial"/>
                <w:sz w:val="20"/>
                <w:szCs w:val="20"/>
                <w:lang w:eastAsia="en-US"/>
              </w:rPr>
            </w:pPr>
            <w:r w:rsidRPr="00F10DC6">
              <w:rPr>
                <w:rFonts w:eastAsiaTheme="minorHAnsi" w:cs="Arial"/>
                <w:b/>
                <w:sz w:val="20"/>
                <w:szCs w:val="20"/>
                <w:lang w:eastAsia="en-US"/>
              </w:rPr>
              <w:t>BNE</w:t>
            </w:r>
            <w:r w:rsidRPr="00F10DC6">
              <w:rPr>
                <w:rFonts w:eastAsiaTheme="minorHAnsi" w:cs="Arial"/>
                <w:sz w:val="20"/>
                <w:szCs w:val="20"/>
                <w:lang w:eastAsia="en-US"/>
              </w:rPr>
              <w:t>: Bedeutung und Gefährdung einer nachhaltigen Entwicklung</w:t>
            </w:r>
          </w:p>
          <w:p w14:paraId="1CDACD7B" w14:textId="77777777" w:rsidR="00F10DC6" w:rsidRDefault="00F10DC6" w:rsidP="00F10DC6">
            <w:pPr>
              <w:rPr>
                <w:rFonts w:eastAsia="Calibri" w:cs="Arial"/>
                <w:b/>
                <w:szCs w:val="22"/>
                <w:shd w:val="clear" w:color="auto" w:fill="A3D7B7"/>
              </w:rPr>
            </w:pPr>
          </w:p>
          <w:p w14:paraId="1109A368" w14:textId="77777777" w:rsidR="00CE03E6" w:rsidRPr="007F7CEA" w:rsidRDefault="00CE03E6" w:rsidP="00F10DC6">
            <w:pPr>
              <w:rPr>
                <w:rFonts w:eastAsia="Calibri" w:cs="Arial"/>
                <w:b/>
                <w:szCs w:val="22"/>
                <w:shd w:val="clear" w:color="auto" w:fill="A3D7B7"/>
              </w:rPr>
            </w:pPr>
          </w:p>
          <w:p w14:paraId="39CE7757" w14:textId="77777777" w:rsidR="00F10DC6" w:rsidRDefault="00EF069C" w:rsidP="00F10DC6">
            <w:pPr>
              <w:spacing w:line="276" w:lineRule="auto"/>
              <w:rPr>
                <w:rFonts w:eastAsiaTheme="minorHAnsi" w:cs="Arial"/>
                <w:sz w:val="20"/>
                <w:szCs w:val="20"/>
                <w:lang w:eastAsia="en-US"/>
              </w:rPr>
            </w:pPr>
            <w:r>
              <w:rPr>
                <w:rFonts w:eastAsiaTheme="minorHAnsi" w:cs="Arial"/>
                <w:b/>
                <w:sz w:val="20"/>
                <w:szCs w:val="20"/>
                <w:lang w:eastAsia="en-US"/>
              </w:rPr>
              <w:t>Fächerverweis</w:t>
            </w:r>
            <w:r w:rsidR="00F10DC6">
              <w:rPr>
                <w:rFonts w:eastAsiaTheme="minorHAnsi" w:cs="Arial"/>
                <w:sz w:val="20"/>
                <w:szCs w:val="20"/>
                <w:lang w:eastAsia="en-US"/>
              </w:rPr>
              <w:t>:</w:t>
            </w:r>
          </w:p>
          <w:p w14:paraId="40C5250A" w14:textId="77777777" w:rsidR="00F10DC6" w:rsidRPr="00F10DC6" w:rsidRDefault="00F10DC6" w:rsidP="00F10DC6">
            <w:pPr>
              <w:spacing w:line="276" w:lineRule="auto"/>
              <w:rPr>
                <w:rFonts w:eastAsiaTheme="minorHAnsi" w:cs="Arial"/>
                <w:sz w:val="20"/>
                <w:szCs w:val="20"/>
                <w:lang w:eastAsia="en-US"/>
              </w:rPr>
            </w:pPr>
            <w:r w:rsidRPr="00EF069C">
              <w:rPr>
                <w:rFonts w:eastAsiaTheme="minorHAnsi" w:cs="Arial"/>
                <w:b/>
                <w:sz w:val="20"/>
                <w:szCs w:val="20"/>
                <w:lang w:eastAsia="en-US"/>
              </w:rPr>
              <w:t>Ethik</w:t>
            </w:r>
            <w:r w:rsidRPr="00F10DC6">
              <w:rPr>
                <w:rFonts w:eastAsiaTheme="minorHAnsi" w:cs="Arial"/>
                <w:sz w:val="20"/>
                <w:szCs w:val="20"/>
                <w:lang w:eastAsia="en-US"/>
              </w:rPr>
              <w:t>: Gerechtigkeit</w:t>
            </w:r>
          </w:p>
          <w:p w14:paraId="50E817B8" w14:textId="77777777" w:rsidR="00CE03E6" w:rsidRPr="007F7CEA" w:rsidRDefault="00CE03E6" w:rsidP="00B456E0">
            <w:pPr>
              <w:spacing w:before="60"/>
              <w:rPr>
                <w:rFonts w:eastAsia="Calibri" w:cs="Arial"/>
                <w:b/>
                <w:szCs w:val="22"/>
                <w:shd w:val="clear" w:color="auto" w:fill="A3D7B7"/>
              </w:rPr>
            </w:pPr>
          </w:p>
        </w:tc>
      </w:tr>
      <w:tr w:rsidR="005457D1" w:rsidRPr="005457D1" w14:paraId="298BC939" w14:textId="77777777" w:rsidTr="00B456E0">
        <w:trPr>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9751E05" w14:textId="77777777" w:rsidR="007E3BE9" w:rsidRPr="00884E3B" w:rsidRDefault="007E3BE9" w:rsidP="007E3BE9">
            <w:pPr>
              <w:rPr>
                <w:i/>
                <w:sz w:val="20"/>
                <w:szCs w:val="20"/>
              </w:rPr>
            </w:pPr>
            <w:r w:rsidRPr="00884E3B">
              <w:rPr>
                <w:b/>
                <w:sz w:val="20"/>
                <w:szCs w:val="20"/>
              </w:rPr>
              <w:t xml:space="preserve">Zentrale prozessbezogene Begriffe: </w:t>
            </w:r>
          </w:p>
          <w:p w14:paraId="5A7D06A7" w14:textId="77777777" w:rsidR="007E3BE9" w:rsidRDefault="007E3BE9" w:rsidP="005457D1">
            <w:pPr>
              <w:rPr>
                <w:rFonts w:cs="Arial"/>
                <w:sz w:val="20"/>
                <w:szCs w:val="20"/>
              </w:rPr>
            </w:pPr>
          </w:p>
          <w:p w14:paraId="00CB797C" w14:textId="77777777" w:rsidR="005457D1" w:rsidRPr="00CE03E6" w:rsidRDefault="00EB749F" w:rsidP="005457D1">
            <w:pPr>
              <w:rPr>
                <w:rFonts w:cs="Arial"/>
                <w:sz w:val="20"/>
                <w:szCs w:val="20"/>
              </w:rPr>
            </w:pPr>
            <w:r>
              <w:rPr>
                <w:rFonts w:cs="Arial"/>
                <w:sz w:val="20"/>
                <w:szCs w:val="20"/>
              </w:rPr>
              <w:t xml:space="preserve">2.1 (5) </w:t>
            </w:r>
            <w:r w:rsidR="005457D1" w:rsidRPr="00CE03E6">
              <w:rPr>
                <w:rFonts w:cs="Arial"/>
                <w:sz w:val="20"/>
                <w:szCs w:val="20"/>
              </w:rPr>
              <w:t xml:space="preserve">Möglichkeiten und Grenzen ökonomischen Verhaltens analysieren </w:t>
            </w:r>
          </w:p>
          <w:p w14:paraId="19003116" w14:textId="77777777" w:rsidR="00EC0D2C" w:rsidRPr="00CE03E6" w:rsidRDefault="00EC0D2C" w:rsidP="005457D1">
            <w:pPr>
              <w:rPr>
                <w:rFonts w:cs="Arial"/>
                <w:sz w:val="20"/>
                <w:szCs w:val="20"/>
              </w:rPr>
            </w:pPr>
          </w:p>
          <w:p w14:paraId="3767E4D2" w14:textId="77777777" w:rsidR="005457D1" w:rsidRPr="000E131A" w:rsidRDefault="00EB749F" w:rsidP="005457D1">
            <w:pPr>
              <w:rPr>
                <w:rFonts w:cs="Arial"/>
                <w:sz w:val="20"/>
                <w:szCs w:val="20"/>
              </w:rPr>
            </w:pPr>
            <w:r>
              <w:rPr>
                <w:rFonts w:cs="Arial"/>
                <w:sz w:val="20"/>
                <w:szCs w:val="20"/>
              </w:rPr>
              <w:t>2.2 (3)</w:t>
            </w:r>
            <w:r w:rsidR="00EC0D2C" w:rsidRPr="000E131A">
              <w:rPr>
                <w:rFonts w:cs="Arial"/>
                <w:sz w:val="20"/>
                <w:szCs w:val="20"/>
              </w:rPr>
              <w:t xml:space="preserve"> Interessenkonstellationen zwischen ökonomisch Handelnden beurteilen </w:t>
            </w:r>
          </w:p>
          <w:p w14:paraId="27C22ABD" w14:textId="77777777" w:rsidR="002E7CA2" w:rsidRDefault="002E7CA2" w:rsidP="002E7CA2">
            <w:pPr>
              <w:rPr>
                <w:rFonts w:cs="Arial"/>
                <w:sz w:val="20"/>
                <w:szCs w:val="20"/>
              </w:rPr>
            </w:pPr>
          </w:p>
          <w:p w14:paraId="5EEE59BE" w14:textId="77777777" w:rsidR="002E7CA2" w:rsidRPr="00CE03E6" w:rsidRDefault="00EB749F" w:rsidP="002E7CA2">
            <w:pPr>
              <w:rPr>
                <w:rFonts w:cs="Arial"/>
                <w:sz w:val="20"/>
                <w:szCs w:val="20"/>
              </w:rPr>
            </w:pPr>
            <w:r>
              <w:rPr>
                <w:rFonts w:cs="Arial"/>
                <w:sz w:val="20"/>
                <w:szCs w:val="20"/>
              </w:rPr>
              <w:t>2.2 (5)</w:t>
            </w:r>
            <w:r w:rsidR="002E7CA2" w:rsidRPr="00CE03E6">
              <w:rPr>
                <w:rFonts w:cs="Arial"/>
                <w:sz w:val="20"/>
                <w:szCs w:val="20"/>
              </w:rPr>
              <w:t xml:space="preserve"> politische Entscheidungen unter ökonomischen Aspekten be</w:t>
            </w:r>
            <w:r w:rsidR="00FC2583">
              <w:rPr>
                <w:rFonts w:cs="Arial"/>
                <w:sz w:val="20"/>
                <w:szCs w:val="20"/>
              </w:rPr>
              <w:t xml:space="preserve">werten </w:t>
            </w:r>
          </w:p>
          <w:p w14:paraId="78F5B9FE" w14:textId="77777777" w:rsidR="002E7CA2" w:rsidRPr="00CE03E6" w:rsidRDefault="002E7CA2" w:rsidP="002E7CA2">
            <w:pPr>
              <w:rPr>
                <w:rFonts w:cs="Arial"/>
                <w:sz w:val="20"/>
                <w:szCs w:val="20"/>
              </w:rPr>
            </w:pPr>
          </w:p>
          <w:p w14:paraId="05ED3BAA" w14:textId="77777777" w:rsidR="002E7CA2" w:rsidRPr="00CE03E6" w:rsidRDefault="002E7CA2" w:rsidP="002E7CA2">
            <w:pPr>
              <w:rPr>
                <w:rFonts w:cs="Arial"/>
                <w:sz w:val="20"/>
                <w:szCs w:val="20"/>
              </w:rPr>
            </w:pPr>
            <w:r w:rsidRPr="00CE03E6">
              <w:rPr>
                <w:rFonts w:cs="Arial"/>
                <w:sz w:val="20"/>
                <w:szCs w:val="20"/>
              </w:rPr>
              <w:t>2.3 (3</w:t>
            </w:r>
            <w:r w:rsidR="00EB749F">
              <w:rPr>
                <w:rFonts w:cs="Arial"/>
                <w:sz w:val="20"/>
                <w:szCs w:val="20"/>
              </w:rPr>
              <w:t xml:space="preserve">) </w:t>
            </w:r>
            <w:r w:rsidRPr="00CE03E6">
              <w:rPr>
                <w:rFonts w:cs="Arial"/>
                <w:sz w:val="20"/>
                <w:szCs w:val="20"/>
              </w:rPr>
              <w:t>ökonomisches Verhalten ge</w:t>
            </w:r>
            <w:r>
              <w:rPr>
                <w:rFonts w:cs="Arial"/>
                <w:sz w:val="20"/>
                <w:szCs w:val="20"/>
              </w:rPr>
              <w:t xml:space="preserve">stalten </w:t>
            </w:r>
          </w:p>
          <w:p w14:paraId="79169BEE" w14:textId="77777777" w:rsidR="005457D1" w:rsidRPr="000E131A" w:rsidRDefault="005457D1" w:rsidP="005457D1">
            <w:pPr>
              <w:rPr>
                <w:rFonts w:cs="Arial"/>
                <w:sz w:val="20"/>
                <w:szCs w:val="20"/>
              </w:rPr>
            </w:pPr>
          </w:p>
          <w:p w14:paraId="7368FBFC" w14:textId="77777777" w:rsidR="002E7CA2" w:rsidRPr="002E7CA2" w:rsidRDefault="008A7686" w:rsidP="002E7CA2">
            <w:pPr>
              <w:rPr>
                <w:rFonts w:cs="Arial"/>
                <w:strike/>
                <w:sz w:val="20"/>
                <w:szCs w:val="20"/>
              </w:rPr>
            </w:pPr>
            <w:r>
              <w:rPr>
                <w:rFonts w:cs="Arial"/>
                <w:sz w:val="20"/>
                <w:szCs w:val="20"/>
              </w:rPr>
              <w:t>2.4 (4)</w:t>
            </w:r>
            <w:r w:rsidR="002E7CA2" w:rsidRPr="00CE03E6">
              <w:rPr>
                <w:rFonts w:cs="Arial"/>
                <w:sz w:val="20"/>
                <w:szCs w:val="20"/>
              </w:rPr>
              <w:t xml:space="preserve"> Problemlösungsmethoden anwenden un</w:t>
            </w:r>
            <w:r>
              <w:rPr>
                <w:rFonts w:cs="Arial"/>
                <w:sz w:val="20"/>
                <w:szCs w:val="20"/>
              </w:rPr>
              <w:t xml:space="preserve">d dabei Folgeschritte beachten </w:t>
            </w:r>
          </w:p>
          <w:p w14:paraId="5214A739" w14:textId="77777777" w:rsidR="005457D1" w:rsidRPr="00CE03E6" w:rsidRDefault="005457D1" w:rsidP="00B456E0">
            <w:pPr>
              <w:rPr>
                <w:rFonts w:cs="Arial"/>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7D60086D" w14:textId="77777777" w:rsidR="00261493" w:rsidRPr="00CE03E6" w:rsidRDefault="00261493" w:rsidP="00261493">
            <w:pPr>
              <w:rPr>
                <w:rFonts w:cs="Arial"/>
                <w:sz w:val="20"/>
                <w:szCs w:val="20"/>
              </w:rPr>
            </w:pPr>
            <w:r w:rsidRPr="00CE03E6">
              <w:rPr>
                <w:rFonts w:cs="Arial"/>
                <w:sz w:val="20"/>
                <w:szCs w:val="20"/>
              </w:rPr>
              <w:t>M (10): die Freiheiten des europäischen Binnenmarkts erläutern</w:t>
            </w:r>
          </w:p>
          <w:p w14:paraId="68302BD1" w14:textId="77777777" w:rsidR="00261493" w:rsidRPr="00CE03E6" w:rsidRDefault="00261493" w:rsidP="00261493">
            <w:pPr>
              <w:rPr>
                <w:rFonts w:cs="Arial"/>
                <w:sz w:val="20"/>
                <w:szCs w:val="20"/>
              </w:rPr>
            </w:pPr>
          </w:p>
          <w:p w14:paraId="1B0DD243" w14:textId="77777777" w:rsidR="00261493" w:rsidRPr="00CE03E6" w:rsidRDefault="00261493" w:rsidP="00261493">
            <w:pPr>
              <w:rPr>
                <w:rFonts w:cs="Arial"/>
                <w:sz w:val="20"/>
                <w:szCs w:val="20"/>
              </w:rPr>
            </w:pPr>
            <w:r w:rsidRPr="00CE03E6">
              <w:rPr>
                <w:rFonts w:cs="Arial"/>
                <w:sz w:val="20"/>
                <w:szCs w:val="20"/>
              </w:rPr>
              <w:t>E (10): die ökonomische Integration der Europäischen Union (Binnenmarkt, Währungsunion) erläutern und Auswirkungen auf das Handeln als EU-Bürger darstellen</w:t>
            </w:r>
          </w:p>
          <w:p w14:paraId="7C4805F0" w14:textId="77777777" w:rsidR="00261493" w:rsidRPr="00CE03E6" w:rsidRDefault="00261493" w:rsidP="00261493">
            <w:pPr>
              <w:rPr>
                <w:rFonts w:cs="Arial"/>
                <w:sz w:val="20"/>
                <w:szCs w:val="20"/>
              </w:rPr>
            </w:pPr>
          </w:p>
          <w:p w14:paraId="7218D1D4" w14:textId="77777777" w:rsidR="00261493" w:rsidRPr="00CE03E6" w:rsidRDefault="00261493" w:rsidP="00261493">
            <w:pPr>
              <w:rPr>
                <w:rFonts w:cs="Arial"/>
                <w:sz w:val="20"/>
                <w:szCs w:val="20"/>
              </w:rPr>
            </w:pPr>
            <w:r w:rsidRPr="00CE03E6">
              <w:rPr>
                <w:rFonts w:cs="Arial"/>
                <w:sz w:val="20"/>
                <w:szCs w:val="20"/>
              </w:rPr>
              <w:t>M (11): Möglichkeiten und Grenzen nationaler Steuerung von Problemen im EU-Wirtschaftsraum (z.B. Arbeitslosigkeit) analysieren</w:t>
            </w:r>
          </w:p>
          <w:p w14:paraId="3D36A5C8" w14:textId="77777777" w:rsidR="00261493" w:rsidRPr="00CE03E6" w:rsidRDefault="00261493" w:rsidP="00261493">
            <w:pPr>
              <w:rPr>
                <w:rFonts w:cs="Arial"/>
                <w:sz w:val="20"/>
                <w:szCs w:val="20"/>
              </w:rPr>
            </w:pPr>
          </w:p>
          <w:p w14:paraId="7482B58E" w14:textId="77777777" w:rsidR="00261493" w:rsidRDefault="00261493" w:rsidP="005457D1">
            <w:pPr>
              <w:rPr>
                <w:rFonts w:cs="Arial"/>
                <w:sz w:val="20"/>
                <w:szCs w:val="20"/>
              </w:rPr>
            </w:pPr>
          </w:p>
          <w:p w14:paraId="557C08DD" w14:textId="77777777" w:rsidR="005457D1" w:rsidRPr="00CE03E6" w:rsidRDefault="005457D1" w:rsidP="005457D1">
            <w:pPr>
              <w:rPr>
                <w:rFonts w:cs="Arial"/>
                <w:sz w:val="20"/>
                <w:szCs w:val="20"/>
              </w:rPr>
            </w:pPr>
            <w:r w:rsidRPr="00CE03E6">
              <w:rPr>
                <w:rFonts w:cs="Arial"/>
                <w:sz w:val="20"/>
                <w:szCs w:val="20"/>
              </w:rPr>
              <w:t>M (12): am Beispiel eines globalen Produkts das Spannungsverhältnis zwischen individuellem Nutzen und globaler Verantwortung erläutern</w:t>
            </w:r>
          </w:p>
          <w:p w14:paraId="126CDEEE" w14:textId="77777777" w:rsidR="005457D1" w:rsidRPr="00CE03E6" w:rsidRDefault="005457D1" w:rsidP="005457D1">
            <w:pPr>
              <w:rPr>
                <w:rFonts w:cs="Arial"/>
                <w:sz w:val="20"/>
                <w:szCs w:val="20"/>
              </w:rPr>
            </w:pPr>
          </w:p>
          <w:p w14:paraId="75B0FF5D" w14:textId="77777777" w:rsidR="005457D1" w:rsidRPr="00CE03E6" w:rsidRDefault="005457D1" w:rsidP="00261493">
            <w:pPr>
              <w:rPr>
                <w:rFonts w:cs="Arial"/>
                <w:sz w:val="20"/>
                <w:szCs w:val="20"/>
              </w:rPr>
            </w:pPr>
          </w:p>
        </w:tc>
        <w:tc>
          <w:tcPr>
            <w:tcW w:w="2182" w:type="pct"/>
            <w:tcBorders>
              <w:top w:val="single" w:sz="4" w:space="0" w:color="auto"/>
              <w:left w:val="single" w:sz="4" w:space="0" w:color="auto"/>
              <w:right w:val="single" w:sz="4" w:space="0" w:color="auto"/>
            </w:tcBorders>
            <w:shd w:val="clear" w:color="auto" w:fill="auto"/>
          </w:tcPr>
          <w:p w14:paraId="224187C0" w14:textId="77777777" w:rsidR="005457D1" w:rsidRPr="000B6D2A" w:rsidRDefault="005457D1" w:rsidP="005457D1">
            <w:pPr>
              <w:spacing w:before="60"/>
              <w:rPr>
                <w:rFonts w:eastAsia="Calibri" w:cs="Arial"/>
                <w:b/>
                <w:sz w:val="20"/>
                <w:szCs w:val="20"/>
                <w:u w:val="single"/>
              </w:rPr>
            </w:pPr>
            <w:r w:rsidRPr="0093188E">
              <w:rPr>
                <w:rFonts w:eastAsia="Calibri" w:cs="Arial"/>
                <w:b/>
                <w:i/>
                <w:sz w:val="20"/>
                <w:szCs w:val="20"/>
                <w:u w:val="single"/>
              </w:rPr>
              <w:t>Sequenz 3:</w:t>
            </w:r>
            <w:r w:rsidRPr="000B6D2A">
              <w:rPr>
                <w:rFonts w:eastAsia="Calibri" w:cs="Arial"/>
                <w:b/>
                <w:sz w:val="20"/>
                <w:szCs w:val="20"/>
                <w:u w:val="single"/>
              </w:rPr>
              <w:t xml:space="preserve"> Insel Deutschland: Ist eine Volkswirtschaft ohne Außenhandel möglich? </w:t>
            </w:r>
          </w:p>
          <w:p w14:paraId="4701990E" w14:textId="77777777" w:rsidR="005457D1" w:rsidRPr="000B6D2A" w:rsidRDefault="005457D1" w:rsidP="005457D1">
            <w:pPr>
              <w:spacing w:before="60"/>
              <w:rPr>
                <w:rFonts w:eastAsia="Calibri" w:cs="Arial"/>
                <w:b/>
                <w:sz w:val="20"/>
                <w:szCs w:val="20"/>
                <w:u w:val="single"/>
              </w:rPr>
            </w:pPr>
          </w:p>
          <w:p w14:paraId="235992CB" w14:textId="77777777" w:rsidR="005457D1" w:rsidRPr="00CE03E6" w:rsidRDefault="005457D1" w:rsidP="005457D1">
            <w:pPr>
              <w:numPr>
                <w:ilvl w:val="0"/>
                <w:numId w:val="29"/>
              </w:numPr>
              <w:spacing w:before="60"/>
              <w:rPr>
                <w:rFonts w:eastAsia="Calibri" w:cs="Arial"/>
                <w:b/>
                <w:sz w:val="20"/>
                <w:szCs w:val="20"/>
              </w:rPr>
            </w:pPr>
            <w:r w:rsidRPr="00CE03E6">
              <w:rPr>
                <w:rFonts w:eastAsia="Calibri" w:cs="Arial"/>
                <w:b/>
                <w:sz w:val="20"/>
                <w:szCs w:val="20"/>
              </w:rPr>
              <w:t>Deutschland ohne Import?</w:t>
            </w:r>
          </w:p>
          <w:p w14:paraId="3E612E05" w14:textId="77777777" w:rsidR="005457D1" w:rsidRPr="00CE03E6" w:rsidRDefault="005457D1" w:rsidP="005457D1">
            <w:pPr>
              <w:rPr>
                <w:rFonts w:cs="Arial"/>
                <w:sz w:val="20"/>
                <w:szCs w:val="20"/>
              </w:rPr>
            </w:pPr>
            <w:r w:rsidRPr="00CE03E6">
              <w:rPr>
                <w:rFonts w:cs="Arial"/>
                <w:sz w:val="20"/>
                <w:szCs w:val="20"/>
              </w:rPr>
              <w:t xml:space="preserve">Ein typischer Warenkorb wird nach Herkunftsländern untersucht. Die Klasse überlegt, wie eine Versorgung aussähe, wenn es keinen Import gäbe. Im Anschluss werden Importquoten zu einzelnen Produkten analysiert und die Folgen eines Importstopps für inländische Verbraucher thematisiert. </w:t>
            </w:r>
          </w:p>
          <w:p w14:paraId="312F391A" w14:textId="61A4D68D" w:rsidR="005457D1" w:rsidRPr="00CE03E6" w:rsidRDefault="005457D1" w:rsidP="005457D1">
            <w:pPr>
              <w:rPr>
                <w:rFonts w:cs="Arial"/>
                <w:sz w:val="20"/>
                <w:szCs w:val="20"/>
              </w:rPr>
            </w:pPr>
            <w:r w:rsidRPr="00CE03E6">
              <w:rPr>
                <w:rFonts w:cs="Arial"/>
                <w:sz w:val="20"/>
                <w:szCs w:val="20"/>
              </w:rPr>
              <w:t xml:space="preserve">Am </w:t>
            </w:r>
            <w:r w:rsidR="008A3951">
              <w:rPr>
                <w:rFonts w:cs="Arial"/>
                <w:sz w:val="20"/>
                <w:szCs w:val="20"/>
              </w:rPr>
              <w:t>Beispiel eines globalen Produkt</w:t>
            </w:r>
            <w:r w:rsidRPr="00CE03E6">
              <w:rPr>
                <w:rFonts w:cs="Arial"/>
                <w:sz w:val="20"/>
                <w:szCs w:val="20"/>
              </w:rPr>
              <w:t xml:space="preserve">s (z.B. Bekleidungsindustrie) problematisieren </w:t>
            </w:r>
            <w:r w:rsidR="0097452F">
              <w:rPr>
                <w:rFonts w:cs="Arial"/>
                <w:sz w:val="20"/>
                <w:szCs w:val="20"/>
              </w:rPr>
              <w:t>die Schülerinnen und Schüler</w:t>
            </w:r>
            <w:r w:rsidRPr="00CE03E6">
              <w:rPr>
                <w:rFonts w:cs="Arial"/>
                <w:sz w:val="20"/>
                <w:szCs w:val="20"/>
              </w:rPr>
              <w:t xml:space="preserve"> das Spannungsverhältnis von Nutzen (Preis) und Kosten (externe Kosten) für den inländischen Verbraucher und dem Nutzen (Lohn) und den Kosten (evtl. mangelnder Arbeitsschutz) für ausländische Arbeitnehmer (12).</w:t>
            </w:r>
          </w:p>
          <w:p w14:paraId="7BAE78A0" w14:textId="77777777" w:rsidR="005457D1" w:rsidRPr="00CE03E6" w:rsidRDefault="005457D1" w:rsidP="005457D1">
            <w:pPr>
              <w:rPr>
                <w:rFonts w:cs="Arial"/>
                <w:sz w:val="20"/>
                <w:szCs w:val="20"/>
              </w:rPr>
            </w:pPr>
          </w:p>
          <w:p w14:paraId="6F569EB0" w14:textId="77777777" w:rsidR="005457D1" w:rsidRPr="00CE03E6" w:rsidRDefault="005457D1" w:rsidP="005457D1">
            <w:pPr>
              <w:rPr>
                <w:rFonts w:cs="Arial"/>
                <w:sz w:val="20"/>
                <w:szCs w:val="20"/>
              </w:rPr>
            </w:pPr>
          </w:p>
          <w:p w14:paraId="6912BCD9" w14:textId="77777777" w:rsidR="005457D1" w:rsidRPr="00CE03E6" w:rsidRDefault="005457D1" w:rsidP="005457D1">
            <w:pPr>
              <w:numPr>
                <w:ilvl w:val="0"/>
                <w:numId w:val="29"/>
              </w:numPr>
              <w:rPr>
                <w:rFonts w:cs="Arial"/>
                <w:sz w:val="20"/>
                <w:szCs w:val="20"/>
              </w:rPr>
            </w:pPr>
            <w:r w:rsidRPr="00CE03E6">
              <w:rPr>
                <w:rFonts w:cs="Arial"/>
                <w:b/>
                <w:sz w:val="20"/>
                <w:szCs w:val="20"/>
              </w:rPr>
              <w:t xml:space="preserve">Deutschland ohne Export in die EU? </w:t>
            </w:r>
          </w:p>
          <w:p w14:paraId="0EE3B4DD" w14:textId="410ED48D" w:rsidR="005457D1" w:rsidRPr="00CE03E6" w:rsidRDefault="005457D1" w:rsidP="005457D1">
            <w:pPr>
              <w:rPr>
                <w:rFonts w:cs="Arial"/>
                <w:sz w:val="20"/>
                <w:szCs w:val="20"/>
              </w:rPr>
            </w:pPr>
            <w:r w:rsidRPr="00CE03E6">
              <w:rPr>
                <w:rFonts w:cs="Arial"/>
                <w:sz w:val="20"/>
                <w:szCs w:val="20"/>
              </w:rPr>
              <w:t xml:space="preserve">Am Beispiel einer Branche (z.B. Automobil) wird die Exportquote untersucht und die Folgen für Arbeitnehmer beschrieben. Die hohe Exportquote in den Binnenmarkt der EU wird zum Anlass genommen, die vier Freiheiten des Binnenmarkts zu thematisieren. Mit Hilfe der Kopf-Stand-Methode (Was wäre, wenn es die vier Freiheiten nicht gäbe) sollen </w:t>
            </w:r>
            <w:r w:rsidR="0097452F">
              <w:rPr>
                <w:rFonts w:cs="Arial"/>
                <w:sz w:val="20"/>
                <w:szCs w:val="20"/>
              </w:rPr>
              <w:t>die Schülerinnen und Schüler</w:t>
            </w:r>
            <w:r w:rsidRPr="00CE03E6">
              <w:rPr>
                <w:rFonts w:cs="Arial"/>
                <w:sz w:val="20"/>
                <w:szCs w:val="20"/>
              </w:rPr>
              <w:t xml:space="preserve"> jeweils entscheiden, auf welche Freiheit sie persönlich nicht verzichten </w:t>
            </w:r>
            <w:r w:rsidRPr="000E35ED">
              <w:rPr>
                <w:rFonts w:cs="Arial"/>
                <w:sz w:val="20"/>
                <w:szCs w:val="20"/>
              </w:rPr>
              <w:t>wollten</w:t>
            </w:r>
            <w:r w:rsidR="00EC0D2C" w:rsidRPr="000E35ED">
              <w:rPr>
                <w:rFonts w:cs="Arial"/>
                <w:sz w:val="20"/>
                <w:szCs w:val="20"/>
              </w:rPr>
              <w:t xml:space="preserve"> (10)</w:t>
            </w:r>
            <w:r w:rsidRPr="000E35ED">
              <w:rPr>
                <w:rFonts w:cs="Arial"/>
                <w:sz w:val="20"/>
                <w:szCs w:val="20"/>
              </w:rPr>
              <w:t>.</w:t>
            </w:r>
          </w:p>
          <w:p w14:paraId="509E4891" w14:textId="77777777" w:rsidR="005457D1" w:rsidRDefault="005457D1" w:rsidP="005457D1">
            <w:pPr>
              <w:rPr>
                <w:rFonts w:cs="Arial"/>
                <w:sz w:val="20"/>
                <w:szCs w:val="20"/>
              </w:rPr>
            </w:pPr>
          </w:p>
          <w:p w14:paraId="6352CB0D" w14:textId="03CD5C69" w:rsidR="00D37555" w:rsidRPr="00D37555" w:rsidRDefault="00A47AF9" w:rsidP="00D37555">
            <w:pPr>
              <w:spacing w:before="60"/>
              <w:rPr>
                <w:rFonts w:eastAsia="Calibri" w:cs="Arial"/>
                <w:b/>
                <w:sz w:val="20"/>
                <w:szCs w:val="20"/>
              </w:rPr>
            </w:pPr>
            <w:r>
              <w:rPr>
                <w:rFonts w:eastAsia="Calibri" w:cs="Arial"/>
                <w:b/>
                <w:sz w:val="20"/>
                <w:szCs w:val="20"/>
              </w:rPr>
              <w:t>Hinweis zur Differenzierung</w:t>
            </w:r>
            <w:r w:rsidR="00D37555">
              <w:rPr>
                <w:rFonts w:eastAsia="Calibri" w:cs="Arial"/>
                <w:b/>
                <w:sz w:val="20"/>
                <w:szCs w:val="20"/>
              </w:rPr>
              <w:t>:</w:t>
            </w:r>
          </w:p>
          <w:p w14:paraId="7A448C88" w14:textId="10CE46D6" w:rsidR="005457D1" w:rsidRPr="00D37555" w:rsidRDefault="005457D1" w:rsidP="005457D1">
            <w:pPr>
              <w:rPr>
                <w:rFonts w:cs="Arial"/>
                <w:i/>
                <w:sz w:val="20"/>
                <w:szCs w:val="20"/>
              </w:rPr>
            </w:pPr>
            <w:r w:rsidRPr="00D37555">
              <w:rPr>
                <w:rFonts w:cs="Arial"/>
                <w:i/>
                <w:sz w:val="20"/>
                <w:szCs w:val="20"/>
              </w:rPr>
              <w:t>Im E-Niveau wird zudem differenziert erörtert, was der Verlust an Freiheit für europäische Arbeitnehmer, Verbraucher und U</w:t>
            </w:r>
            <w:r w:rsidR="00D37555">
              <w:rPr>
                <w:rFonts w:cs="Arial"/>
                <w:i/>
                <w:sz w:val="20"/>
                <w:szCs w:val="20"/>
              </w:rPr>
              <w:t xml:space="preserve">nternehmer bedeuten würde. (10). </w:t>
            </w:r>
            <w:r w:rsidR="001E31CB">
              <w:rPr>
                <w:rFonts w:cs="Arial"/>
                <w:i/>
                <w:sz w:val="20"/>
                <w:szCs w:val="20"/>
              </w:rPr>
              <w:t>Die Schülerinnen und Schüler</w:t>
            </w:r>
            <w:r w:rsidRPr="00D37555">
              <w:rPr>
                <w:rFonts w:cs="Arial"/>
                <w:i/>
                <w:sz w:val="20"/>
                <w:szCs w:val="20"/>
              </w:rPr>
              <w:t xml:space="preserve"> vergleichen am Beispiel Deutschland/Schweiz die Folgen unterschiedlicher Währung für unterschiedliche Akteure. </w:t>
            </w:r>
          </w:p>
          <w:p w14:paraId="32D0434E" w14:textId="77777777" w:rsidR="005457D1" w:rsidRPr="00CE03E6" w:rsidRDefault="005457D1" w:rsidP="005457D1">
            <w:pPr>
              <w:rPr>
                <w:rFonts w:cs="Arial"/>
                <w:sz w:val="20"/>
                <w:szCs w:val="20"/>
              </w:rPr>
            </w:pPr>
          </w:p>
          <w:p w14:paraId="7AB2D196" w14:textId="77777777" w:rsidR="005457D1" w:rsidRPr="00CE03E6" w:rsidRDefault="005457D1" w:rsidP="005457D1">
            <w:pPr>
              <w:numPr>
                <w:ilvl w:val="0"/>
                <w:numId w:val="29"/>
              </w:numPr>
              <w:rPr>
                <w:rFonts w:cs="Arial"/>
                <w:b/>
                <w:sz w:val="20"/>
                <w:szCs w:val="20"/>
              </w:rPr>
            </w:pPr>
            <w:r w:rsidRPr="00CE03E6">
              <w:rPr>
                <w:rFonts w:cs="Arial"/>
                <w:b/>
                <w:sz w:val="20"/>
                <w:szCs w:val="20"/>
              </w:rPr>
              <w:t>Europa ohne Freizügigkeit der Arbeitskräfte?</w:t>
            </w:r>
          </w:p>
          <w:p w14:paraId="391F67EC" w14:textId="77777777" w:rsidR="005457D1" w:rsidRPr="00CE03E6" w:rsidRDefault="005457D1" w:rsidP="005457D1">
            <w:pPr>
              <w:rPr>
                <w:rFonts w:cs="Arial"/>
                <w:sz w:val="20"/>
                <w:szCs w:val="20"/>
              </w:rPr>
            </w:pPr>
          </w:p>
          <w:p w14:paraId="04E2891A" w14:textId="56A6CC97" w:rsidR="002D78E9" w:rsidRPr="0083495E" w:rsidRDefault="001E31CB" w:rsidP="002D78E9">
            <w:pPr>
              <w:rPr>
                <w:sz w:val="20"/>
                <w:szCs w:val="20"/>
              </w:rPr>
            </w:pPr>
            <w:r w:rsidRPr="0083495E">
              <w:rPr>
                <w:sz w:val="20"/>
                <w:szCs w:val="20"/>
              </w:rPr>
              <w:t>Die Schülerinnen und Schüler</w:t>
            </w:r>
            <w:r w:rsidR="002D78E9" w:rsidRPr="0083495E">
              <w:rPr>
                <w:sz w:val="20"/>
                <w:szCs w:val="20"/>
              </w:rPr>
              <w:t xml:space="preserve"> vergleichen die gegenseitige Zu- bzw. Abwanderung (z.B. zwischen Deutschland und Polen). Unter Einbeziehung der Arbeitslosenquote in unterschiedlichen Branchen wird diskutiert, inwiefern die Personenfreiheit zu einer Win-Win-Situation beider Länder führt. </w:t>
            </w:r>
          </w:p>
          <w:p w14:paraId="01B25F0D" w14:textId="1AC32442" w:rsidR="002D78E9" w:rsidRPr="0083495E" w:rsidRDefault="002D78E9" w:rsidP="002D78E9">
            <w:pPr>
              <w:rPr>
                <w:sz w:val="20"/>
                <w:szCs w:val="20"/>
              </w:rPr>
            </w:pPr>
            <w:r w:rsidRPr="0083495E">
              <w:rPr>
                <w:sz w:val="20"/>
                <w:szCs w:val="20"/>
              </w:rPr>
              <w:t>Im Falle eines unterstellten Nachteils für ein Land werden die Möglichkeiten nationaler bzw. europäis</w:t>
            </w:r>
            <w:r w:rsidR="00A47AF9" w:rsidRPr="0083495E">
              <w:rPr>
                <w:sz w:val="20"/>
                <w:szCs w:val="20"/>
              </w:rPr>
              <w:t>cher Steuerung herausgearbeitet</w:t>
            </w:r>
            <w:r w:rsidR="0086555A" w:rsidRPr="0083495E">
              <w:rPr>
                <w:sz w:val="20"/>
                <w:szCs w:val="20"/>
              </w:rPr>
              <w:t xml:space="preserve"> (10),</w:t>
            </w:r>
            <w:r w:rsidRPr="0083495E">
              <w:rPr>
                <w:sz w:val="20"/>
                <w:szCs w:val="20"/>
              </w:rPr>
              <w:t xml:space="preserve"> </w:t>
            </w:r>
            <w:r w:rsidR="0086555A" w:rsidRPr="0083495E">
              <w:rPr>
                <w:sz w:val="20"/>
                <w:szCs w:val="20"/>
              </w:rPr>
              <w:t>(</w:t>
            </w:r>
            <w:r w:rsidRPr="0083495E">
              <w:rPr>
                <w:sz w:val="20"/>
                <w:szCs w:val="20"/>
              </w:rPr>
              <w:t>11)</w:t>
            </w:r>
            <w:r w:rsidR="00A47AF9" w:rsidRPr="0083495E">
              <w:rPr>
                <w:sz w:val="20"/>
                <w:szCs w:val="20"/>
              </w:rPr>
              <w:t>.</w:t>
            </w:r>
          </w:p>
          <w:p w14:paraId="32F51678" w14:textId="77777777" w:rsidR="002D78E9" w:rsidRPr="00B456E0" w:rsidRDefault="002D78E9" w:rsidP="00721005">
            <w:pPr>
              <w:rPr>
                <w:rFonts w:cs="Arial"/>
                <w:sz w:val="20"/>
                <w:szCs w:val="20"/>
              </w:rPr>
            </w:pPr>
          </w:p>
          <w:p w14:paraId="7F6BBB88" w14:textId="77777777" w:rsidR="00493F77" w:rsidRPr="00B456E0" w:rsidRDefault="00545827" w:rsidP="00721005">
            <w:pPr>
              <w:rPr>
                <w:rFonts w:cs="Arial"/>
                <w:sz w:val="20"/>
                <w:szCs w:val="20"/>
              </w:rPr>
            </w:pPr>
            <w:r w:rsidRPr="00B456E0">
              <w:rPr>
                <w:rFonts w:cs="Arial"/>
                <w:sz w:val="20"/>
                <w:szCs w:val="20"/>
              </w:rPr>
              <w:t xml:space="preserve"> </w:t>
            </w:r>
            <w:r w:rsidRPr="00B456E0">
              <w:rPr>
                <w:rFonts w:cs="Arial"/>
                <w:b/>
                <w:sz w:val="20"/>
                <w:szCs w:val="20"/>
              </w:rPr>
              <w:t xml:space="preserve">Hinweis zur </w:t>
            </w:r>
            <w:r w:rsidR="005457D1" w:rsidRPr="00B456E0">
              <w:rPr>
                <w:rFonts w:cs="Arial"/>
                <w:b/>
                <w:sz w:val="20"/>
                <w:szCs w:val="20"/>
              </w:rPr>
              <w:t>Differen</w:t>
            </w:r>
            <w:r w:rsidRPr="00B456E0">
              <w:rPr>
                <w:rFonts w:cs="Arial"/>
                <w:b/>
                <w:sz w:val="20"/>
                <w:szCs w:val="20"/>
              </w:rPr>
              <w:t>zierung</w:t>
            </w:r>
            <w:r w:rsidRPr="00B456E0">
              <w:rPr>
                <w:rFonts w:cs="Arial"/>
                <w:sz w:val="20"/>
                <w:szCs w:val="20"/>
              </w:rPr>
              <w:t xml:space="preserve">: </w:t>
            </w:r>
          </w:p>
          <w:p w14:paraId="63063B41" w14:textId="569674EE" w:rsidR="005457D1" w:rsidRPr="00B456E0" w:rsidRDefault="00B456E0" w:rsidP="00721005">
            <w:pPr>
              <w:rPr>
                <w:rFonts w:cs="Arial"/>
                <w:i/>
                <w:sz w:val="20"/>
                <w:szCs w:val="20"/>
              </w:rPr>
            </w:pPr>
            <w:r>
              <w:rPr>
                <w:rFonts w:cs="Arial"/>
                <w:i/>
                <w:sz w:val="20"/>
                <w:szCs w:val="20"/>
              </w:rPr>
              <w:t xml:space="preserve">Verzicht im </w:t>
            </w:r>
            <w:r w:rsidR="00545827" w:rsidRPr="00B456E0">
              <w:rPr>
                <w:rFonts w:cs="Arial"/>
                <w:i/>
                <w:sz w:val="20"/>
                <w:szCs w:val="20"/>
              </w:rPr>
              <w:t>G-Niveau</w:t>
            </w:r>
          </w:p>
          <w:p w14:paraId="011C075B" w14:textId="77777777" w:rsidR="005457D1" w:rsidRPr="00CE03E6" w:rsidRDefault="005457D1" w:rsidP="005457D1">
            <w:pPr>
              <w:spacing w:before="60"/>
              <w:rPr>
                <w:rFonts w:eastAsia="Calibri" w:cs="Arial"/>
                <w:sz w:val="20"/>
                <w:szCs w:val="20"/>
              </w:rPr>
            </w:pPr>
          </w:p>
        </w:tc>
        <w:tc>
          <w:tcPr>
            <w:tcW w:w="825" w:type="pct"/>
            <w:tcBorders>
              <w:top w:val="single" w:sz="4" w:space="0" w:color="auto"/>
              <w:left w:val="single" w:sz="4" w:space="0" w:color="auto"/>
              <w:right w:val="single" w:sz="4" w:space="0" w:color="auto"/>
            </w:tcBorders>
            <w:shd w:val="clear" w:color="auto" w:fill="auto"/>
          </w:tcPr>
          <w:p w14:paraId="2B52E043" w14:textId="77777777" w:rsidR="005457D1" w:rsidRPr="00B456E0" w:rsidRDefault="005457D1" w:rsidP="005457D1">
            <w:pPr>
              <w:spacing w:before="60"/>
              <w:rPr>
                <w:rFonts w:eastAsia="Calibri" w:cs="Arial"/>
                <w:b/>
                <w:szCs w:val="22"/>
                <w:shd w:val="clear" w:color="auto" w:fill="A3D7B7"/>
              </w:rPr>
            </w:pPr>
          </w:p>
          <w:p w14:paraId="65C31D80" w14:textId="77777777" w:rsidR="008C35A5" w:rsidRPr="00B456E0" w:rsidRDefault="00511A5B" w:rsidP="00511A5B">
            <w:pPr>
              <w:spacing w:line="276" w:lineRule="auto"/>
              <w:rPr>
                <w:rFonts w:eastAsiaTheme="minorHAnsi" w:cs="Arial"/>
                <w:b/>
                <w:sz w:val="20"/>
                <w:szCs w:val="20"/>
                <w:lang w:eastAsia="en-US"/>
              </w:rPr>
            </w:pPr>
            <w:r w:rsidRPr="00B456E0">
              <w:rPr>
                <w:rFonts w:eastAsiaTheme="minorHAnsi" w:cs="Arial"/>
                <w:b/>
                <w:sz w:val="20"/>
                <w:szCs w:val="20"/>
                <w:lang w:eastAsia="en-US"/>
              </w:rPr>
              <w:t>Leitperspektive:</w:t>
            </w:r>
          </w:p>
          <w:p w14:paraId="4EFA2C15" w14:textId="611B5E50" w:rsidR="008C35A5" w:rsidRDefault="008C35A5" w:rsidP="00511A5B">
            <w:pPr>
              <w:spacing w:line="276" w:lineRule="auto"/>
              <w:rPr>
                <w:rFonts w:eastAsiaTheme="minorHAnsi" w:cs="Arial"/>
                <w:b/>
                <w:sz w:val="20"/>
                <w:szCs w:val="20"/>
                <w:lang w:eastAsia="en-US"/>
              </w:rPr>
            </w:pPr>
            <w:r w:rsidRPr="00B456E0">
              <w:rPr>
                <w:i/>
                <w:sz w:val="20"/>
                <w:szCs w:val="20"/>
              </w:rPr>
              <w:t xml:space="preserve">Kernidee der Sequenz ist, am Beispiel des Außenhandels </w:t>
            </w:r>
            <w:r>
              <w:rPr>
                <w:i/>
                <w:sz w:val="20"/>
                <w:szCs w:val="20"/>
              </w:rPr>
              <w:t xml:space="preserve">globale Verteilungsfragen zu thematisieren. </w:t>
            </w:r>
          </w:p>
          <w:p w14:paraId="29F3C9CD" w14:textId="71FE1FE4" w:rsidR="00511A5B" w:rsidRPr="008C35A5" w:rsidRDefault="00511A5B" w:rsidP="00511A5B">
            <w:pPr>
              <w:spacing w:line="276" w:lineRule="auto"/>
              <w:rPr>
                <w:rFonts w:eastAsiaTheme="minorHAnsi" w:cs="Arial"/>
                <w:b/>
                <w:sz w:val="20"/>
                <w:szCs w:val="20"/>
                <w:lang w:eastAsia="en-US"/>
              </w:rPr>
            </w:pPr>
            <w:r w:rsidRPr="00511A5B">
              <w:rPr>
                <w:rFonts w:eastAsiaTheme="minorHAnsi" w:cs="Arial"/>
                <w:b/>
                <w:sz w:val="20"/>
                <w:szCs w:val="20"/>
                <w:lang w:eastAsia="en-US"/>
              </w:rPr>
              <w:t xml:space="preserve"> BTV</w:t>
            </w:r>
            <w:r w:rsidRPr="00511A5B">
              <w:rPr>
                <w:rFonts w:eastAsiaTheme="minorHAnsi" w:cs="Arial"/>
                <w:sz w:val="20"/>
                <w:szCs w:val="20"/>
                <w:lang w:eastAsia="en-US"/>
              </w:rPr>
              <w:t>: Wertorientiertes Handeln</w:t>
            </w:r>
          </w:p>
          <w:p w14:paraId="089193FB" w14:textId="77777777" w:rsidR="00511A5B" w:rsidRPr="00511A5B" w:rsidRDefault="00511A5B" w:rsidP="00511A5B">
            <w:pPr>
              <w:spacing w:line="276" w:lineRule="auto"/>
              <w:rPr>
                <w:rFonts w:eastAsiaTheme="minorHAnsi" w:cs="Arial"/>
                <w:sz w:val="20"/>
                <w:szCs w:val="20"/>
                <w:lang w:eastAsia="en-US"/>
              </w:rPr>
            </w:pPr>
          </w:p>
          <w:p w14:paraId="53E6BF7D" w14:textId="77777777" w:rsidR="00511A5B" w:rsidRPr="00511A5B" w:rsidRDefault="00511A5B" w:rsidP="00511A5B">
            <w:pPr>
              <w:spacing w:line="276" w:lineRule="auto"/>
              <w:rPr>
                <w:rFonts w:eastAsiaTheme="minorHAnsi" w:cs="Arial"/>
                <w:sz w:val="20"/>
                <w:szCs w:val="20"/>
                <w:lang w:eastAsia="en-US"/>
              </w:rPr>
            </w:pPr>
            <w:r w:rsidRPr="00511A5B">
              <w:rPr>
                <w:rFonts w:eastAsiaTheme="minorHAnsi" w:cs="Arial"/>
                <w:b/>
                <w:sz w:val="20"/>
                <w:szCs w:val="20"/>
                <w:lang w:eastAsia="en-US"/>
              </w:rPr>
              <w:t>Fächer</w:t>
            </w:r>
            <w:r w:rsidRPr="00511A5B">
              <w:rPr>
                <w:rFonts w:eastAsiaTheme="minorHAnsi" w:cs="Arial"/>
                <w:sz w:val="20"/>
                <w:szCs w:val="20"/>
                <w:lang w:eastAsia="en-US"/>
              </w:rPr>
              <w:t>:</w:t>
            </w:r>
          </w:p>
          <w:p w14:paraId="564D028D" w14:textId="77777777" w:rsidR="00511A5B" w:rsidRPr="00511A5B" w:rsidRDefault="00511A5B" w:rsidP="00511A5B">
            <w:pPr>
              <w:spacing w:line="276" w:lineRule="auto"/>
              <w:rPr>
                <w:rFonts w:eastAsiaTheme="minorHAnsi" w:cs="Arial"/>
                <w:sz w:val="20"/>
                <w:szCs w:val="20"/>
                <w:lang w:eastAsia="en-US"/>
              </w:rPr>
            </w:pPr>
            <w:r w:rsidRPr="00511A5B">
              <w:rPr>
                <w:rFonts w:eastAsiaTheme="minorHAnsi" w:cs="Arial"/>
                <w:b/>
                <w:sz w:val="20"/>
                <w:szCs w:val="20"/>
                <w:lang w:eastAsia="en-US"/>
              </w:rPr>
              <w:t>Gk</w:t>
            </w:r>
            <w:r w:rsidRPr="00511A5B">
              <w:rPr>
                <w:rFonts w:eastAsiaTheme="minorHAnsi" w:cs="Arial"/>
                <w:sz w:val="20"/>
                <w:szCs w:val="20"/>
                <w:lang w:eastAsia="en-US"/>
              </w:rPr>
              <w:t>: Europäische Union</w:t>
            </w:r>
          </w:p>
          <w:p w14:paraId="6367BF2D" w14:textId="77777777" w:rsidR="00511A5B" w:rsidRDefault="00511A5B" w:rsidP="00511A5B">
            <w:pPr>
              <w:spacing w:line="276" w:lineRule="auto"/>
              <w:rPr>
                <w:rFonts w:eastAsiaTheme="minorHAnsi" w:cs="Arial"/>
                <w:sz w:val="20"/>
                <w:szCs w:val="20"/>
                <w:lang w:eastAsia="en-US"/>
              </w:rPr>
            </w:pPr>
            <w:r w:rsidRPr="00511A5B">
              <w:rPr>
                <w:rFonts w:eastAsiaTheme="minorHAnsi" w:cs="Arial"/>
                <w:b/>
                <w:sz w:val="20"/>
                <w:szCs w:val="20"/>
                <w:lang w:eastAsia="en-US"/>
              </w:rPr>
              <w:t>Geo</w:t>
            </w:r>
            <w:r w:rsidRPr="00511A5B">
              <w:rPr>
                <w:rFonts w:eastAsiaTheme="minorHAnsi" w:cs="Arial"/>
                <w:sz w:val="20"/>
                <w:szCs w:val="20"/>
                <w:lang w:eastAsia="en-US"/>
              </w:rPr>
              <w:t>: Raumwirksamkeit wirtschaftlichen Han</w:t>
            </w:r>
            <w:r w:rsidR="00391450">
              <w:rPr>
                <w:rFonts w:eastAsiaTheme="minorHAnsi" w:cs="Arial"/>
                <w:sz w:val="20"/>
                <w:szCs w:val="20"/>
                <w:lang w:eastAsia="en-US"/>
              </w:rPr>
              <w:t>delns</w:t>
            </w:r>
          </w:p>
          <w:p w14:paraId="1E1E0707" w14:textId="77777777" w:rsidR="000E131A" w:rsidRPr="00511A5B" w:rsidRDefault="000E131A" w:rsidP="00511A5B">
            <w:pPr>
              <w:spacing w:line="276" w:lineRule="auto"/>
              <w:rPr>
                <w:rFonts w:eastAsiaTheme="minorHAnsi" w:cs="Arial"/>
                <w:sz w:val="20"/>
                <w:szCs w:val="20"/>
                <w:lang w:eastAsia="en-US"/>
              </w:rPr>
            </w:pPr>
            <w:r w:rsidRPr="000E131A">
              <w:rPr>
                <w:rFonts w:eastAsiaTheme="minorHAnsi" w:cs="Arial"/>
                <w:b/>
                <w:sz w:val="20"/>
                <w:szCs w:val="20"/>
                <w:lang w:eastAsia="en-US"/>
              </w:rPr>
              <w:t>Ethik</w:t>
            </w:r>
            <w:r>
              <w:rPr>
                <w:rFonts w:eastAsiaTheme="minorHAnsi" w:cs="Arial"/>
                <w:sz w:val="20"/>
                <w:szCs w:val="20"/>
                <w:lang w:eastAsia="en-US"/>
              </w:rPr>
              <w:t>: Freiheit und Verantwortung</w:t>
            </w:r>
          </w:p>
          <w:p w14:paraId="4C490D30" w14:textId="77777777" w:rsidR="005457D1" w:rsidRPr="005457D1" w:rsidRDefault="005457D1" w:rsidP="00B456E0">
            <w:pPr>
              <w:spacing w:before="60"/>
              <w:rPr>
                <w:rFonts w:eastAsia="Calibri" w:cs="Arial"/>
                <w:b/>
                <w:szCs w:val="22"/>
                <w:shd w:val="clear" w:color="auto" w:fill="A3D7B7"/>
              </w:rPr>
            </w:pPr>
          </w:p>
        </w:tc>
      </w:tr>
    </w:tbl>
    <w:p w14:paraId="72B360ED" w14:textId="77777777" w:rsidR="00BC5429" w:rsidRDefault="00BC5429">
      <w:pPr>
        <w:rPr>
          <w:rFonts w:cs="Arial"/>
          <w:i/>
          <w:szCs w:val="22"/>
        </w:rPr>
      </w:pPr>
    </w:p>
    <w:sectPr w:rsidR="00BC5429" w:rsidSect="002C4E3E">
      <w:headerReference w:type="default" r:id="rId70"/>
      <w:footerReference w:type="default" r:id="rId7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9DE46" w14:textId="77777777" w:rsidR="00512420" w:rsidRDefault="00512420">
      <w:r>
        <w:separator/>
      </w:r>
    </w:p>
    <w:p w14:paraId="269122A9" w14:textId="77777777" w:rsidR="00512420" w:rsidRDefault="00512420"/>
  </w:endnote>
  <w:endnote w:type="continuationSeparator" w:id="0">
    <w:p w14:paraId="6B62C07D" w14:textId="77777777" w:rsidR="00512420" w:rsidRDefault="00512420">
      <w:r>
        <w:continuationSeparator/>
      </w:r>
    </w:p>
    <w:p w14:paraId="467F6B21" w14:textId="77777777" w:rsidR="00512420" w:rsidRDefault="00512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notypeUnivers-530Medium">
    <w:altName w:val="MS Gothic"/>
    <w:panose1 w:val="00000000000000000000"/>
    <w:charset w:val="8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32E8" w14:textId="77777777" w:rsidR="00A81C1C" w:rsidRDefault="00A81C1C">
    <w:pPr>
      <w:pStyle w:val="Fuzeile"/>
      <w:framePr w:wrap="around" w:vAnchor="text" w:hAnchor="margin" w:xAlign="right" w:y="1"/>
    </w:pPr>
    <w:r>
      <w:fldChar w:fldCharType="begin"/>
    </w:r>
    <w:r>
      <w:instrText xml:space="preserve">PAGE  </w:instrText>
    </w:r>
    <w:r>
      <w:fldChar w:fldCharType="end"/>
    </w:r>
  </w:p>
  <w:p w14:paraId="19EBADC0" w14:textId="77777777" w:rsidR="00A81C1C" w:rsidRDefault="00A81C1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2F6B4" w14:textId="77777777" w:rsidR="00A81C1C" w:rsidRDefault="00A81C1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9632" w14:textId="77777777" w:rsidR="008B13F0" w:rsidRDefault="008B13F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12A0" w14:textId="77777777" w:rsidR="00A81C1C" w:rsidRDefault="00A81C1C">
    <w:pPr>
      <w:pStyle w:val="Fuzeile"/>
      <w:jc w:val="right"/>
    </w:pPr>
    <w:r>
      <w:fldChar w:fldCharType="begin"/>
    </w:r>
    <w:r>
      <w:instrText>PAGE   \* MERGEFORMAT</w:instrText>
    </w:r>
    <w:r>
      <w:fldChar w:fldCharType="separate"/>
    </w:r>
    <w:r w:rsidR="008B13F0">
      <w:rPr>
        <w:noProof/>
      </w:rPr>
      <w:t>VIII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01A54" w14:textId="77777777" w:rsidR="00A81C1C" w:rsidRDefault="00A81C1C" w:rsidP="002C4E3E">
    <w:pPr>
      <w:pStyle w:val="Fuzeile"/>
      <w:jc w:val="right"/>
    </w:pPr>
    <w:r>
      <w:fldChar w:fldCharType="begin"/>
    </w:r>
    <w:r>
      <w:instrText>PAGE   \* MERGEFORMAT</w:instrText>
    </w:r>
    <w:r>
      <w:fldChar w:fldCharType="separate"/>
    </w:r>
    <w:r w:rsidR="008B13F0">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EA46" w14:textId="77777777" w:rsidR="00512420" w:rsidRDefault="00512420">
      <w:r>
        <w:separator/>
      </w:r>
    </w:p>
    <w:p w14:paraId="0E1C5A79" w14:textId="77777777" w:rsidR="00512420" w:rsidRDefault="00512420"/>
  </w:footnote>
  <w:footnote w:type="continuationSeparator" w:id="0">
    <w:p w14:paraId="2FE0334D" w14:textId="77777777" w:rsidR="00512420" w:rsidRDefault="00512420">
      <w:r>
        <w:continuationSeparator/>
      </w:r>
    </w:p>
    <w:p w14:paraId="471CE544" w14:textId="77777777" w:rsidR="00512420" w:rsidRDefault="005124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02E3" w14:textId="77777777" w:rsidR="008B13F0" w:rsidRDefault="008B13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21C78" w14:textId="77777777" w:rsidR="008B13F0" w:rsidRDefault="008B13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1125" w14:textId="77777777" w:rsidR="008B13F0" w:rsidRDefault="008B13F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7B0E" w14:textId="5EDF1B86" w:rsidR="00A81C1C" w:rsidRDefault="00A81C1C">
    <w:pPr>
      <w:rPr>
        <w:rFonts w:cs="Arial"/>
        <w:sz w:val="20"/>
        <w:szCs w:val="20"/>
      </w:rPr>
    </w:pPr>
    <w:r>
      <w:rPr>
        <w:rFonts w:cs="Arial"/>
        <w:sz w:val="20"/>
        <w:szCs w:val="20"/>
      </w:rPr>
      <w:t xml:space="preserve">Beispielcurriculum für das Fach </w:t>
    </w:r>
    <w:r w:rsidRPr="008F05F1">
      <w:rPr>
        <w:rFonts w:cs="Arial"/>
        <w:sz w:val="20"/>
        <w:szCs w:val="20"/>
      </w:rPr>
      <w:t xml:space="preserve">Wirtschaft / Berufs- und Studienorientierung </w:t>
    </w:r>
    <w:r>
      <w:rPr>
        <w:rFonts w:cs="Arial"/>
        <w:sz w:val="20"/>
        <w:szCs w:val="20"/>
      </w:rPr>
      <w:t>/ Klassen 7/8/9/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9299D"/>
    <w:multiLevelType w:val="multilevel"/>
    <w:tmpl w:val="63227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2240F8"/>
    <w:multiLevelType w:val="hybridMultilevel"/>
    <w:tmpl w:val="B5C2825C"/>
    <w:lvl w:ilvl="0" w:tplc="343EA18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2ACD3065"/>
    <w:multiLevelType w:val="hybridMultilevel"/>
    <w:tmpl w:val="B2E69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5E5FC2"/>
    <w:multiLevelType w:val="hybridMultilevel"/>
    <w:tmpl w:val="11F89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305FFE"/>
    <w:multiLevelType w:val="hybridMultilevel"/>
    <w:tmpl w:val="7370EED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C86325C"/>
    <w:multiLevelType w:val="hybridMultilevel"/>
    <w:tmpl w:val="77C401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A20BA2"/>
    <w:multiLevelType w:val="multilevel"/>
    <w:tmpl w:val="63227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FB60FA"/>
    <w:multiLevelType w:val="hybridMultilevel"/>
    <w:tmpl w:val="64DCA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8C6C90"/>
    <w:multiLevelType w:val="hybridMultilevel"/>
    <w:tmpl w:val="B630CF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0"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4"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5"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3F2AA8"/>
    <w:multiLevelType w:val="hybridMultilevel"/>
    <w:tmpl w:val="4FFA91C2"/>
    <w:lvl w:ilvl="0" w:tplc="EDF2F5A4">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0" w15:restartNumberingAfterBreak="0">
    <w:nsid w:val="6AAB7563"/>
    <w:multiLevelType w:val="hybridMultilevel"/>
    <w:tmpl w:val="876A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0C0474"/>
    <w:multiLevelType w:val="hybridMultilevel"/>
    <w:tmpl w:val="6966D2D2"/>
    <w:lvl w:ilvl="0" w:tplc="06449EC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BB111F"/>
    <w:multiLevelType w:val="hybridMultilevel"/>
    <w:tmpl w:val="77C401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97A42"/>
    <w:multiLevelType w:val="hybridMultilevel"/>
    <w:tmpl w:val="545246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4"/>
  </w:num>
  <w:num w:numId="2">
    <w:abstractNumId w:val="23"/>
  </w:num>
  <w:num w:numId="3">
    <w:abstractNumId w:val="7"/>
  </w:num>
  <w:num w:numId="4">
    <w:abstractNumId w:val="10"/>
  </w:num>
  <w:num w:numId="5">
    <w:abstractNumId w:val="20"/>
  </w:num>
  <w:num w:numId="6">
    <w:abstractNumId w:val="6"/>
  </w:num>
  <w:num w:numId="7">
    <w:abstractNumId w:val="31"/>
  </w:num>
  <w:num w:numId="8">
    <w:abstractNumId w:val="35"/>
  </w:num>
  <w:num w:numId="9">
    <w:abstractNumId w:val="22"/>
  </w:num>
  <w:num w:numId="10">
    <w:abstractNumId w:val="25"/>
  </w:num>
  <w:num w:numId="11">
    <w:abstractNumId w:val="28"/>
  </w:num>
  <w:num w:numId="12">
    <w:abstractNumId w:val="1"/>
  </w:num>
  <w:num w:numId="13">
    <w:abstractNumId w:val="19"/>
  </w:num>
  <w:num w:numId="14">
    <w:abstractNumId w:val="5"/>
  </w:num>
  <w:num w:numId="15">
    <w:abstractNumId w:val="11"/>
  </w:num>
  <w:num w:numId="16">
    <w:abstractNumId w:val="37"/>
  </w:num>
  <w:num w:numId="17">
    <w:abstractNumId w:val="21"/>
  </w:num>
  <w:num w:numId="18">
    <w:abstractNumId w:val="29"/>
  </w:num>
  <w:num w:numId="19">
    <w:abstractNumId w:val="0"/>
  </w:num>
  <w:num w:numId="20">
    <w:abstractNumId w:val="34"/>
  </w:num>
  <w:num w:numId="21">
    <w:abstractNumId w:val="26"/>
  </w:num>
  <w:num w:numId="22">
    <w:abstractNumId w:val="9"/>
  </w:num>
  <w:num w:numId="23">
    <w:abstractNumId w:val="2"/>
  </w:num>
  <w:num w:numId="24">
    <w:abstractNumId w:val="12"/>
  </w:num>
  <w:num w:numId="25">
    <w:abstractNumId w:val="33"/>
  </w:num>
  <w:num w:numId="26">
    <w:abstractNumId w:val="15"/>
  </w:num>
  <w:num w:numId="27">
    <w:abstractNumId w:val="30"/>
  </w:num>
  <w:num w:numId="28">
    <w:abstractNumId w:val="4"/>
  </w:num>
  <w:num w:numId="29">
    <w:abstractNumId w:val="8"/>
  </w:num>
  <w:num w:numId="30">
    <w:abstractNumId w:val="18"/>
  </w:num>
  <w:num w:numId="31">
    <w:abstractNumId w:val="32"/>
  </w:num>
  <w:num w:numId="32">
    <w:abstractNumId w:val="14"/>
  </w:num>
  <w:num w:numId="33">
    <w:abstractNumId w:val="13"/>
  </w:num>
  <w:num w:numId="34">
    <w:abstractNumId w:val="16"/>
  </w:num>
  <w:num w:numId="35">
    <w:abstractNumId w:val="36"/>
  </w:num>
  <w:num w:numId="36">
    <w:abstractNumId w:val="27"/>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A7"/>
    <w:rsid w:val="000010B2"/>
    <w:rsid w:val="000039F0"/>
    <w:rsid w:val="0000458B"/>
    <w:rsid w:val="00004BD7"/>
    <w:rsid w:val="00005963"/>
    <w:rsid w:val="00007BE0"/>
    <w:rsid w:val="000101B1"/>
    <w:rsid w:val="000117EA"/>
    <w:rsid w:val="00011F97"/>
    <w:rsid w:val="000135F4"/>
    <w:rsid w:val="00016BB0"/>
    <w:rsid w:val="00022764"/>
    <w:rsid w:val="0002332E"/>
    <w:rsid w:val="00023439"/>
    <w:rsid w:val="000257DD"/>
    <w:rsid w:val="00025CFE"/>
    <w:rsid w:val="00026502"/>
    <w:rsid w:val="00026595"/>
    <w:rsid w:val="0002707A"/>
    <w:rsid w:val="00027622"/>
    <w:rsid w:val="0003039F"/>
    <w:rsid w:val="000311F7"/>
    <w:rsid w:val="00031232"/>
    <w:rsid w:val="0003327A"/>
    <w:rsid w:val="0003410E"/>
    <w:rsid w:val="000343EC"/>
    <w:rsid w:val="00034441"/>
    <w:rsid w:val="000346B3"/>
    <w:rsid w:val="0003640E"/>
    <w:rsid w:val="00042FB6"/>
    <w:rsid w:val="00043A54"/>
    <w:rsid w:val="00045AC6"/>
    <w:rsid w:val="000475DF"/>
    <w:rsid w:val="000477CE"/>
    <w:rsid w:val="00054272"/>
    <w:rsid w:val="000548F2"/>
    <w:rsid w:val="000551DF"/>
    <w:rsid w:val="0005538B"/>
    <w:rsid w:val="00055849"/>
    <w:rsid w:val="0005621C"/>
    <w:rsid w:val="000577D5"/>
    <w:rsid w:val="000605A1"/>
    <w:rsid w:val="00062B08"/>
    <w:rsid w:val="000638CA"/>
    <w:rsid w:val="00065DFC"/>
    <w:rsid w:val="00071506"/>
    <w:rsid w:val="00073D98"/>
    <w:rsid w:val="00074017"/>
    <w:rsid w:val="0007524F"/>
    <w:rsid w:val="00075C81"/>
    <w:rsid w:val="0008036A"/>
    <w:rsid w:val="00080AA6"/>
    <w:rsid w:val="000824E1"/>
    <w:rsid w:val="00082508"/>
    <w:rsid w:val="00083831"/>
    <w:rsid w:val="00084ED5"/>
    <w:rsid w:val="0008790F"/>
    <w:rsid w:val="00091327"/>
    <w:rsid w:val="00095438"/>
    <w:rsid w:val="000954DB"/>
    <w:rsid w:val="000956B8"/>
    <w:rsid w:val="00095F06"/>
    <w:rsid w:val="00096AA8"/>
    <w:rsid w:val="00096E37"/>
    <w:rsid w:val="000971CF"/>
    <w:rsid w:val="000A2557"/>
    <w:rsid w:val="000A2AEE"/>
    <w:rsid w:val="000A301D"/>
    <w:rsid w:val="000A45D3"/>
    <w:rsid w:val="000A5A4E"/>
    <w:rsid w:val="000A7BBF"/>
    <w:rsid w:val="000B085C"/>
    <w:rsid w:val="000B2221"/>
    <w:rsid w:val="000B228E"/>
    <w:rsid w:val="000B303B"/>
    <w:rsid w:val="000B5FFC"/>
    <w:rsid w:val="000B6C20"/>
    <w:rsid w:val="000B6D2A"/>
    <w:rsid w:val="000B7B83"/>
    <w:rsid w:val="000C106C"/>
    <w:rsid w:val="000C1BBC"/>
    <w:rsid w:val="000C464C"/>
    <w:rsid w:val="000C7636"/>
    <w:rsid w:val="000D0293"/>
    <w:rsid w:val="000D16D6"/>
    <w:rsid w:val="000D56B6"/>
    <w:rsid w:val="000D5708"/>
    <w:rsid w:val="000D5D10"/>
    <w:rsid w:val="000D7311"/>
    <w:rsid w:val="000E01A5"/>
    <w:rsid w:val="000E0251"/>
    <w:rsid w:val="000E04C1"/>
    <w:rsid w:val="000E0EE6"/>
    <w:rsid w:val="000E12E6"/>
    <w:rsid w:val="000E131A"/>
    <w:rsid w:val="000E160A"/>
    <w:rsid w:val="000E2692"/>
    <w:rsid w:val="000E35ED"/>
    <w:rsid w:val="000E3C8B"/>
    <w:rsid w:val="000E4B1B"/>
    <w:rsid w:val="000E4D6A"/>
    <w:rsid w:val="000E4E96"/>
    <w:rsid w:val="000F064D"/>
    <w:rsid w:val="000F6686"/>
    <w:rsid w:val="000F71B9"/>
    <w:rsid w:val="000F7D05"/>
    <w:rsid w:val="00100953"/>
    <w:rsid w:val="00103ABB"/>
    <w:rsid w:val="00103BB3"/>
    <w:rsid w:val="00105D66"/>
    <w:rsid w:val="00106DD0"/>
    <w:rsid w:val="0010798D"/>
    <w:rsid w:val="001110F6"/>
    <w:rsid w:val="00111387"/>
    <w:rsid w:val="00112A43"/>
    <w:rsid w:val="001142D1"/>
    <w:rsid w:val="00115FB8"/>
    <w:rsid w:val="00116745"/>
    <w:rsid w:val="001200F6"/>
    <w:rsid w:val="001219FE"/>
    <w:rsid w:val="00122035"/>
    <w:rsid w:val="001224CC"/>
    <w:rsid w:val="001244FC"/>
    <w:rsid w:val="00125D77"/>
    <w:rsid w:val="00127AB6"/>
    <w:rsid w:val="00130E9F"/>
    <w:rsid w:val="001319DD"/>
    <w:rsid w:val="00135ACC"/>
    <w:rsid w:val="00135E0A"/>
    <w:rsid w:val="00135F90"/>
    <w:rsid w:val="001363BF"/>
    <w:rsid w:val="00140542"/>
    <w:rsid w:val="00141F35"/>
    <w:rsid w:val="0014324A"/>
    <w:rsid w:val="00144DA2"/>
    <w:rsid w:val="00145961"/>
    <w:rsid w:val="001468E9"/>
    <w:rsid w:val="00153039"/>
    <w:rsid w:val="001531AA"/>
    <w:rsid w:val="001532DD"/>
    <w:rsid w:val="00154487"/>
    <w:rsid w:val="00155029"/>
    <w:rsid w:val="0015556C"/>
    <w:rsid w:val="0015766D"/>
    <w:rsid w:val="00157CEB"/>
    <w:rsid w:val="00162B34"/>
    <w:rsid w:val="0016323A"/>
    <w:rsid w:val="00163A40"/>
    <w:rsid w:val="001656FE"/>
    <w:rsid w:val="00166B7A"/>
    <w:rsid w:val="0016796A"/>
    <w:rsid w:val="00171793"/>
    <w:rsid w:val="00171894"/>
    <w:rsid w:val="00172AD7"/>
    <w:rsid w:val="00174F92"/>
    <w:rsid w:val="001770D0"/>
    <w:rsid w:val="00181F92"/>
    <w:rsid w:val="00183453"/>
    <w:rsid w:val="00184B5F"/>
    <w:rsid w:val="00185C18"/>
    <w:rsid w:val="001868B7"/>
    <w:rsid w:val="00190AFB"/>
    <w:rsid w:val="00190B22"/>
    <w:rsid w:val="00191AB2"/>
    <w:rsid w:val="00191C60"/>
    <w:rsid w:val="00194F6D"/>
    <w:rsid w:val="00197275"/>
    <w:rsid w:val="001A1299"/>
    <w:rsid w:val="001A155B"/>
    <w:rsid w:val="001A20DE"/>
    <w:rsid w:val="001A26C2"/>
    <w:rsid w:val="001A3687"/>
    <w:rsid w:val="001A5E1D"/>
    <w:rsid w:val="001B122C"/>
    <w:rsid w:val="001B56E0"/>
    <w:rsid w:val="001B5FB9"/>
    <w:rsid w:val="001B609C"/>
    <w:rsid w:val="001C1C3C"/>
    <w:rsid w:val="001C258A"/>
    <w:rsid w:val="001C3E48"/>
    <w:rsid w:val="001C5D51"/>
    <w:rsid w:val="001C72EB"/>
    <w:rsid w:val="001C782A"/>
    <w:rsid w:val="001D204A"/>
    <w:rsid w:val="001D38B6"/>
    <w:rsid w:val="001D3D98"/>
    <w:rsid w:val="001D4F1B"/>
    <w:rsid w:val="001D4F86"/>
    <w:rsid w:val="001D5C5D"/>
    <w:rsid w:val="001D68E8"/>
    <w:rsid w:val="001D7A35"/>
    <w:rsid w:val="001E0936"/>
    <w:rsid w:val="001E0D83"/>
    <w:rsid w:val="001E31CB"/>
    <w:rsid w:val="001E54D9"/>
    <w:rsid w:val="001E5869"/>
    <w:rsid w:val="001E6D3E"/>
    <w:rsid w:val="001E7385"/>
    <w:rsid w:val="001F030B"/>
    <w:rsid w:val="001F309A"/>
    <w:rsid w:val="001F43D0"/>
    <w:rsid w:val="001F4AD1"/>
    <w:rsid w:val="001F722D"/>
    <w:rsid w:val="0020039A"/>
    <w:rsid w:val="00200CC2"/>
    <w:rsid w:val="002013AB"/>
    <w:rsid w:val="0020291F"/>
    <w:rsid w:val="002042D5"/>
    <w:rsid w:val="00204375"/>
    <w:rsid w:val="00206AA7"/>
    <w:rsid w:val="00207F73"/>
    <w:rsid w:val="002112E2"/>
    <w:rsid w:val="002127C7"/>
    <w:rsid w:val="0021489C"/>
    <w:rsid w:val="00221552"/>
    <w:rsid w:val="00225649"/>
    <w:rsid w:val="0022591C"/>
    <w:rsid w:val="00227A1C"/>
    <w:rsid w:val="002308F7"/>
    <w:rsid w:val="00230B51"/>
    <w:rsid w:val="00236DF0"/>
    <w:rsid w:val="00240A42"/>
    <w:rsid w:val="00240FC0"/>
    <w:rsid w:val="00242889"/>
    <w:rsid w:val="00245266"/>
    <w:rsid w:val="002453DD"/>
    <w:rsid w:val="00245D09"/>
    <w:rsid w:val="00245FFE"/>
    <w:rsid w:val="002461F0"/>
    <w:rsid w:val="0024706F"/>
    <w:rsid w:val="0025366B"/>
    <w:rsid w:val="00253822"/>
    <w:rsid w:val="002560DE"/>
    <w:rsid w:val="0025639E"/>
    <w:rsid w:val="002564A7"/>
    <w:rsid w:val="00256FCA"/>
    <w:rsid w:val="0025724E"/>
    <w:rsid w:val="002600C7"/>
    <w:rsid w:val="00260EAF"/>
    <w:rsid w:val="002612C3"/>
    <w:rsid w:val="00261493"/>
    <w:rsid w:val="00262D7E"/>
    <w:rsid w:val="00263DC8"/>
    <w:rsid w:val="00264230"/>
    <w:rsid w:val="0026437A"/>
    <w:rsid w:val="0026479A"/>
    <w:rsid w:val="00264FE3"/>
    <w:rsid w:val="00265075"/>
    <w:rsid w:val="00265197"/>
    <w:rsid w:val="00266944"/>
    <w:rsid w:val="00267876"/>
    <w:rsid w:val="00267A13"/>
    <w:rsid w:val="0027019F"/>
    <w:rsid w:val="002706A9"/>
    <w:rsid w:val="00270F9F"/>
    <w:rsid w:val="00271226"/>
    <w:rsid w:val="002718A7"/>
    <w:rsid w:val="00271D50"/>
    <w:rsid w:val="00272E05"/>
    <w:rsid w:val="0027326C"/>
    <w:rsid w:val="00280389"/>
    <w:rsid w:val="00280668"/>
    <w:rsid w:val="0028091A"/>
    <w:rsid w:val="00281670"/>
    <w:rsid w:val="00283884"/>
    <w:rsid w:val="00284A8C"/>
    <w:rsid w:val="00287D36"/>
    <w:rsid w:val="00291803"/>
    <w:rsid w:val="0029325F"/>
    <w:rsid w:val="00294553"/>
    <w:rsid w:val="00296D57"/>
    <w:rsid w:val="00297C6F"/>
    <w:rsid w:val="002A0321"/>
    <w:rsid w:val="002A3B7A"/>
    <w:rsid w:val="002A5978"/>
    <w:rsid w:val="002B0582"/>
    <w:rsid w:val="002B389E"/>
    <w:rsid w:val="002B3BDB"/>
    <w:rsid w:val="002B4338"/>
    <w:rsid w:val="002B486C"/>
    <w:rsid w:val="002C198A"/>
    <w:rsid w:val="002C3143"/>
    <w:rsid w:val="002C4E3E"/>
    <w:rsid w:val="002C4F8C"/>
    <w:rsid w:val="002C6241"/>
    <w:rsid w:val="002D4921"/>
    <w:rsid w:val="002D5E04"/>
    <w:rsid w:val="002D6F5F"/>
    <w:rsid w:val="002D728E"/>
    <w:rsid w:val="002D78E9"/>
    <w:rsid w:val="002E1557"/>
    <w:rsid w:val="002E4285"/>
    <w:rsid w:val="002E4A96"/>
    <w:rsid w:val="002E7429"/>
    <w:rsid w:val="002E7CA2"/>
    <w:rsid w:val="002F2087"/>
    <w:rsid w:val="002F3678"/>
    <w:rsid w:val="002F4DA8"/>
    <w:rsid w:val="002F4E77"/>
    <w:rsid w:val="002F6049"/>
    <w:rsid w:val="002F6617"/>
    <w:rsid w:val="002F7E9D"/>
    <w:rsid w:val="00300110"/>
    <w:rsid w:val="003013D0"/>
    <w:rsid w:val="003054FA"/>
    <w:rsid w:val="00312242"/>
    <w:rsid w:val="00312EE7"/>
    <w:rsid w:val="00313476"/>
    <w:rsid w:val="00313DDC"/>
    <w:rsid w:val="00313F3C"/>
    <w:rsid w:val="00314317"/>
    <w:rsid w:val="003147E0"/>
    <w:rsid w:val="00314DFF"/>
    <w:rsid w:val="00317261"/>
    <w:rsid w:val="00320839"/>
    <w:rsid w:val="00320997"/>
    <w:rsid w:val="00321691"/>
    <w:rsid w:val="00321C3C"/>
    <w:rsid w:val="00322DF3"/>
    <w:rsid w:val="00322EB8"/>
    <w:rsid w:val="00323A22"/>
    <w:rsid w:val="00324FC0"/>
    <w:rsid w:val="00325CC3"/>
    <w:rsid w:val="00326457"/>
    <w:rsid w:val="0033092F"/>
    <w:rsid w:val="003321F1"/>
    <w:rsid w:val="00332672"/>
    <w:rsid w:val="00332D0C"/>
    <w:rsid w:val="003343B1"/>
    <w:rsid w:val="00334471"/>
    <w:rsid w:val="0033480E"/>
    <w:rsid w:val="00334F6B"/>
    <w:rsid w:val="0033557D"/>
    <w:rsid w:val="00340F28"/>
    <w:rsid w:val="00345968"/>
    <w:rsid w:val="00345F8F"/>
    <w:rsid w:val="0034661E"/>
    <w:rsid w:val="00347011"/>
    <w:rsid w:val="0034751F"/>
    <w:rsid w:val="00351194"/>
    <w:rsid w:val="00353174"/>
    <w:rsid w:val="003537B8"/>
    <w:rsid w:val="00353CFA"/>
    <w:rsid w:val="003553A6"/>
    <w:rsid w:val="00355B78"/>
    <w:rsid w:val="00355D46"/>
    <w:rsid w:val="00356AB5"/>
    <w:rsid w:val="00361FC3"/>
    <w:rsid w:val="00363236"/>
    <w:rsid w:val="00367C41"/>
    <w:rsid w:val="00370D37"/>
    <w:rsid w:val="00373F96"/>
    <w:rsid w:val="00374D1A"/>
    <w:rsid w:val="00377BF9"/>
    <w:rsid w:val="00381159"/>
    <w:rsid w:val="003817A4"/>
    <w:rsid w:val="0038526E"/>
    <w:rsid w:val="003903ED"/>
    <w:rsid w:val="00391450"/>
    <w:rsid w:val="00393E88"/>
    <w:rsid w:val="00394C7F"/>
    <w:rsid w:val="003967BC"/>
    <w:rsid w:val="003A0109"/>
    <w:rsid w:val="003A05EE"/>
    <w:rsid w:val="003A29BA"/>
    <w:rsid w:val="003A31D1"/>
    <w:rsid w:val="003A5D28"/>
    <w:rsid w:val="003A65CB"/>
    <w:rsid w:val="003B015B"/>
    <w:rsid w:val="003B18E1"/>
    <w:rsid w:val="003B2476"/>
    <w:rsid w:val="003B38D2"/>
    <w:rsid w:val="003B6966"/>
    <w:rsid w:val="003B7538"/>
    <w:rsid w:val="003B7541"/>
    <w:rsid w:val="003B77C0"/>
    <w:rsid w:val="003C24CB"/>
    <w:rsid w:val="003C46CC"/>
    <w:rsid w:val="003C53A3"/>
    <w:rsid w:val="003C755B"/>
    <w:rsid w:val="003C7648"/>
    <w:rsid w:val="003D0998"/>
    <w:rsid w:val="003D4037"/>
    <w:rsid w:val="003D4CDF"/>
    <w:rsid w:val="003D708A"/>
    <w:rsid w:val="003E02F5"/>
    <w:rsid w:val="003E14B5"/>
    <w:rsid w:val="003E2162"/>
    <w:rsid w:val="003E58FC"/>
    <w:rsid w:val="003E62B0"/>
    <w:rsid w:val="003E7B66"/>
    <w:rsid w:val="003F0866"/>
    <w:rsid w:val="003F1731"/>
    <w:rsid w:val="003F1B68"/>
    <w:rsid w:val="003F6EF5"/>
    <w:rsid w:val="00401AED"/>
    <w:rsid w:val="00404A81"/>
    <w:rsid w:val="00404FE3"/>
    <w:rsid w:val="0040704F"/>
    <w:rsid w:val="00411779"/>
    <w:rsid w:val="00412F1C"/>
    <w:rsid w:val="0041342E"/>
    <w:rsid w:val="0041382B"/>
    <w:rsid w:val="00414A4E"/>
    <w:rsid w:val="004164D3"/>
    <w:rsid w:val="00416F6C"/>
    <w:rsid w:val="00421B5F"/>
    <w:rsid w:val="004229C7"/>
    <w:rsid w:val="00422A6F"/>
    <w:rsid w:val="0042372D"/>
    <w:rsid w:val="0042431D"/>
    <w:rsid w:val="0042469B"/>
    <w:rsid w:val="00425F0B"/>
    <w:rsid w:val="00425F75"/>
    <w:rsid w:val="004262C0"/>
    <w:rsid w:val="004338E4"/>
    <w:rsid w:val="004340AE"/>
    <w:rsid w:val="0043489A"/>
    <w:rsid w:val="00434C53"/>
    <w:rsid w:val="00441172"/>
    <w:rsid w:val="00441BFD"/>
    <w:rsid w:val="00441E47"/>
    <w:rsid w:val="004445A4"/>
    <w:rsid w:val="00445B77"/>
    <w:rsid w:val="004473FE"/>
    <w:rsid w:val="00451477"/>
    <w:rsid w:val="00451DA3"/>
    <w:rsid w:val="0045258C"/>
    <w:rsid w:val="00453837"/>
    <w:rsid w:val="0045481F"/>
    <w:rsid w:val="00455178"/>
    <w:rsid w:val="004552FA"/>
    <w:rsid w:val="0045564E"/>
    <w:rsid w:val="00456654"/>
    <w:rsid w:val="00456A87"/>
    <w:rsid w:val="004574E7"/>
    <w:rsid w:val="0046160B"/>
    <w:rsid w:val="004621DF"/>
    <w:rsid w:val="00462DEE"/>
    <w:rsid w:val="00463C0B"/>
    <w:rsid w:val="00464419"/>
    <w:rsid w:val="004647A1"/>
    <w:rsid w:val="00464F9C"/>
    <w:rsid w:val="00465B56"/>
    <w:rsid w:val="004678D8"/>
    <w:rsid w:val="00471BBF"/>
    <w:rsid w:val="004726DE"/>
    <w:rsid w:val="00472F25"/>
    <w:rsid w:val="00473361"/>
    <w:rsid w:val="00473679"/>
    <w:rsid w:val="004758A2"/>
    <w:rsid w:val="00476E28"/>
    <w:rsid w:val="00482DA6"/>
    <w:rsid w:val="00483528"/>
    <w:rsid w:val="00486EB9"/>
    <w:rsid w:val="00486FCD"/>
    <w:rsid w:val="004878E2"/>
    <w:rsid w:val="004878E5"/>
    <w:rsid w:val="00487C88"/>
    <w:rsid w:val="004900DE"/>
    <w:rsid w:val="004909A4"/>
    <w:rsid w:val="004923FB"/>
    <w:rsid w:val="00492FFE"/>
    <w:rsid w:val="0049343A"/>
    <w:rsid w:val="004935B1"/>
    <w:rsid w:val="00493B37"/>
    <w:rsid w:val="00493F77"/>
    <w:rsid w:val="00496369"/>
    <w:rsid w:val="00496A53"/>
    <w:rsid w:val="004A1997"/>
    <w:rsid w:val="004A263B"/>
    <w:rsid w:val="004A2942"/>
    <w:rsid w:val="004A29AF"/>
    <w:rsid w:val="004A2C30"/>
    <w:rsid w:val="004A35E3"/>
    <w:rsid w:val="004A38EE"/>
    <w:rsid w:val="004A487F"/>
    <w:rsid w:val="004A4CB8"/>
    <w:rsid w:val="004A5D54"/>
    <w:rsid w:val="004A6F79"/>
    <w:rsid w:val="004A74FF"/>
    <w:rsid w:val="004B2736"/>
    <w:rsid w:val="004B2A87"/>
    <w:rsid w:val="004B4526"/>
    <w:rsid w:val="004B5ED3"/>
    <w:rsid w:val="004B6608"/>
    <w:rsid w:val="004C12DB"/>
    <w:rsid w:val="004C18CD"/>
    <w:rsid w:val="004C42D4"/>
    <w:rsid w:val="004C77DA"/>
    <w:rsid w:val="004D04E6"/>
    <w:rsid w:val="004D0957"/>
    <w:rsid w:val="004D1448"/>
    <w:rsid w:val="004D3BDA"/>
    <w:rsid w:val="004D4E77"/>
    <w:rsid w:val="004D6CBD"/>
    <w:rsid w:val="004D75AC"/>
    <w:rsid w:val="004D7856"/>
    <w:rsid w:val="004E38A8"/>
    <w:rsid w:val="004E5A71"/>
    <w:rsid w:val="004E5D1D"/>
    <w:rsid w:val="004E7C27"/>
    <w:rsid w:val="004F1055"/>
    <w:rsid w:val="004F120E"/>
    <w:rsid w:val="004F13CF"/>
    <w:rsid w:val="004F52DD"/>
    <w:rsid w:val="004F5A2F"/>
    <w:rsid w:val="004F5A46"/>
    <w:rsid w:val="004F70E6"/>
    <w:rsid w:val="005004A6"/>
    <w:rsid w:val="00500C15"/>
    <w:rsid w:val="0050179D"/>
    <w:rsid w:val="00501A11"/>
    <w:rsid w:val="005022E8"/>
    <w:rsid w:val="00502B67"/>
    <w:rsid w:val="005053BE"/>
    <w:rsid w:val="00505D58"/>
    <w:rsid w:val="00505E13"/>
    <w:rsid w:val="00506A65"/>
    <w:rsid w:val="00506E57"/>
    <w:rsid w:val="00506F80"/>
    <w:rsid w:val="00507482"/>
    <w:rsid w:val="00507F24"/>
    <w:rsid w:val="00510BA0"/>
    <w:rsid w:val="00511A5B"/>
    <w:rsid w:val="00512420"/>
    <w:rsid w:val="005150EA"/>
    <w:rsid w:val="00515990"/>
    <w:rsid w:val="00515B0C"/>
    <w:rsid w:val="00523A6C"/>
    <w:rsid w:val="005249C6"/>
    <w:rsid w:val="00524EEC"/>
    <w:rsid w:val="00525C40"/>
    <w:rsid w:val="0052680F"/>
    <w:rsid w:val="00527127"/>
    <w:rsid w:val="005276A9"/>
    <w:rsid w:val="005315A5"/>
    <w:rsid w:val="00531E00"/>
    <w:rsid w:val="005353F0"/>
    <w:rsid w:val="005369A3"/>
    <w:rsid w:val="00536C57"/>
    <w:rsid w:val="00537DC4"/>
    <w:rsid w:val="00540041"/>
    <w:rsid w:val="005402D9"/>
    <w:rsid w:val="00540D98"/>
    <w:rsid w:val="005414EF"/>
    <w:rsid w:val="005457D1"/>
    <w:rsid w:val="00545827"/>
    <w:rsid w:val="005462AD"/>
    <w:rsid w:val="00546F70"/>
    <w:rsid w:val="0054788A"/>
    <w:rsid w:val="00551E9F"/>
    <w:rsid w:val="00552C60"/>
    <w:rsid w:val="005555B0"/>
    <w:rsid w:val="005566AB"/>
    <w:rsid w:val="005611D9"/>
    <w:rsid w:val="0056174D"/>
    <w:rsid w:val="00565306"/>
    <w:rsid w:val="005658CD"/>
    <w:rsid w:val="005663F4"/>
    <w:rsid w:val="005731BD"/>
    <w:rsid w:val="005731D5"/>
    <w:rsid w:val="0057485D"/>
    <w:rsid w:val="00575F10"/>
    <w:rsid w:val="005760C9"/>
    <w:rsid w:val="00576209"/>
    <w:rsid w:val="0057655B"/>
    <w:rsid w:val="005770AC"/>
    <w:rsid w:val="00577501"/>
    <w:rsid w:val="005776D2"/>
    <w:rsid w:val="005800BD"/>
    <w:rsid w:val="00580669"/>
    <w:rsid w:val="00580F8D"/>
    <w:rsid w:val="00582C14"/>
    <w:rsid w:val="005832B1"/>
    <w:rsid w:val="005833F6"/>
    <w:rsid w:val="00584147"/>
    <w:rsid w:val="005847ED"/>
    <w:rsid w:val="005851BA"/>
    <w:rsid w:val="00585A02"/>
    <w:rsid w:val="00590E7B"/>
    <w:rsid w:val="005A0250"/>
    <w:rsid w:val="005A031A"/>
    <w:rsid w:val="005A1749"/>
    <w:rsid w:val="005A1AB8"/>
    <w:rsid w:val="005A33B4"/>
    <w:rsid w:val="005A5666"/>
    <w:rsid w:val="005B3016"/>
    <w:rsid w:val="005B3DDF"/>
    <w:rsid w:val="005B681F"/>
    <w:rsid w:val="005B7086"/>
    <w:rsid w:val="005C09B4"/>
    <w:rsid w:val="005C1E6B"/>
    <w:rsid w:val="005C6823"/>
    <w:rsid w:val="005D0C0B"/>
    <w:rsid w:val="005D0FA9"/>
    <w:rsid w:val="005D121F"/>
    <w:rsid w:val="005D1BC7"/>
    <w:rsid w:val="005D21A4"/>
    <w:rsid w:val="005D3205"/>
    <w:rsid w:val="005D6B62"/>
    <w:rsid w:val="005D768E"/>
    <w:rsid w:val="005D78D3"/>
    <w:rsid w:val="005E0C53"/>
    <w:rsid w:val="005E19C2"/>
    <w:rsid w:val="005E2F62"/>
    <w:rsid w:val="005E4109"/>
    <w:rsid w:val="005E52E2"/>
    <w:rsid w:val="005E65D2"/>
    <w:rsid w:val="005E6A26"/>
    <w:rsid w:val="005F091C"/>
    <w:rsid w:val="005F208A"/>
    <w:rsid w:val="005F329D"/>
    <w:rsid w:val="005F3BF8"/>
    <w:rsid w:val="005F79B1"/>
    <w:rsid w:val="0060044B"/>
    <w:rsid w:val="00600943"/>
    <w:rsid w:val="00602330"/>
    <w:rsid w:val="00602FA8"/>
    <w:rsid w:val="00602FAE"/>
    <w:rsid w:val="00603116"/>
    <w:rsid w:val="006051DF"/>
    <w:rsid w:val="0060585C"/>
    <w:rsid w:val="00607584"/>
    <w:rsid w:val="0061122F"/>
    <w:rsid w:val="0061252E"/>
    <w:rsid w:val="00612A8B"/>
    <w:rsid w:val="00612C33"/>
    <w:rsid w:val="00620FF1"/>
    <w:rsid w:val="0062238D"/>
    <w:rsid w:val="006224DC"/>
    <w:rsid w:val="00622DEC"/>
    <w:rsid w:val="00622E8F"/>
    <w:rsid w:val="00623163"/>
    <w:rsid w:val="00625EA4"/>
    <w:rsid w:val="006307FD"/>
    <w:rsid w:val="00630DDB"/>
    <w:rsid w:val="00630F8A"/>
    <w:rsid w:val="006330D3"/>
    <w:rsid w:val="0063393D"/>
    <w:rsid w:val="00634010"/>
    <w:rsid w:val="006346D4"/>
    <w:rsid w:val="00635A2B"/>
    <w:rsid w:val="00635C7F"/>
    <w:rsid w:val="006363D0"/>
    <w:rsid w:val="00637C30"/>
    <w:rsid w:val="00637D90"/>
    <w:rsid w:val="00641C9C"/>
    <w:rsid w:val="00642589"/>
    <w:rsid w:val="00643913"/>
    <w:rsid w:val="00645E32"/>
    <w:rsid w:val="006465DC"/>
    <w:rsid w:val="006507BF"/>
    <w:rsid w:val="00652609"/>
    <w:rsid w:val="00661A1A"/>
    <w:rsid w:val="0066231F"/>
    <w:rsid w:val="00663785"/>
    <w:rsid w:val="00664705"/>
    <w:rsid w:val="0067247C"/>
    <w:rsid w:val="0067403C"/>
    <w:rsid w:val="00674B54"/>
    <w:rsid w:val="00674CBC"/>
    <w:rsid w:val="00674FBC"/>
    <w:rsid w:val="00675052"/>
    <w:rsid w:val="00675338"/>
    <w:rsid w:val="006766CA"/>
    <w:rsid w:val="00676E28"/>
    <w:rsid w:val="00677DBB"/>
    <w:rsid w:val="00680D9C"/>
    <w:rsid w:val="006823B2"/>
    <w:rsid w:val="006825C5"/>
    <w:rsid w:val="00682938"/>
    <w:rsid w:val="006833C3"/>
    <w:rsid w:val="00685086"/>
    <w:rsid w:val="00685B16"/>
    <w:rsid w:val="00686661"/>
    <w:rsid w:val="00690FDA"/>
    <w:rsid w:val="00692B3D"/>
    <w:rsid w:val="00692CDD"/>
    <w:rsid w:val="00695CF3"/>
    <w:rsid w:val="00696CDB"/>
    <w:rsid w:val="006A04E1"/>
    <w:rsid w:val="006A1546"/>
    <w:rsid w:val="006A2F9D"/>
    <w:rsid w:val="006A35E2"/>
    <w:rsid w:val="006A4E35"/>
    <w:rsid w:val="006A519B"/>
    <w:rsid w:val="006A56EE"/>
    <w:rsid w:val="006A5E6A"/>
    <w:rsid w:val="006A693C"/>
    <w:rsid w:val="006A75DF"/>
    <w:rsid w:val="006A7E88"/>
    <w:rsid w:val="006B3478"/>
    <w:rsid w:val="006B3DF9"/>
    <w:rsid w:val="006B6808"/>
    <w:rsid w:val="006B6A89"/>
    <w:rsid w:val="006B70EC"/>
    <w:rsid w:val="006C01B8"/>
    <w:rsid w:val="006C0BBA"/>
    <w:rsid w:val="006C43D6"/>
    <w:rsid w:val="006C490B"/>
    <w:rsid w:val="006D021E"/>
    <w:rsid w:val="006D268F"/>
    <w:rsid w:val="006D2930"/>
    <w:rsid w:val="006D29FE"/>
    <w:rsid w:val="006D4219"/>
    <w:rsid w:val="006D4DC1"/>
    <w:rsid w:val="006D5661"/>
    <w:rsid w:val="006D79F3"/>
    <w:rsid w:val="006E307B"/>
    <w:rsid w:val="006E361E"/>
    <w:rsid w:val="006E3C03"/>
    <w:rsid w:val="006F03BF"/>
    <w:rsid w:val="006F1899"/>
    <w:rsid w:val="006F2DA2"/>
    <w:rsid w:val="006F39DE"/>
    <w:rsid w:val="006F429A"/>
    <w:rsid w:val="006F53E6"/>
    <w:rsid w:val="006F5B57"/>
    <w:rsid w:val="006F6464"/>
    <w:rsid w:val="006F733E"/>
    <w:rsid w:val="006F7458"/>
    <w:rsid w:val="00700D59"/>
    <w:rsid w:val="0070254A"/>
    <w:rsid w:val="00704F94"/>
    <w:rsid w:val="007053C7"/>
    <w:rsid w:val="007065B1"/>
    <w:rsid w:val="007077ED"/>
    <w:rsid w:val="00714568"/>
    <w:rsid w:val="00714CC5"/>
    <w:rsid w:val="00714E34"/>
    <w:rsid w:val="0071538C"/>
    <w:rsid w:val="00715A17"/>
    <w:rsid w:val="00715F63"/>
    <w:rsid w:val="007172D4"/>
    <w:rsid w:val="00717904"/>
    <w:rsid w:val="007204AD"/>
    <w:rsid w:val="00720CAD"/>
    <w:rsid w:val="00721005"/>
    <w:rsid w:val="00721024"/>
    <w:rsid w:val="0072187F"/>
    <w:rsid w:val="0072228B"/>
    <w:rsid w:val="007258F6"/>
    <w:rsid w:val="00725C6E"/>
    <w:rsid w:val="00727DB6"/>
    <w:rsid w:val="00727ECE"/>
    <w:rsid w:val="0073351A"/>
    <w:rsid w:val="0073373D"/>
    <w:rsid w:val="00733E99"/>
    <w:rsid w:val="00733E9C"/>
    <w:rsid w:val="007341A4"/>
    <w:rsid w:val="0073481B"/>
    <w:rsid w:val="00736970"/>
    <w:rsid w:val="007411CB"/>
    <w:rsid w:val="00743BC3"/>
    <w:rsid w:val="007453CC"/>
    <w:rsid w:val="007517C8"/>
    <w:rsid w:val="00752C12"/>
    <w:rsid w:val="00753297"/>
    <w:rsid w:val="00755D03"/>
    <w:rsid w:val="007560A0"/>
    <w:rsid w:val="007605F3"/>
    <w:rsid w:val="0076063D"/>
    <w:rsid w:val="00762D9F"/>
    <w:rsid w:val="00770422"/>
    <w:rsid w:val="0077097D"/>
    <w:rsid w:val="00770A1A"/>
    <w:rsid w:val="00774106"/>
    <w:rsid w:val="00775DA4"/>
    <w:rsid w:val="00775EBD"/>
    <w:rsid w:val="00775F1B"/>
    <w:rsid w:val="007774C1"/>
    <w:rsid w:val="0078102F"/>
    <w:rsid w:val="0078294C"/>
    <w:rsid w:val="00782C8C"/>
    <w:rsid w:val="00783261"/>
    <w:rsid w:val="0078337B"/>
    <w:rsid w:val="007857D9"/>
    <w:rsid w:val="00785925"/>
    <w:rsid w:val="00786132"/>
    <w:rsid w:val="00790AF7"/>
    <w:rsid w:val="00794751"/>
    <w:rsid w:val="007950C6"/>
    <w:rsid w:val="00795366"/>
    <w:rsid w:val="00795BEB"/>
    <w:rsid w:val="007A015B"/>
    <w:rsid w:val="007A062A"/>
    <w:rsid w:val="007A18F6"/>
    <w:rsid w:val="007A2A2F"/>
    <w:rsid w:val="007A4D79"/>
    <w:rsid w:val="007A54B6"/>
    <w:rsid w:val="007A644E"/>
    <w:rsid w:val="007A6C82"/>
    <w:rsid w:val="007A7FF0"/>
    <w:rsid w:val="007B07AE"/>
    <w:rsid w:val="007B14FB"/>
    <w:rsid w:val="007B1EBF"/>
    <w:rsid w:val="007B4004"/>
    <w:rsid w:val="007B4774"/>
    <w:rsid w:val="007B6402"/>
    <w:rsid w:val="007C0D4F"/>
    <w:rsid w:val="007C530E"/>
    <w:rsid w:val="007D0850"/>
    <w:rsid w:val="007D1468"/>
    <w:rsid w:val="007D69BA"/>
    <w:rsid w:val="007E1E76"/>
    <w:rsid w:val="007E3BE9"/>
    <w:rsid w:val="007E3FF2"/>
    <w:rsid w:val="007E4FFE"/>
    <w:rsid w:val="007E64D4"/>
    <w:rsid w:val="007F0650"/>
    <w:rsid w:val="007F18C8"/>
    <w:rsid w:val="007F1C62"/>
    <w:rsid w:val="007F2917"/>
    <w:rsid w:val="007F4022"/>
    <w:rsid w:val="007F4EB2"/>
    <w:rsid w:val="007F5ABC"/>
    <w:rsid w:val="007F7CEA"/>
    <w:rsid w:val="00800B62"/>
    <w:rsid w:val="00801D51"/>
    <w:rsid w:val="008025D4"/>
    <w:rsid w:val="00803930"/>
    <w:rsid w:val="00803C4D"/>
    <w:rsid w:val="008053E3"/>
    <w:rsid w:val="008101BD"/>
    <w:rsid w:val="00810E6F"/>
    <w:rsid w:val="00811F68"/>
    <w:rsid w:val="00812ACE"/>
    <w:rsid w:val="00813FEF"/>
    <w:rsid w:val="008148A9"/>
    <w:rsid w:val="00814E61"/>
    <w:rsid w:val="00815BA7"/>
    <w:rsid w:val="00815DFF"/>
    <w:rsid w:val="00821DBF"/>
    <w:rsid w:val="00821F37"/>
    <w:rsid w:val="00822326"/>
    <w:rsid w:val="00824807"/>
    <w:rsid w:val="008267C8"/>
    <w:rsid w:val="00827BB1"/>
    <w:rsid w:val="00830DC7"/>
    <w:rsid w:val="00831182"/>
    <w:rsid w:val="0083495E"/>
    <w:rsid w:val="00834F2C"/>
    <w:rsid w:val="008354F3"/>
    <w:rsid w:val="0083634D"/>
    <w:rsid w:val="00836F79"/>
    <w:rsid w:val="00837D27"/>
    <w:rsid w:val="00840642"/>
    <w:rsid w:val="00840EA0"/>
    <w:rsid w:val="00841756"/>
    <w:rsid w:val="008422F5"/>
    <w:rsid w:val="0084356F"/>
    <w:rsid w:val="00843947"/>
    <w:rsid w:val="00844AF5"/>
    <w:rsid w:val="00845A80"/>
    <w:rsid w:val="008504AD"/>
    <w:rsid w:val="008510F9"/>
    <w:rsid w:val="0085216C"/>
    <w:rsid w:val="00852ABD"/>
    <w:rsid w:val="00853362"/>
    <w:rsid w:val="00853A4A"/>
    <w:rsid w:val="0085628B"/>
    <w:rsid w:val="00857904"/>
    <w:rsid w:val="0086063E"/>
    <w:rsid w:val="00861A22"/>
    <w:rsid w:val="00861A78"/>
    <w:rsid w:val="00862A65"/>
    <w:rsid w:val="00864CAC"/>
    <w:rsid w:val="0086500A"/>
    <w:rsid w:val="0086555A"/>
    <w:rsid w:val="00866379"/>
    <w:rsid w:val="008718BE"/>
    <w:rsid w:val="00872AF1"/>
    <w:rsid w:val="008735E5"/>
    <w:rsid w:val="00875DC9"/>
    <w:rsid w:val="00875FC4"/>
    <w:rsid w:val="0087617E"/>
    <w:rsid w:val="00877E8B"/>
    <w:rsid w:val="008814F8"/>
    <w:rsid w:val="00882406"/>
    <w:rsid w:val="00884E3B"/>
    <w:rsid w:val="00885BEE"/>
    <w:rsid w:val="00886637"/>
    <w:rsid w:val="00887B52"/>
    <w:rsid w:val="00890B62"/>
    <w:rsid w:val="0089109D"/>
    <w:rsid w:val="00894984"/>
    <w:rsid w:val="00894AA3"/>
    <w:rsid w:val="00895217"/>
    <w:rsid w:val="00895D89"/>
    <w:rsid w:val="008972A0"/>
    <w:rsid w:val="008A07CA"/>
    <w:rsid w:val="008A0C5C"/>
    <w:rsid w:val="008A15C2"/>
    <w:rsid w:val="008A183C"/>
    <w:rsid w:val="008A1A2C"/>
    <w:rsid w:val="008A3951"/>
    <w:rsid w:val="008A4DE5"/>
    <w:rsid w:val="008A5024"/>
    <w:rsid w:val="008A565F"/>
    <w:rsid w:val="008A7686"/>
    <w:rsid w:val="008A7D66"/>
    <w:rsid w:val="008B0B5A"/>
    <w:rsid w:val="008B13F0"/>
    <w:rsid w:val="008B15DF"/>
    <w:rsid w:val="008B23A5"/>
    <w:rsid w:val="008B3A6E"/>
    <w:rsid w:val="008B3D6E"/>
    <w:rsid w:val="008B4B29"/>
    <w:rsid w:val="008B625E"/>
    <w:rsid w:val="008B6DB9"/>
    <w:rsid w:val="008C0CAA"/>
    <w:rsid w:val="008C1954"/>
    <w:rsid w:val="008C2A1F"/>
    <w:rsid w:val="008C35A5"/>
    <w:rsid w:val="008C3845"/>
    <w:rsid w:val="008C44E0"/>
    <w:rsid w:val="008C63C0"/>
    <w:rsid w:val="008C7053"/>
    <w:rsid w:val="008C7C13"/>
    <w:rsid w:val="008D27A9"/>
    <w:rsid w:val="008D2CE0"/>
    <w:rsid w:val="008D4228"/>
    <w:rsid w:val="008E0A48"/>
    <w:rsid w:val="008E150D"/>
    <w:rsid w:val="008E2B97"/>
    <w:rsid w:val="008E41CD"/>
    <w:rsid w:val="008E5E1C"/>
    <w:rsid w:val="008E615B"/>
    <w:rsid w:val="008E7A9B"/>
    <w:rsid w:val="008F0117"/>
    <w:rsid w:val="008F0216"/>
    <w:rsid w:val="008F04DA"/>
    <w:rsid w:val="008F05F1"/>
    <w:rsid w:val="008F0F42"/>
    <w:rsid w:val="008F167F"/>
    <w:rsid w:val="008F1FA1"/>
    <w:rsid w:val="008F3576"/>
    <w:rsid w:val="008F4A8A"/>
    <w:rsid w:val="008F5E30"/>
    <w:rsid w:val="008F6F56"/>
    <w:rsid w:val="008F75F9"/>
    <w:rsid w:val="008F7A8A"/>
    <w:rsid w:val="008F7F07"/>
    <w:rsid w:val="009001C5"/>
    <w:rsid w:val="00900656"/>
    <w:rsid w:val="009018FE"/>
    <w:rsid w:val="009020E0"/>
    <w:rsid w:val="00902E12"/>
    <w:rsid w:val="009030B6"/>
    <w:rsid w:val="00903A41"/>
    <w:rsid w:val="00904805"/>
    <w:rsid w:val="00905C9F"/>
    <w:rsid w:val="00910BCF"/>
    <w:rsid w:val="00910C50"/>
    <w:rsid w:val="0091130D"/>
    <w:rsid w:val="00911CFC"/>
    <w:rsid w:val="00914448"/>
    <w:rsid w:val="00915457"/>
    <w:rsid w:val="00915B7B"/>
    <w:rsid w:val="00915E3E"/>
    <w:rsid w:val="00921E61"/>
    <w:rsid w:val="0092340B"/>
    <w:rsid w:val="009239E5"/>
    <w:rsid w:val="00925AC4"/>
    <w:rsid w:val="0093188E"/>
    <w:rsid w:val="0093192F"/>
    <w:rsid w:val="00931A7C"/>
    <w:rsid w:val="009326FD"/>
    <w:rsid w:val="009349E1"/>
    <w:rsid w:val="00935389"/>
    <w:rsid w:val="009408A4"/>
    <w:rsid w:val="00941F89"/>
    <w:rsid w:val="009429D5"/>
    <w:rsid w:val="00946A7E"/>
    <w:rsid w:val="00950136"/>
    <w:rsid w:val="00953327"/>
    <w:rsid w:val="00954214"/>
    <w:rsid w:val="00956172"/>
    <w:rsid w:val="00957716"/>
    <w:rsid w:val="00957A4C"/>
    <w:rsid w:val="00960118"/>
    <w:rsid w:val="00960244"/>
    <w:rsid w:val="00960969"/>
    <w:rsid w:val="00960CA6"/>
    <w:rsid w:val="00964E3C"/>
    <w:rsid w:val="00966D31"/>
    <w:rsid w:val="00967171"/>
    <w:rsid w:val="00967590"/>
    <w:rsid w:val="0097197C"/>
    <w:rsid w:val="009721F9"/>
    <w:rsid w:val="00973093"/>
    <w:rsid w:val="00973F0E"/>
    <w:rsid w:val="0097401B"/>
    <w:rsid w:val="0097452F"/>
    <w:rsid w:val="00976B69"/>
    <w:rsid w:val="0097725C"/>
    <w:rsid w:val="00980276"/>
    <w:rsid w:val="009827D0"/>
    <w:rsid w:val="00984A49"/>
    <w:rsid w:val="00984D17"/>
    <w:rsid w:val="009855A5"/>
    <w:rsid w:val="009875D5"/>
    <w:rsid w:val="00987906"/>
    <w:rsid w:val="009901F7"/>
    <w:rsid w:val="00990952"/>
    <w:rsid w:val="00990EA8"/>
    <w:rsid w:val="0099204E"/>
    <w:rsid w:val="00993AD4"/>
    <w:rsid w:val="009965D2"/>
    <w:rsid w:val="00997D77"/>
    <w:rsid w:val="009A147A"/>
    <w:rsid w:val="009A203B"/>
    <w:rsid w:val="009A2D3D"/>
    <w:rsid w:val="009A363A"/>
    <w:rsid w:val="009A3A65"/>
    <w:rsid w:val="009A6F03"/>
    <w:rsid w:val="009A7912"/>
    <w:rsid w:val="009A7C05"/>
    <w:rsid w:val="009B1A55"/>
    <w:rsid w:val="009B1CF1"/>
    <w:rsid w:val="009B448B"/>
    <w:rsid w:val="009B6214"/>
    <w:rsid w:val="009C3EE7"/>
    <w:rsid w:val="009C4136"/>
    <w:rsid w:val="009C5830"/>
    <w:rsid w:val="009C6FEA"/>
    <w:rsid w:val="009C7501"/>
    <w:rsid w:val="009C773D"/>
    <w:rsid w:val="009D3028"/>
    <w:rsid w:val="009D3770"/>
    <w:rsid w:val="009D3C21"/>
    <w:rsid w:val="009D5288"/>
    <w:rsid w:val="009D58C2"/>
    <w:rsid w:val="009D5DE3"/>
    <w:rsid w:val="009D684F"/>
    <w:rsid w:val="009E04A6"/>
    <w:rsid w:val="009E0792"/>
    <w:rsid w:val="009E144C"/>
    <w:rsid w:val="009E1687"/>
    <w:rsid w:val="009E4FB1"/>
    <w:rsid w:val="009E5AF0"/>
    <w:rsid w:val="009F07DA"/>
    <w:rsid w:val="009F0DB0"/>
    <w:rsid w:val="009F25B2"/>
    <w:rsid w:val="009F2C7B"/>
    <w:rsid w:val="009F2CFF"/>
    <w:rsid w:val="009F3181"/>
    <w:rsid w:val="009F4F09"/>
    <w:rsid w:val="009F540E"/>
    <w:rsid w:val="009F6FA0"/>
    <w:rsid w:val="00A001DD"/>
    <w:rsid w:val="00A017E9"/>
    <w:rsid w:val="00A047A5"/>
    <w:rsid w:val="00A04F08"/>
    <w:rsid w:val="00A06451"/>
    <w:rsid w:val="00A07E10"/>
    <w:rsid w:val="00A1159F"/>
    <w:rsid w:val="00A155AA"/>
    <w:rsid w:val="00A164A1"/>
    <w:rsid w:val="00A16859"/>
    <w:rsid w:val="00A179E5"/>
    <w:rsid w:val="00A2186B"/>
    <w:rsid w:val="00A223F1"/>
    <w:rsid w:val="00A22527"/>
    <w:rsid w:val="00A2566F"/>
    <w:rsid w:val="00A267BC"/>
    <w:rsid w:val="00A26FEF"/>
    <w:rsid w:val="00A27176"/>
    <w:rsid w:val="00A300FC"/>
    <w:rsid w:val="00A3154A"/>
    <w:rsid w:val="00A317AB"/>
    <w:rsid w:val="00A31984"/>
    <w:rsid w:val="00A33C3C"/>
    <w:rsid w:val="00A34D08"/>
    <w:rsid w:val="00A35CE4"/>
    <w:rsid w:val="00A371FD"/>
    <w:rsid w:val="00A3736B"/>
    <w:rsid w:val="00A37CA0"/>
    <w:rsid w:val="00A4121F"/>
    <w:rsid w:val="00A41DDF"/>
    <w:rsid w:val="00A45841"/>
    <w:rsid w:val="00A46899"/>
    <w:rsid w:val="00A46C6C"/>
    <w:rsid w:val="00A47AF9"/>
    <w:rsid w:val="00A51848"/>
    <w:rsid w:val="00A52B80"/>
    <w:rsid w:val="00A54374"/>
    <w:rsid w:val="00A544B9"/>
    <w:rsid w:val="00A5500D"/>
    <w:rsid w:val="00A5553A"/>
    <w:rsid w:val="00A611BB"/>
    <w:rsid w:val="00A61D35"/>
    <w:rsid w:val="00A624A4"/>
    <w:rsid w:val="00A62E73"/>
    <w:rsid w:val="00A653B8"/>
    <w:rsid w:val="00A67E6A"/>
    <w:rsid w:val="00A7165F"/>
    <w:rsid w:val="00A71F62"/>
    <w:rsid w:val="00A73226"/>
    <w:rsid w:val="00A738E6"/>
    <w:rsid w:val="00A803BF"/>
    <w:rsid w:val="00A8120E"/>
    <w:rsid w:val="00A81C1C"/>
    <w:rsid w:val="00A821A9"/>
    <w:rsid w:val="00A828A9"/>
    <w:rsid w:val="00A838C9"/>
    <w:rsid w:val="00A860F1"/>
    <w:rsid w:val="00A8638B"/>
    <w:rsid w:val="00A869B2"/>
    <w:rsid w:val="00A87E59"/>
    <w:rsid w:val="00A903A8"/>
    <w:rsid w:val="00A92623"/>
    <w:rsid w:val="00A934D4"/>
    <w:rsid w:val="00A9417B"/>
    <w:rsid w:val="00A94328"/>
    <w:rsid w:val="00A94599"/>
    <w:rsid w:val="00A9648D"/>
    <w:rsid w:val="00A967F2"/>
    <w:rsid w:val="00A96AAB"/>
    <w:rsid w:val="00AA0C55"/>
    <w:rsid w:val="00AA3706"/>
    <w:rsid w:val="00AA3AA0"/>
    <w:rsid w:val="00AA40FD"/>
    <w:rsid w:val="00AA5690"/>
    <w:rsid w:val="00AA6859"/>
    <w:rsid w:val="00AA693E"/>
    <w:rsid w:val="00AA6D37"/>
    <w:rsid w:val="00AA7BEA"/>
    <w:rsid w:val="00AA7C38"/>
    <w:rsid w:val="00AA7E2C"/>
    <w:rsid w:val="00AA7F33"/>
    <w:rsid w:val="00AB35EC"/>
    <w:rsid w:val="00AB3D15"/>
    <w:rsid w:val="00AB46AE"/>
    <w:rsid w:val="00AB6EFE"/>
    <w:rsid w:val="00AB73BE"/>
    <w:rsid w:val="00AC0E0C"/>
    <w:rsid w:val="00AC3128"/>
    <w:rsid w:val="00AC31AD"/>
    <w:rsid w:val="00AC6721"/>
    <w:rsid w:val="00AD1F62"/>
    <w:rsid w:val="00AD2454"/>
    <w:rsid w:val="00AD4375"/>
    <w:rsid w:val="00AD4640"/>
    <w:rsid w:val="00AD5C7E"/>
    <w:rsid w:val="00AD5DD0"/>
    <w:rsid w:val="00AD6C0D"/>
    <w:rsid w:val="00AD7A1B"/>
    <w:rsid w:val="00AE0BFA"/>
    <w:rsid w:val="00AE1A72"/>
    <w:rsid w:val="00AE1B03"/>
    <w:rsid w:val="00AE1EA8"/>
    <w:rsid w:val="00AE377C"/>
    <w:rsid w:val="00AE56EB"/>
    <w:rsid w:val="00AE6AF8"/>
    <w:rsid w:val="00AF10AF"/>
    <w:rsid w:val="00AF1755"/>
    <w:rsid w:val="00AF3001"/>
    <w:rsid w:val="00AF3944"/>
    <w:rsid w:val="00AF6841"/>
    <w:rsid w:val="00B03712"/>
    <w:rsid w:val="00B03CC5"/>
    <w:rsid w:val="00B0446A"/>
    <w:rsid w:val="00B057C8"/>
    <w:rsid w:val="00B07B62"/>
    <w:rsid w:val="00B13731"/>
    <w:rsid w:val="00B13B76"/>
    <w:rsid w:val="00B147A7"/>
    <w:rsid w:val="00B1675D"/>
    <w:rsid w:val="00B21353"/>
    <w:rsid w:val="00B22088"/>
    <w:rsid w:val="00B22A64"/>
    <w:rsid w:val="00B238AC"/>
    <w:rsid w:val="00B244C8"/>
    <w:rsid w:val="00B24DD4"/>
    <w:rsid w:val="00B2632D"/>
    <w:rsid w:val="00B26517"/>
    <w:rsid w:val="00B31EAA"/>
    <w:rsid w:val="00B31EC6"/>
    <w:rsid w:val="00B31F7D"/>
    <w:rsid w:val="00B33547"/>
    <w:rsid w:val="00B33AC6"/>
    <w:rsid w:val="00B33C8B"/>
    <w:rsid w:val="00B3431E"/>
    <w:rsid w:val="00B40873"/>
    <w:rsid w:val="00B40BDB"/>
    <w:rsid w:val="00B41A1E"/>
    <w:rsid w:val="00B429A6"/>
    <w:rsid w:val="00B45375"/>
    <w:rsid w:val="00B456BD"/>
    <w:rsid w:val="00B456E0"/>
    <w:rsid w:val="00B46721"/>
    <w:rsid w:val="00B473B8"/>
    <w:rsid w:val="00B503C6"/>
    <w:rsid w:val="00B51A4F"/>
    <w:rsid w:val="00B5322E"/>
    <w:rsid w:val="00B53B2E"/>
    <w:rsid w:val="00B54A04"/>
    <w:rsid w:val="00B55346"/>
    <w:rsid w:val="00B55372"/>
    <w:rsid w:val="00B55CEF"/>
    <w:rsid w:val="00B6030C"/>
    <w:rsid w:val="00B60B1D"/>
    <w:rsid w:val="00B618AE"/>
    <w:rsid w:val="00B63FE6"/>
    <w:rsid w:val="00B63FE9"/>
    <w:rsid w:val="00B661E9"/>
    <w:rsid w:val="00B67D8E"/>
    <w:rsid w:val="00B72248"/>
    <w:rsid w:val="00B74221"/>
    <w:rsid w:val="00B80C77"/>
    <w:rsid w:val="00B80C87"/>
    <w:rsid w:val="00B826DB"/>
    <w:rsid w:val="00B85C43"/>
    <w:rsid w:val="00B85CF4"/>
    <w:rsid w:val="00B86544"/>
    <w:rsid w:val="00B86DA2"/>
    <w:rsid w:val="00B91A4E"/>
    <w:rsid w:val="00B91AE5"/>
    <w:rsid w:val="00B925A4"/>
    <w:rsid w:val="00B92E3D"/>
    <w:rsid w:val="00B943AC"/>
    <w:rsid w:val="00B95D67"/>
    <w:rsid w:val="00B973DA"/>
    <w:rsid w:val="00B9750A"/>
    <w:rsid w:val="00BA165A"/>
    <w:rsid w:val="00BA1B1A"/>
    <w:rsid w:val="00BA6DB3"/>
    <w:rsid w:val="00BA7EED"/>
    <w:rsid w:val="00BB0CDE"/>
    <w:rsid w:val="00BB1EED"/>
    <w:rsid w:val="00BB35B7"/>
    <w:rsid w:val="00BB35FB"/>
    <w:rsid w:val="00BB38F9"/>
    <w:rsid w:val="00BB3919"/>
    <w:rsid w:val="00BB391E"/>
    <w:rsid w:val="00BB4C00"/>
    <w:rsid w:val="00BB6D6C"/>
    <w:rsid w:val="00BB738A"/>
    <w:rsid w:val="00BB75E6"/>
    <w:rsid w:val="00BC0929"/>
    <w:rsid w:val="00BC09A4"/>
    <w:rsid w:val="00BC0AEB"/>
    <w:rsid w:val="00BC1554"/>
    <w:rsid w:val="00BC1566"/>
    <w:rsid w:val="00BC22E8"/>
    <w:rsid w:val="00BC24F6"/>
    <w:rsid w:val="00BC28D4"/>
    <w:rsid w:val="00BC4716"/>
    <w:rsid w:val="00BC5429"/>
    <w:rsid w:val="00BC64B3"/>
    <w:rsid w:val="00BC6B6C"/>
    <w:rsid w:val="00BD0D56"/>
    <w:rsid w:val="00BD1B67"/>
    <w:rsid w:val="00BD475E"/>
    <w:rsid w:val="00BD5377"/>
    <w:rsid w:val="00BD5636"/>
    <w:rsid w:val="00BD5E8D"/>
    <w:rsid w:val="00BE20AF"/>
    <w:rsid w:val="00BE2FF0"/>
    <w:rsid w:val="00BE44A1"/>
    <w:rsid w:val="00BE48F8"/>
    <w:rsid w:val="00BE5EB4"/>
    <w:rsid w:val="00BE636E"/>
    <w:rsid w:val="00BE6C12"/>
    <w:rsid w:val="00BE6C63"/>
    <w:rsid w:val="00BF0E1D"/>
    <w:rsid w:val="00BF1E40"/>
    <w:rsid w:val="00BF20CD"/>
    <w:rsid w:val="00BF287F"/>
    <w:rsid w:val="00BF2D19"/>
    <w:rsid w:val="00BF3E9A"/>
    <w:rsid w:val="00BF4C08"/>
    <w:rsid w:val="00BF776B"/>
    <w:rsid w:val="00C0127E"/>
    <w:rsid w:val="00C01E3E"/>
    <w:rsid w:val="00C02C48"/>
    <w:rsid w:val="00C037C6"/>
    <w:rsid w:val="00C04E65"/>
    <w:rsid w:val="00C05CE1"/>
    <w:rsid w:val="00C07121"/>
    <w:rsid w:val="00C12EE5"/>
    <w:rsid w:val="00C136BF"/>
    <w:rsid w:val="00C1385E"/>
    <w:rsid w:val="00C16009"/>
    <w:rsid w:val="00C17313"/>
    <w:rsid w:val="00C1734E"/>
    <w:rsid w:val="00C2185B"/>
    <w:rsid w:val="00C21979"/>
    <w:rsid w:val="00C21AF9"/>
    <w:rsid w:val="00C220EE"/>
    <w:rsid w:val="00C231A8"/>
    <w:rsid w:val="00C26BC2"/>
    <w:rsid w:val="00C27109"/>
    <w:rsid w:val="00C31DA5"/>
    <w:rsid w:val="00C3245B"/>
    <w:rsid w:val="00C33232"/>
    <w:rsid w:val="00C362D9"/>
    <w:rsid w:val="00C409A0"/>
    <w:rsid w:val="00C4137F"/>
    <w:rsid w:val="00C50D4A"/>
    <w:rsid w:val="00C544F8"/>
    <w:rsid w:val="00C616BF"/>
    <w:rsid w:val="00C629A7"/>
    <w:rsid w:val="00C64112"/>
    <w:rsid w:val="00C65F08"/>
    <w:rsid w:val="00C65F52"/>
    <w:rsid w:val="00C66909"/>
    <w:rsid w:val="00C7072E"/>
    <w:rsid w:val="00C736D7"/>
    <w:rsid w:val="00C73DA7"/>
    <w:rsid w:val="00C75552"/>
    <w:rsid w:val="00C76863"/>
    <w:rsid w:val="00C7780D"/>
    <w:rsid w:val="00C80830"/>
    <w:rsid w:val="00C80E91"/>
    <w:rsid w:val="00C8246E"/>
    <w:rsid w:val="00C8290C"/>
    <w:rsid w:val="00C830D4"/>
    <w:rsid w:val="00C83777"/>
    <w:rsid w:val="00C9171A"/>
    <w:rsid w:val="00C91747"/>
    <w:rsid w:val="00C91853"/>
    <w:rsid w:val="00C92A6F"/>
    <w:rsid w:val="00C950C4"/>
    <w:rsid w:val="00C95C0E"/>
    <w:rsid w:val="00C96ED7"/>
    <w:rsid w:val="00C96FC3"/>
    <w:rsid w:val="00C977EA"/>
    <w:rsid w:val="00CA2CE5"/>
    <w:rsid w:val="00CA3B93"/>
    <w:rsid w:val="00CA4032"/>
    <w:rsid w:val="00CA6083"/>
    <w:rsid w:val="00CA7692"/>
    <w:rsid w:val="00CA7911"/>
    <w:rsid w:val="00CB1282"/>
    <w:rsid w:val="00CB1DC3"/>
    <w:rsid w:val="00CB3F9F"/>
    <w:rsid w:val="00CB4913"/>
    <w:rsid w:val="00CB4E42"/>
    <w:rsid w:val="00CB6AC6"/>
    <w:rsid w:val="00CC0298"/>
    <w:rsid w:val="00CC16AC"/>
    <w:rsid w:val="00CC1B00"/>
    <w:rsid w:val="00CC2803"/>
    <w:rsid w:val="00CC40BA"/>
    <w:rsid w:val="00CC49AD"/>
    <w:rsid w:val="00CC4FE2"/>
    <w:rsid w:val="00CC5C07"/>
    <w:rsid w:val="00CC5CF1"/>
    <w:rsid w:val="00CC6402"/>
    <w:rsid w:val="00CC6C7A"/>
    <w:rsid w:val="00CD09D9"/>
    <w:rsid w:val="00CD0B3C"/>
    <w:rsid w:val="00CD164C"/>
    <w:rsid w:val="00CD569E"/>
    <w:rsid w:val="00CD71C8"/>
    <w:rsid w:val="00CE03E6"/>
    <w:rsid w:val="00CE1F2E"/>
    <w:rsid w:val="00CE2DCC"/>
    <w:rsid w:val="00CE39DF"/>
    <w:rsid w:val="00CE701B"/>
    <w:rsid w:val="00CF09CB"/>
    <w:rsid w:val="00CF157C"/>
    <w:rsid w:val="00CF484B"/>
    <w:rsid w:val="00CF5B6E"/>
    <w:rsid w:val="00CF66F8"/>
    <w:rsid w:val="00D00B99"/>
    <w:rsid w:val="00D0127C"/>
    <w:rsid w:val="00D020E8"/>
    <w:rsid w:val="00D030A7"/>
    <w:rsid w:val="00D04FCA"/>
    <w:rsid w:val="00D05C5E"/>
    <w:rsid w:val="00D06C9B"/>
    <w:rsid w:val="00D06EAD"/>
    <w:rsid w:val="00D10E5F"/>
    <w:rsid w:val="00D10FC4"/>
    <w:rsid w:val="00D116A0"/>
    <w:rsid w:val="00D1174E"/>
    <w:rsid w:val="00D13384"/>
    <w:rsid w:val="00D13607"/>
    <w:rsid w:val="00D13CC6"/>
    <w:rsid w:val="00D14A6B"/>
    <w:rsid w:val="00D161F7"/>
    <w:rsid w:val="00D165AD"/>
    <w:rsid w:val="00D179C2"/>
    <w:rsid w:val="00D17C77"/>
    <w:rsid w:val="00D20865"/>
    <w:rsid w:val="00D2330F"/>
    <w:rsid w:val="00D233C0"/>
    <w:rsid w:val="00D2491E"/>
    <w:rsid w:val="00D24EE8"/>
    <w:rsid w:val="00D25E93"/>
    <w:rsid w:val="00D26589"/>
    <w:rsid w:val="00D2693F"/>
    <w:rsid w:val="00D26D36"/>
    <w:rsid w:val="00D32DD6"/>
    <w:rsid w:val="00D32FDE"/>
    <w:rsid w:val="00D3726B"/>
    <w:rsid w:val="00D37555"/>
    <w:rsid w:val="00D4051A"/>
    <w:rsid w:val="00D42437"/>
    <w:rsid w:val="00D43E79"/>
    <w:rsid w:val="00D44946"/>
    <w:rsid w:val="00D44C0D"/>
    <w:rsid w:val="00D45097"/>
    <w:rsid w:val="00D4552F"/>
    <w:rsid w:val="00D45FA3"/>
    <w:rsid w:val="00D546E5"/>
    <w:rsid w:val="00D54F2A"/>
    <w:rsid w:val="00D55C18"/>
    <w:rsid w:val="00D571AF"/>
    <w:rsid w:val="00D57D8A"/>
    <w:rsid w:val="00D6021E"/>
    <w:rsid w:val="00D6185F"/>
    <w:rsid w:val="00D61E9E"/>
    <w:rsid w:val="00D6433E"/>
    <w:rsid w:val="00D6462E"/>
    <w:rsid w:val="00D65989"/>
    <w:rsid w:val="00D71324"/>
    <w:rsid w:val="00D7143B"/>
    <w:rsid w:val="00D71AEF"/>
    <w:rsid w:val="00D71DD4"/>
    <w:rsid w:val="00D72825"/>
    <w:rsid w:val="00D72B29"/>
    <w:rsid w:val="00D731D3"/>
    <w:rsid w:val="00D73A6E"/>
    <w:rsid w:val="00D75C13"/>
    <w:rsid w:val="00D76F02"/>
    <w:rsid w:val="00D80E3C"/>
    <w:rsid w:val="00D82B87"/>
    <w:rsid w:val="00D87924"/>
    <w:rsid w:val="00D91CE1"/>
    <w:rsid w:val="00D92091"/>
    <w:rsid w:val="00D93838"/>
    <w:rsid w:val="00D93949"/>
    <w:rsid w:val="00D93DE4"/>
    <w:rsid w:val="00D94DFB"/>
    <w:rsid w:val="00D95052"/>
    <w:rsid w:val="00DA31B4"/>
    <w:rsid w:val="00DA4866"/>
    <w:rsid w:val="00DA5416"/>
    <w:rsid w:val="00DA550A"/>
    <w:rsid w:val="00DB431B"/>
    <w:rsid w:val="00DB4862"/>
    <w:rsid w:val="00DB4B59"/>
    <w:rsid w:val="00DB4B80"/>
    <w:rsid w:val="00DB51AD"/>
    <w:rsid w:val="00DB5E4A"/>
    <w:rsid w:val="00DB6A4F"/>
    <w:rsid w:val="00DB6DA5"/>
    <w:rsid w:val="00DB6EAA"/>
    <w:rsid w:val="00DB712B"/>
    <w:rsid w:val="00DB7978"/>
    <w:rsid w:val="00DC1675"/>
    <w:rsid w:val="00DC1E61"/>
    <w:rsid w:val="00DC4279"/>
    <w:rsid w:val="00DC5A77"/>
    <w:rsid w:val="00DC6D6F"/>
    <w:rsid w:val="00DC7D6E"/>
    <w:rsid w:val="00DD0D9A"/>
    <w:rsid w:val="00DD18D2"/>
    <w:rsid w:val="00DD2A7C"/>
    <w:rsid w:val="00DD2E52"/>
    <w:rsid w:val="00DD4A22"/>
    <w:rsid w:val="00DD50B1"/>
    <w:rsid w:val="00DD5768"/>
    <w:rsid w:val="00DD5946"/>
    <w:rsid w:val="00DD7A9E"/>
    <w:rsid w:val="00DE174A"/>
    <w:rsid w:val="00DE2850"/>
    <w:rsid w:val="00DE288B"/>
    <w:rsid w:val="00DE342D"/>
    <w:rsid w:val="00DE3BDF"/>
    <w:rsid w:val="00DE47C1"/>
    <w:rsid w:val="00DE4B1A"/>
    <w:rsid w:val="00DE518E"/>
    <w:rsid w:val="00DE6412"/>
    <w:rsid w:val="00DF04D4"/>
    <w:rsid w:val="00DF1F44"/>
    <w:rsid w:val="00DF3C86"/>
    <w:rsid w:val="00DF4130"/>
    <w:rsid w:val="00DF4A09"/>
    <w:rsid w:val="00DF5F79"/>
    <w:rsid w:val="00DF61CB"/>
    <w:rsid w:val="00E001D7"/>
    <w:rsid w:val="00E01CD2"/>
    <w:rsid w:val="00E0351B"/>
    <w:rsid w:val="00E04A49"/>
    <w:rsid w:val="00E07C27"/>
    <w:rsid w:val="00E1069B"/>
    <w:rsid w:val="00E106AC"/>
    <w:rsid w:val="00E123AE"/>
    <w:rsid w:val="00E146A4"/>
    <w:rsid w:val="00E14F07"/>
    <w:rsid w:val="00E164A1"/>
    <w:rsid w:val="00E16C9E"/>
    <w:rsid w:val="00E175B3"/>
    <w:rsid w:val="00E209CD"/>
    <w:rsid w:val="00E22302"/>
    <w:rsid w:val="00E228BF"/>
    <w:rsid w:val="00E241AA"/>
    <w:rsid w:val="00E251AD"/>
    <w:rsid w:val="00E26872"/>
    <w:rsid w:val="00E26AB5"/>
    <w:rsid w:val="00E26C5A"/>
    <w:rsid w:val="00E33843"/>
    <w:rsid w:val="00E34D9D"/>
    <w:rsid w:val="00E34EE7"/>
    <w:rsid w:val="00E3770F"/>
    <w:rsid w:val="00E417C3"/>
    <w:rsid w:val="00E41F9C"/>
    <w:rsid w:val="00E430C8"/>
    <w:rsid w:val="00E43138"/>
    <w:rsid w:val="00E43688"/>
    <w:rsid w:val="00E43F4B"/>
    <w:rsid w:val="00E4662F"/>
    <w:rsid w:val="00E46980"/>
    <w:rsid w:val="00E46E1E"/>
    <w:rsid w:val="00E46ED0"/>
    <w:rsid w:val="00E47267"/>
    <w:rsid w:val="00E50D40"/>
    <w:rsid w:val="00E54942"/>
    <w:rsid w:val="00E5689D"/>
    <w:rsid w:val="00E61464"/>
    <w:rsid w:val="00E63B59"/>
    <w:rsid w:val="00E64074"/>
    <w:rsid w:val="00E64CC4"/>
    <w:rsid w:val="00E65940"/>
    <w:rsid w:val="00E666C6"/>
    <w:rsid w:val="00E67291"/>
    <w:rsid w:val="00E71792"/>
    <w:rsid w:val="00E71D67"/>
    <w:rsid w:val="00E7334C"/>
    <w:rsid w:val="00E734DA"/>
    <w:rsid w:val="00E7577E"/>
    <w:rsid w:val="00E83332"/>
    <w:rsid w:val="00E83E6C"/>
    <w:rsid w:val="00E85CED"/>
    <w:rsid w:val="00E86F96"/>
    <w:rsid w:val="00E903EC"/>
    <w:rsid w:val="00E90BAA"/>
    <w:rsid w:val="00E926B6"/>
    <w:rsid w:val="00E9345F"/>
    <w:rsid w:val="00E93F93"/>
    <w:rsid w:val="00E946AE"/>
    <w:rsid w:val="00E95DFF"/>
    <w:rsid w:val="00EA0CB7"/>
    <w:rsid w:val="00EA0E8D"/>
    <w:rsid w:val="00EA13B2"/>
    <w:rsid w:val="00EA4D51"/>
    <w:rsid w:val="00EA4FC0"/>
    <w:rsid w:val="00EA5409"/>
    <w:rsid w:val="00EA584F"/>
    <w:rsid w:val="00EB296E"/>
    <w:rsid w:val="00EB3460"/>
    <w:rsid w:val="00EB61A6"/>
    <w:rsid w:val="00EB749F"/>
    <w:rsid w:val="00EC0D2C"/>
    <w:rsid w:val="00EC34C0"/>
    <w:rsid w:val="00EC4E5B"/>
    <w:rsid w:val="00EC5A39"/>
    <w:rsid w:val="00EC70C8"/>
    <w:rsid w:val="00ED087F"/>
    <w:rsid w:val="00ED0A65"/>
    <w:rsid w:val="00ED0A9F"/>
    <w:rsid w:val="00ED0EC3"/>
    <w:rsid w:val="00ED1213"/>
    <w:rsid w:val="00ED158E"/>
    <w:rsid w:val="00ED2501"/>
    <w:rsid w:val="00ED29A1"/>
    <w:rsid w:val="00ED6150"/>
    <w:rsid w:val="00ED6B36"/>
    <w:rsid w:val="00ED7C29"/>
    <w:rsid w:val="00EE0C99"/>
    <w:rsid w:val="00EE1053"/>
    <w:rsid w:val="00EE4498"/>
    <w:rsid w:val="00EE5B88"/>
    <w:rsid w:val="00EE62E5"/>
    <w:rsid w:val="00EE77E7"/>
    <w:rsid w:val="00EF069C"/>
    <w:rsid w:val="00EF1BD1"/>
    <w:rsid w:val="00EF1C6A"/>
    <w:rsid w:val="00EF71A8"/>
    <w:rsid w:val="00F02EAB"/>
    <w:rsid w:val="00F03165"/>
    <w:rsid w:val="00F05227"/>
    <w:rsid w:val="00F07445"/>
    <w:rsid w:val="00F10CCA"/>
    <w:rsid w:val="00F10DC6"/>
    <w:rsid w:val="00F13D20"/>
    <w:rsid w:val="00F146DB"/>
    <w:rsid w:val="00F20B88"/>
    <w:rsid w:val="00F20C45"/>
    <w:rsid w:val="00F22164"/>
    <w:rsid w:val="00F22D7C"/>
    <w:rsid w:val="00F23CF5"/>
    <w:rsid w:val="00F23F01"/>
    <w:rsid w:val="00F23F69"/>
    <w:rsid w:val="00F26B3F"/>
    <w:rsid w:val="00F274DF"/>
    <w:rsid w:val="00F32C6E"/>
    <w:rsid w:val="00F34131"/>
    <w:rsid w:val="00F3504D"/>
    <w:rsid w:val="00F36B01"/>
    <w:rsid w:val="00F36F6D"/>
    <w:rsid w:val="00F3759D"/>
    <w:rsid w:val="00F37F7A"/>
    <w:rsid w:val="00F417E0"/>
    <w:rsid w:val="00F431C0"/>
    <w:rsid w:val="00F43DC5"/>
    <w:rsid w:val="00F45410"/>
    <w:rsid w:val="00F45BF3"/>
    <w:rsid w:val="00F466CC"/>
    <w:rsid w:val="00F47964"/>
    <w:rsid w:val="00F50070"/>
    <w:rsid w:val="00F50363"/>
    <w:rsid w:val="00F51851"/>
    <w:rsid w:val="00F51D50"/>
    <w:rsid w:val="00F5229F"/>
    <w:rsid w:val="00F53221"/>
    <w:rsid w:val="00F536D6"/>
    <w:rsid w:val="00F5407D"/>
    <w:rsid w:val="00F54886"/>
    <w:rsid w:val="00F55D45"/>
    <w:rsid w:val="00F57434"/>
    <w:rsid w:val="00F63237"/>
    <w:rsid w:val="00F633C0"/>
    <w:rsid w:val="00F64C16"/>
    <w:rsid w:val="00F665F0"/>
    <w:rsid w:val="00F714E9"/>
    <w:rsid w:val="00F721F8"/>
    <w:rsid w:val="00F72988"/>
    <w:rsid w:val="00F73D54"/>
    <w:rsid w:val="00F74956"/>
    <w:rsid w:val="00F74F09"/>
    <w:rsid w:val="00F76129"/>
    <w:rsid w:val="00F801DA"/>
    <w:rsid w:val="00F84BAF"/>
    <w:rsid w:val="00F84CE7"/>
    <w:rsid w:val="00F86890"/>
    <w:rsid w:val="00F86B8E"/>
    <w:rsid w:val="00F90B2E"/>
    <w:rsid w:val="00F9132D"/>
    <w:rsid w:val="00F914CF"/>
    <w:rsid w:val="00F91A34"/>
    <w:rsid w:val="00F91BAF"/>
    <w:rsid w:val="00F91BB4"/>
    <w:rsid w:val="00F9353F"/>
    <w:rsid w:val="00F95318"/>
    <w:rsid w:val="00F97C20"/>
    <w:rsid w:val="00FA14F0"/>
    <w:rsid w:val="00FA1DB9"/>
    <w:rsid w:val="00FA24A4"/>
    <w:rsid w:val="00FA5B92"/>
    <w:rsid w:val="00FA6610"/>
    <w:rsid w:val="00FB181C"/>
    <w:rsid w:val="00FB3A55"/>
    <w:rsid w:val="00FB6BFD"/>
    <w:rsid w:val="00FB7252"/>
    <w:rsid w:val="00FC0A55"/>
    <w:rsid w:val="00FC1C64"/>
    <w:rsid w:val="00FC2583"/>
    <w:rsid w:val="00FC285D"/>
    <w:rsid w:val="00FC4B42"/>
    <w:rsid w:val="00FC5832"/>
    <w:rsid w:val="00FD16AC"/>
    <w:rsid w:val="00FD2EA6"/>
    <w:rsid w:val="00FD3FCE"/>
    <w:rsid w:val="00FD41C5"/>
    <w:rsid w:val="00FD44A8"/>
    <w:rsid w:val="00FD5520"/>
    <w:rsid w:val="00FD60DE"/>
    <w:rsid w:val="00FE02AE"/>
    <w:rsid w:val="00FE0B5E"/>
    <w:rsid w:val="00FF1F7A"/>
    <w:rsid w:val="00FF37B7"/>
    <w:rsid w:val="00FF5F56"/>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E2687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F5F79"/>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F05F1"/>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40704F"/>
    <w:pPr>
      <w:ind w:left="720"/>
      <w:contextualSpacing/>
    </w:pPr>
    <w:rPr>
      <w:rFonts w:eastAsia="Calibri" w:cs="Arial"/>
      <w:sz w:val="24"/>
      <w:szCs w:val="22"/>
      <w:lang w:eastAsia="en-US"/>
    </w:rPr>
  </w:style>
  <w:style w:type="table" w:customStyle="1" w:styleId="Tabellenraster1">
    <w:name w:val="Tabellenraster1"/>
    <w:basedOn w:val="NormaleTabelle"/>
    <w:next w:val="Tabellenraster"/>
    <w:uiPriority w:val="59"/>
    <w:rsid w:val="0040704F"/>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136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6BF"/>
    <w:rPr>
      <w:rFonts w:ascii="Tahoma" w:hAnsi="Tahoma" w:cs="Tahoma"/>
      <w:sz w:val="16"/>
      <w:szCs w:val="16"/>
    </w:rPr>
  </w:style>
  <w:style w:type="table" w:customStyle="1" w:styleId="Tabellenraster2">
    <w:name w:val="Tabellenraster2"/>
    <w:basedOn w:val="NormaleTabelle"/>
    <w:uiPriority w:val="59"/>
    <w:rsid w:val="00506F80"/>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85C43"/>
    <w:rPr>
      <w:color w:val="800080" w:themeColor="followedHyperlink"/>
      <w:u w:val="single"/>
    </w:rPr>
  </w:style>
  <w:style w:type="character" w:styleId="Fett">
    <w:name w:val="Strong"/>
    <w:basedOn w:val="Absatz-Standardschriftart"/>
    <w:uiPriority w:val="22"/>
    <w:qFormat/>
    <w:rsid w:val="008F3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5924">
      <w:bodyDiv w:val="1"/>
      <w:marLeft w:val="0"/>
      <w:marRight w:val="0"/>
      <w:marTop w:val="0"/>
      <w:marBottom w:val="0"/>
      <w:divBdr>
        <w:top w:val="none" w:sz="0" w:space="0" w:color="auto"/>
        <w:left w:val="none" w:sz="0" w:space="0" w:color="auto"/>
        <w:bottom w:val="none" w:sz="0" w:space="0" w:color="auto"/>
        <w:right w:val="none" w:sz="0" w:space="0" w:color="auto"/>
      </w:divBdr>
    </w:div>
    <w:div w:id="398794655">
      <w:bodyDiv w:val="1"/>
      <w:marLeft w:val="0"/>
      <w:marRight w:val="0"/>
      <w:marTop w:val="0"/>
      <w:marBottom w:val="0"/>
      <w:divBdr>
        <w:top w:val="none" w:sz="0" w:space="0" w:color="auto"/>
        <w:left w:val="none" w:sz="0" w:space="0" w:color="auto"/>
        <w:bottom w:val="none" w:sz="0" w:space="0" w:color="auto"/>
        <w:right w:val="none" w:sz="0" w:space="0" w:color="auto"/>
      </w:divBdr>
    </w:div>
    <w:div w:id="847409834">
      <w:bodyDiv w:val="1"/>
      <w:marLeft w:val="0"/>
      <w:marRight w:val="0"/>
      <w:marTop w:val="0"/>
      <w:marBottom w:val="0"/>
      <w:divBdr>
        <w:top w:val="none" w:sz="0" w:space="0" w:color="auto"/>
        <w:left w:val="none" w:sz="0" w:space="0" w:color="auto"/>
        <w:bottom w:val="none" w:sz="0" w:space="0" w:color="auto"/>
        <w:right w:val="none" w:sz="0" w:space="0" w:color="auto"/>
      </w:divBdr>
    </w:div>
    <w:div w:id="941062459">
      <w:bodyDiv w:val="1"/>
      <w:marLeft w:val="0"/>
      <w:marRight w:val="0"/>
      <w:marTop w:val="0"/>
      <w:marBottom w:val="0"/>
      <w:divBdr>
        <w:top w:val="none" w:sz="0" w:space="0" w:color="auto"/>
        <w:left w:val="none" w:sz="0" w:space="0" w:color="auto"/>
        <w:bottom w:val="none" w:sz="0" w:space="0" w:color="auto"/>
        <w:right w:val="none" w:sz="0" w:space="0" w:color="auto"/>
      </w:divBdr>
    </w:div>
    <w:div w:id="1172255701">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24723618">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68770359">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est.de/filestore/richtig-reklamieren.pdf?path=/b5/21/be50e2ea-746f-48ac-bb9e-b5235aabe55e-file.pdf&amp;key=390C5F9A96C06C042AF40B12DFE79F1F7ABA3DD0" TargetMode="External"/><Relationship Id="rId39" Type="http://schemas.openxmlformats.org/officeDocument/2006/relationships/hyperlink" Target="https://www.test.de/unternehmen/schule_unterricht/lehrmaterial/finanztest-unterricht/" TargetMode="External"/><Relationship Id="rId21" Type="http://schemas.openxmlformats.org/officeDocument/2006/relationships/hyperlink" Target="http://www.jurarat.de/der-gutschein-aus-rechtlicher-sicht" TargetMode="External"/><Relationship Id="rId34" Type="http://schemas.openxmlformats.org/officeDocument/2006/relationships/hyperlink" Target="http://www.unterrichtshilfe-finanzkompetenz.de/index.htm" TargetMode="External"/><Relationship Id="rId42" Type="http://schemas.openxmlformats.org/officeDocument/2006/relationships/hyperlink" Target="https://www.uebergangschuleberuf-bw.de/bausteine/berufsorientierung/" TargetMode="External"/><Relationship Id="rId47" Type="http://schemas.openxmlformats.org/officeDocument/2006/relationships/hyperlink" Target="http://www.jobboerse.de" TargetMode="External"/><Relationship Id="rId50" Type="http://schemas.openxmlformats.org/officeDocument/2006/relationships/hyperlink" Target="http://www.schule-bw.de/faecher-und-schularten/schularten/realschule/themenorientierte-projekte/bors" TargetMode="External"/><Relationship Id="rId55" Type="http://schemas.openxmlformats.org/officeDocument/2006/relationships/hyperlink" Target="https://www.bundesregierung.de/Content/Infomaterial/BPA/Bestellservice/Ratgeber_schuldenabbau_25-08-2016.pdf?__blob=publicationFile&amp;v=20" TargetMode="External"/><Relationship Id="rId63" Type="http://schemas.openxmlformats.org/officeDocument/2006/relationships/hyperlink" Target="http://ec.europa.eu/consumers/citizen/my_rights/consumer-credit/download/infographic2015_de.pdf" TargetMode="External"/><Relationship Id="rId68" Type="http://schemas.openxmlformats.org/officeDocument/2006/relationships/hyperlink" Target="http://ec.europa.eu/consumers/citizen/my_rights/consumer-credit/campaigns-material/index_de.htm" TargetMode="External"/><Relationship Id="rId7" Type="http://schemas.openxmlformats.org/officeDocument/2006/relationships/image" Target="media/image1.png"/><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bookshop.europa.eu/de/wettbewerb-in-europa-pbKD0113181/downloads/KD-01-13-181-DE-N/KD0113181DEN_002.pdf?FileName=KD0113181DEN_002.pdf&amp;SKU=KD0113181DEN_PDF&amp;CatalogueNumber=KD-01-13-181-DE-N" TargetMode="External"/><Relationship Id="rId11" Type="http://schemas.openxmlformats.org/officeDocument/2006/relationships/image" Target="media/image5.png"/><Relationship Id="rId24" Type="http://schemas.openxmlformats.org/officeDocument/2006/relationships/hyperlink" Target="http://www.politikundunterricht.de/4_07/wirtschaft.htm" TargetMode="External"/><Relationship Id="rId32" Type="http://schemas.openxmlformats.org/officeDocument/2006/relationships/hyperlink" Target="http://www.bundeskartellamt.de/DE/UeberUns/Schulmaterial/Externe_Publikationen/externepublikationen_node.html" TargetMode="External"/><Relationship Id="rId37" Type="http://schemas.openxmlformats.org/officeDocument/2006/relationships/hyperlink" Target="http://www.webquests.ch/bank.html" TargetMode="External"/><Relationship Id="rId40" Type="http://schemas.openxmlformats.org/officeDocument/2006/relationships/hyperlink" Target="https://www.boerse-stuttgart.de/de/unternehmen/engagement/bildung/schulbildung/realschulen/" TargetMode="External"/><Relationship Id="rId45" Type="http://schemas.openxmlformats.org/officeDocument/2006/relationships/hyperlink" Target="http://www.berufenet.de" TargetMode="External"/><Relationship Id="rId53" Type="http://schemas.openxmlformats.org/officeDocument/2006/relationships/hyperlink" Target="https://www.test.de/unternehmen/jugend-schule-5017084-5017088/?mc=kurzurl.unternehmen" TargetMode="External"/><Relationship Id="rId58" Type="http://schemas.openxmlformats.org/officeDocument/2006/relationships/hyperlink" Target="https://www.schufa.de/de/ueber-uns/unternehmen/schufa-zahlen/" TargetMode="External"/><Relationship Id="rId66" Type="http://schemas.openxmlformats.org/officeDocument/2006/relationships/hyperlink" Target="http://ec.europa.eu/consumers/citizen/my_rights/consumer-credit/standardised-form-explained/index_de.ht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bildungsserver.berlin-brandenburg.de/unterricht/faecher/gesellschaftswissenschaften/wirtschaft-arbeit-technik-bb/unterrichtsmaterial-wat/handywerbung/" TargetMode="External"/><Relationship Id="rId28" Type="http://schemas.openxmlformats.org/officeDocument/2006/relationships/hyperlink" Target="https://www.test.de/unternehmen/schule_unterricht/lehrmaterial/konsumwelt/" TargetMode="External"/><Relationship Id="rId36" Type="http://schemas.openxmlformats.org/officeDocument/2006/relationships/hyperlink" Target="http://www.finance-4-u.de/index.php?id=17" TargetMode="External"/><Relationship Id="rId49" Type="http://schemas.openxmlformats.org/officeDocument/2006/relationships/hyperlink" Target="http://www.schule-bw.de/themen-und-impulse/leitperspektiven/berufliche-orientierung/bors/docs/Berufswahlkompass.pdf/view" TargetMode="External"/><Relationship Id="rId57" Type="http://schemas.openxmlformats.org/officeDocument/2006/relationships/hyperlink" Target="https://www.schufa.de/de/ueber-uns/unternehmen/schufa/" TargetMode="External"/><Relationship Id="rId61" Type="http://schemas.openxmlformats.org/officeDocument/2006/relationships/hyperlink" Target="https://www.meineschufa.de/download.php?file=SCHUFA_infoblatt-DU-Antrag-deutsch.pdfloken=95473"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bundeskartellamt.de/DE/UeberUns/Schulmaterial/Schulmaterial_Bundeskartellamt/schulmaterial_bundeskartellamt_node.html;jsessionid=5C3E3A55E6C400266F4E840E33C59687.1_cid362" TargetMode="External"/><Relationship Id="rId44" Type="http://schemas.openxmlformats.org/officeDocument/2006/relationships/hyperlink" Target="http://www.abi.de" TargetMode="External"/><Relationship Id="rId52" Type="http://schemas.openxmlformats.org/officeDocument/2006/relationships/hyperlink" Target="https://job-futuromat.ard.de/" TargetMode="External"/><Relationship Id="rId60" Type="http://schemas.openxmlformats.org/officeDocument/2006/relationships/hyperlink" Target="https://www.meineschufa.de/index.php?site=11_3_1" TargetMode="External"/><Relationship Id="rId65" Type="http://schemas.openxmlformats.org/officeDocument/2006/relationships/hyperlink" Target="http://ec.europa.eu/consumers/citizen/my_rights/consumer-credit/questions-answers/index_de.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csr.jugend-und-bildung.de/webcom/show_article.php/_c-849/_cmt-6271d0cb8976f376acc1d053d0fbd06b/i.html" TargetMode="External"/><Relationship Id="rId27" Type="http://schemas.openxmlformats.org/officeDocument/2006/relationships/hyperlink" Target="https://www.test.de/filestore/konsumwelt-verbraucherschutz.pdf?path=/97/19/a4dffc86-6f13-4735-90da-bade9245d7d7-file.pdf&amp;key=FC5EDF3F936E5381CC34ED2AB533BAC01ACE26E6" TargetMode="External"/><Relationship Id="rId30" Type="http://schemas.openxmlformats.org/officeDocument/2006/relationships/hyperlink" Target="http://www.bundeskartellamt.de/SharedDocs/Publikation/DE/Unterrichtsmaterial_Lehrmappe/Komplette_Mappe_Zip.zip?__blob=publicationFile&amp;v=3" TargetMode="External"/><Relationship Id="rId35" Type="http://schemas.openxmlformats.org/officeDocument/2006/relationships/hyperlink" Target="https://www.planet-schule.de/wissenspool/mona-monete/inhalt/unterricht/mona-leiht-und-legt-an.html" TargetMode="External"/><Relationship Id="rId43" Type="http://schemas.openxmlformats.org/officeDocument/2006/relationships/hyperlink" Target="http://www.planet-berufe.de" TargetMode="External"/><Relationship Id="rId48" Type="http://schemas.openxmlformats.org/officeDocument/2006/relationships/hyperlink" Target="http://portal.berufe-universum.de/" TargetMode="External"/><Relationship Id="rId56" Type="http://schemas.openxmlformats.org/officeDocument/2006/relationships/hyperlink" Target="https://www.schufamachtschule.de/unterrichtsmaterialien/unterrichtsideen/" TargetMode="External"/><Relationship Id="rId64" Type="http://schemas.openxmlformats.org/officeDocument/2006/relationships/hyperlink" Target="http://ec.europa.eu/consumers/citizen/my_rights/consumer-credit/index_de.htm" TargetMode="External"/><Relationship Id="rId69" Type="http://schemas.openxmlformats.org/officeDocument/2006/relationships/hyperlink" Target="http://www.bpb.de/shop/lernen/entscheidung-im-unterricht/154610/schon-wieder-pleite" TargetMode="External"/><Relationship Id="rId8" Type="http://schemas.openxmlformats.org/officeDocument/2006/relationships/image" Target="media/image2.png"/><Relationship Id="rId51" Type="http://schemas.openxmlformats.org/officeDocument/2006/relationships/hyperlink" Target="http://www.bildungsnavi-bw.d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bundesregierung.de/Content/DE/_Anlagen/Tipps%20fuer%20Verbraucher/2014-09-09-mehr-rechte-beim-einkaufen.pdf;jsessionid=7E58B5472725696646B5000DDDF35BAB.s7t1?__blob=publicationFile&amp;v=2" TargetMode="External"/><Relationship Id="rId33" Type="http://schemas.openxmlformats.org/officeDocument/2006/relationships/hyperlink" Target="https://de.wikipedia.org/wiki/Kauf-nix-Tag" TargetMode="External"/><Relationship Id="rId38" Type="http://schemas.openxmlformats.org/officeDocument/2006/relationships/hyperlink" Target="http://www.ratgeber-geld-sparen.de/media/content/images/Geld/kinderkonto-unterschiede.png" TargetMode="External"/><Relationship Id="rId46" Type="http://schemas.openxmlformats.org/officeDocument/2006/relationships/hyperlink" Target="http://www.berufe.tv" TargetMode="External"/><Relationship Id="rId59" Type="http://schemas.openxmlformats.org/officeDocument/2006/relationships/hyperlink" Target="https://www.schufa.de/de/ueber-uns/unternehmen/schufa-privatkunden/" TargetMode="External"/><Relationship Id="rId67" Type="http://schemas.openxmlformats.org/officeDocument/2006/relationships/hyperlink" Target="http://ec.europa.eu/consumers/citizen/my_rights/consumer-credit/standardised-form-explained/documents/130522_ec_ccd_secci_de.pdf" TargetMode="External"/><Relationship Id="rId20" Type="http://schemas.openxmlformats.org/officeDocument/2006/relationships/hyperlink" Target="http://www.musterhaushalt.de/" TargetMode="External"/><Relationship Id="rId41" Type="http://schemas.openxmlformats.org/officeDocument/2006/relationships/hyperlink" Target="https://www.verbraucherzentrale.de/gesetzliche-und-private-einlagensicherung" TargetMode="External"/><Relationship Id="rId54" Type="http://schemas.openxmlformats.org/officeDocument/2006/relationships/hyperlink" Target="http://www.schuldnerberatung-sh.de/themen/praevention/materialien.html" TargetMode="External"/><Relationship Id="rId62" Type="http://schemas.openxmlformats.org/officeDocument/2006/relationships/hyperlink" Target="https://ratgeber.advoneo-schuldnerberatung.de/download/Beispiel-Schufa-Selbstauskunft-AdvoNeo-Schuldnerberatung.pdf" TargetMode="External"/><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12979</Words>
  <Characters>81773</Characters>
  <Application>Microsoft Office Word</Application>
  <DocSecurity>0</DocSecurity>
  <Lines>681</Lines>
  <Paragraphs>189</Paragraphs>
  <ScaleCrop>false</ScaleCrop>
  <Company/>
  <LinksUpToDate>false</LinksUpToDate>
  <CharactersWithSpaces>94563</CharactersWithSpaces>
  <SharedDoc>false</SharedDoc>
  <HLinks>
    <vt:vector size="66" baseType="variant">
      <vt:variant>
        <vt:i4>1638454</vt:i4>
      </vt:variant>
      <vt:variant>
        <vt:i4>62</vt:i4>
      </vt:variant>
      <vt:variant>
        <vt:i4>0</vt:i4>
      </vt:variant>
      <vt:variant>
        <vt:i4>5</vt:i4>
      </vt:variant>
      <vt:variant>
        <vt:lpwstr/>
      </vt:variant>
      <vt:variant>
        <vt:lpwstr>_Toc461011291</vt:lpwstr>
      </vt:variant>
      <vt:variant>
        <vt:i4>1638454</vt:i4>
      </vt:variant>
      <vt:variant>
        <vt:i4>56</vt:i4>
      </vt:variant>
      <vt:variant>
        <vt:i4>0</vt:i4>
      </vt:variant>
      <vt:variant>
        <vt:i4>5</vt:i4>
      </vt:variant>
      <vt:variant>
        <vt:lpwstr/>
      </vt:variant>
      <vt:variant>
        <vt:lpwstr>_Toc461011290</vt:lpwstr>
      </vt:variant>
      <vt:variant>
        <vt:i4>1572918</vt:i4>
      </vt:variant>
      <vt:variant>
        <vt:i4>50</vt:i4>
      </vt:variant>
      <vt:variant>
        <vt:i4>0</vt:i4>
      </vt:variant>
      <vt:variant>
        <vt:i4>5</vt:i4>
      </vt:variant>
      <vt:variant>
        <vt:lpwstr/>
      </vt:variant>
      <vt:variant>
        <vt:lpwstr>_Toc461011289</vt:lpwstr>
      </vt:variant>
      <vt:variant>
        <vt:i4>1572918</vt:i4>
      </vt:variant>
      <vt:variant>
        <vt:i4>44</vt:i4>
      </vt:variant>
      <vt:variant>
        <vt:i4>0</vt:i4>
      </vt:variant>
      <vt:variant>
        <vt:i4>5</vt:i4>
      </vt:variant>
      <vt:variant>
        <vt:lpwstr/>
      </vt:variant>
      <vt:variant>
        <vt:lpwstr>_Toc461011288</vt:lpwstr>
      </vt:variant>
      <vt:variant>
        <vt:i4>1572918</vt:i4>
      </vt:variant>
      <vt:variant>
        <vt:i4>38</vt:i4>
      </vt:variant>
      <vt:variant>
        <vt:i4>0</vt:i4>
      </vt:variant>
      <vt:variant>
        <vt:i4>5</vt:i4>
      </vt:variant>
      <vt:variant>
        <vt:lpwstr/>
      </vt:variant>
      <vt:variant>
        <vt:lpwstr>_Toc461011287</vt:lpwstr>
      </vt:variant>
      <vt:variant>
        <vt:i4>1572918</vt:i4>
      </vt:variant>
      <vt:variant>
        <vt:i4>32</vt:i4>
      </vt:variant>
      <vt:variant>
        <vt:i4>0</vt:i4>
      </vt:variant>
      <vt:variant>
        <vt:i4>5</vt:i4>
      </vt:variant>
      <vt:variant>
        <vt:lpwstr/>
      </vt:variant>
      <vt:variant>
        <vt:lpwstr>_Toc461011286</vt:lpwstr>
      </vt:variant>
      <vt:variant>
        <vt:i4>1572918</vt:i4>
      </vt:variant>
      <vt:variant>
        <vt:i4>26</vt:i4>
      </vt:variant>
      <vt:variant>
        <vt:i4>0</vt:i4>
      </vt:variant>
      <vt:variant>
        <vt:i4>5</vt:i4>
      </vt:variant>
      <vt:variant>
        <vt:lpwstr/>
      </vt:variant>
      <vt:variant>
        <vt:lpwstr>_Toc461011285</vt:lpwstr>
      </vt:variant>
      <vt:variant>
        <vt:i4>1572918</vt:i4>
      </vt:variant>
      <vt:variant>
        <vt:i4>20</vt:i4>
      </vt:variant>
      <vt:variant>
        <vt:i4>0</vt:i4>
      </vt:variant>
      <vt:variant>
        <vt:i4>5</vt:i4>
      </vt:variant>
      <vt:variant>
        <vt:lpwstr/>
      </vt:variant>
      <vt:variant>
        <vt:lpwstr>_Toc461011284</vt:lpwstr>
      </vt:variant>
      <vt:variant>
        <vt:i4>1572918</vt:i4>
      </vt:variant>
      <vt:variant>
        <vt:i4>14</vt:i4>
      </vt:variant>
      <vt:variant>
        <vt:i4>0</vt:i4>
      </vt:variant>
      <vt:variant>
        <vt:i4>5</vt:i4>
      </vt:variant>
      <vt:variant>
        <vt:lpwstr/>
      </vt:variant>
      <vt:variant>
        <vt:lpwstr>_Toc461011283</vt:lpwstr>
      </vt:variant>
      <vt:variant>
        <vt:i4>1572918</vt:i4>
      </vt:variant>
      <vt:variant>
        <vt:i4>8</vt:i4>
      </vt:variant>
      <vt:variant>
        <vt:i4>0</vt:i4>
      </vt:variant>
      <vt:variant>
        <vt:i4>5</vt:i4>
      </vt:variant>
      <vt:variant>
        <vt:lpwstr/>
      </vt:variant>
      <vt:variant>
        <vt:lpwstr>_Toc461011282</vt:lpwstr>
      </vt:variant>
      <vt:variant>
        <vt:i4>1572918</vt:i4>
      </vt:variant>
      <vt:variant>
        <vt:i4>2</vt:i4>
      </vt:variant>
      <vt:variant>
        <vt:i4>0</vt:i4>
      </vt:variant>
      <vt:variant>
        <vt:i4>5</vt:i4>
      </vt:variant>
      <vt:variant>
        <vt:lpwstr/>
      </vt:variant>
      <vt:variant>
        <vt:lpwstr>_Toc461011281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2019-01-17T12:54:00Z</dcterms:created>
  <dcterms:modified xsi:type="dcterms:W3CDTF">2019-01-17T12:54:00Z</dcterms:modified>
</cp:coreProperties>
</file>