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AEC6" w14:textId="77777777" w:rsidR="002C6C3F" w:rsidRDefault="002C6C3F" w:rsidP="005A72E1">
      <w:pPr>
        <w:pBdr>
          <w:bottom w:val="single" w:sz="6" w:space="1" w:color="auto"/>
        </w:pBdr>
        <w:spacing w:line="288" w:lineRule="auto"/>
        <w:jc w:val="both"/>
        <w:rPr>
          <w:rFonts w:ascii="Arial" w:hAnsi="Arial" w:cs="Arial"/>
        </w:rPr>
      </w:pPr>
    </w:p>
    <w:p w14:paraId="48A237F6" w14:textId="77777777" w:rsidR="002C6C3F" w:rsidRDefault="002C6C3F" w:rsidP="005A72E1">
      <w:pPr>
        <w:pBdr>
          <w:bottom w:val="single" w:sz="6" w:space="1" w:color="auto"/>
        </w:pBdr>
        <w:spacing w:line="288" w:lineRule="auto"/>
        <w:jc w:val="both"/>
        <w:rPr>
          <w:rFonts w:ascii="Arial" w:hAnsi="Arial" w:cs="Arial"/>
        </w:rPr>
      </w:pPr>
    </w:p>
    <w:p w14:paraId="767A544C" w14:textId="5872D6AB" w:rsidR="00E17AA7" w:rsidRDefault="00E17AA7" w:rsidP="005A72E1">
      <w:pPr>
        <w:pBdr>
          <w:bottom w:val="single" w:sz="6" w:space="1" w:color="auto"/>
        </w:pBd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folgende Text kann zu Beginn des zweiten Schulhalbjahres an die Schülerinnen und Schüler verteilt werden.</w:t>
      </w:r>
      <w:r w:rsidR="00F85294">
        <w:rPr>
          <w:rFonts w:ascii="Arial" w:hAnsi="Arial" w:cs="Arial"/>
        </w:rPr>
        <w:t xml:space="preserve"> </w:t>
      </w:r>
    </w:p>
    <w:p w14:paraId="58173A96" w14:textId="77777777" w:rsidR="00B07CAD" w:rsidRPr="00B07CAD" w:rsidRDefault="00B07CAD" w:rsidP="005A72E1">
      <w:pPr>
        <w:jc w:val="both"/>
        <w:rPr>
          <w:b/>
          <w:bCs/>
          <w:i/>
          <w:iCs/>
        </w:rPr>
      </w:pPr>
      <w:bookmarkStart w:id="0" w:name="_Hlk12710927"/>
      <w:r w:rsidRPr="00B07CAD">
        <w:rPr>
          <w:b/>
          <w:bCs/>
          <w:i/>
          <w:iCs/>
        </w:rPr>
        <w:t>Fahrplan für die Zielgerade zur Abgabe der schriftlichen Arbeit</w:t>
      </w:r>
    </w:p>
    <w:p w14:paraId="0E2F67FC" w14:textId="2D94F274" w:rsidR="00B07CAD" w:rsidRPr="002C6C3F" w:rsidRDefault="000E6D33" w:rsidP="002C6C3F">
      <w:pPr>
        <w:spacing w:line="288" w:lineRule="auto"/>
        <w:jc w:val="both"/>
      </w:pPr>
      <w:r>
        <w:t xml:space="preserve">Die Fertigstellung der Arbeit ist wie ein Dialog mit ihr: Was kann verbessert werden, wie wirkt diese Arbeit auf mich selbst und möglicherweise auf andere? </w:t>
      </w:r>
      <w:r w:rsidRPr="002C6C3F">
        <w:t xml:space="preserve">Wenn </w:t>
      </w:r>
      <w:r w:rsidR="00AF6245" w:rsidRPr="002C6C3F">
        <w:t>Sie</w:t>
      </w:r>
      <w:r w:rsidRPr="002C6C3F">
        <w:t xml:space="preserve"> die Arbeit </w:t>
      </w:r>
      <w:r w:rsidR="00AF6245" w:rsidRPr="002C6C3F">
        <w:t>lesen</w:t>
      </w:r>
      <w:r w:rsidRPr="002C6C3F">
        <w:t>, dann</w:t>
      </w:r>
      <w:r w:rsidR="00B07CAD" w:rsidRPr="002C6C3F">
        <w:t xml:space="preserve"> ist </w:t>
      </w:r>
      <w:r w:rsidRPr="002C6C3F">
        <w:t xml:space="preserve">das </w:t>
      </w:r>
      <w:r w:rsidR="00B07CAD" w:rsidRPr="002C6C3F">
        <w:t xml:space="preserve">immer auch </w:t>
      </w:r>
      <w:r w:rsidRPr="002C6C3F">
        <w:t>eine Selbstk</w:t>
      </w:r>
      <w:r w:rsidR="00B07CAD" w:rsidRPr="002C6C3F">
        <w:t>ontrolle: Gibt es Verbesserungsmöglichkeiten bzw. was an Erlerntem habe ich (noch) nicht (optimal) verwirklicht – immer im Hinblick auf die Frage: Sind meine Gedanken möglichst vielen Menschen, die ich mit der Arbeit erreichen möchte, verständlich?</w:t>
      </w:r>
    </w:p>
    <w:p w14:paraId="4BB4D9B5" w14:textId="393302CC" w:rsidR="00B07CAD" w:rsidRPr="00B07CAD" w:rsidRDefault="00B07CAD" w:rsidP="002C6C3F">
      <w:pPr>
        <w:numPr>
          <w:ilvl w:val="0"/>
          <w:numId w:val="9"/>
        </w:numPr>
        <w:spacing w:line="288" w:lineRule="auto"/>
        <w:jc w:val="both"/>
        <w:rPr>
          <w:bCs/>
        </w:rPr>
      </w:pPr>
      <w:r w:rsidRPr="00B07CAD">
        <w:rPr>
          <w:bCs/>
        </w:rPr>
        <w:t>Sitzung am #.</w:t>
      </w:r>
      <w:r w:rsidR="00F85294">
        <w:rPr>
          <w:bCs/>
        </w:rPr>
        <w:t xml:space="preserve"> April </w:t>
      </w:r>
      <w:r w:rsidRPr="00B07CAD">
        <w:rPr>
          <w:bCs/>
        </w:rPr>
        <w:t>20#</w:t>
      </w:r>
      <w:r>
        <w:rPr>
          <w:bCs/>
        </w:rPr>
        <w:t>#</w:t>
      </w:r>
      <w:r w:rsidRPr="00B07CAD">
        <w:rPr>
          <w:bCs/>
        </w:rPr>
        <w:t xml:space="preserve">: Diese Sitzung, zusammen mit der </w:t>
      </w:r>
      <w:proofErr w:type="gramStart"/>
      <w:r w:rsidRPr="00B07CAD">
        <w:rPr>
          <w:bCs/>
        </w:rPr>
        <w:t>darauf folgenden</w:t>
      </w:r>
      <w:proofErr w:type="gramEnd"/>
      <w:r w:rsidRPr="00B07CAD">
        <w:rPr>
          <w:bCs/>
        </w:rPr>
        <w:t xml:space="preserve"> Rückgabe der Rohfassung, ist der vorletzte Schritt im Dialog mit dieser schriftlichen Arbeit.</w:t>
      </w:r>
    </w:p>
    <w:p w14:paraId="7410C034" w14:textId="7BBBA8CF" w:rsidR="00B07CAD" w:rsidRPr="00B07CAD" w:rsidRDefault="00F85294" w:rsidP="002C6C3F">
      <w:pPr>
        <w:numPr>
          <w:ilvl w:val="0"/>
          <w:numId w:val="9"/>
        </w:numPr>
        <w:spacing w:line="288" w:lineRule="auto"/>
        <w:rPr>
          <w:bCs/>
        </w:rPr>
      </w:pPr>
      <w:r>
        <w:rPr>
          <w:bCs/>
        </w:rPr>
        <w:t>E</w:t>
      </w:r>
      <w:r w:rsidR="00B07CAD" w:rsidRPr="00B07CAD">
        <w:rPr>
          <w:bCs/>
        </w:rPr>
        <w:t>ffizienter Abschluss des Dialogs:</w:t>
      </w:r>
    </w:p>
    <w:p w14:paraId="41AA87B9" w14:textId="77777777" w:rsidR="00B07CAD" w:rsidRPr="00B07CAD" w:rsidRDefault="00B07CAD" w:rsidP="002C6C3F">
      <w:pPr>
        <w:numPr>
          <w:ilvl w:val="1"/>
          <w:numId w:val="9"/>
        </w:numPr>
        <w:spacing w:line="288" w:lineRule="auto"/>
        <w:rPr>
          <w:bCs/>
        </w:rPr>
      </w:pPr>
      <w:r w:rsidRPr="00B07CAD">
        <w:rPr>
          <w:bCs/>
        </w:rPr>
        <w:t>Fragen stellen und kritisch überprüfen:</w:t>
      </w:r>
    </w:p>
    <w:p w14:paraId="46258F5C" w14:textId="77777777" w:rsidR="00B07CAD" w:rsidRPr="00B07CAD" w:rsidRDefault="00B07CAD" w:rsidP="002C6C3F">
      <w:pPr>
        <w:numPr>
          <w:ilvl w:val="2"/>
          <w:numId w:val="11"/>
        </w:numPr>
        <w:spacing w:line="288" w:lineRule="auto"/>
        <w:rPr>
          <w:bCs/>
        </w:rPr>
      </w:pPr>
      <w:r w:rsidRPr="00B07CAD">
        <w:rPr>
          <w:bCs/>
        </w:rPr>
        <w:t>STRUKTUR / BEZÜGE</w:t>
      </w:r>
    </w:p>
    <w:p w14:paraId="29F99D61" w14:textId="4FD1123C" w:rsidR="00B07CAD" w:rsidRPr="00B07CAD" w:rsidRDefault="00B07CAD" w:rsidP="002C6C3F">
      <w:pPr>
        <w:numPr>
          <w:ilvl w:val="3"/>
          <w:numId w:val="12"/>
        </w:numPr>
        <w:spacing w:line="288" w:lineRule="auto"/>
        <w:rPr>
          <w:bCs/>
        </w:rPr>
      </w:pPr>
      <w:r w:rsidRPr="00B07CAD">
        <w:rPr>
          <w:bCs/>
        </w:rPr>
        <w:t>Hat die von mir in der Arbeit zusammengestellte Theorie einen Bezug zu meiner praktischen Arbeit?</w:t>
      </w:r>
      <w:r w:rsidRPr="00B07CAD">
        <w:rPr>
          <w:bCs/>
        </w:rPr>
        <w:br/>
        <w:t>ODER</w:t>
      </w:r>
      <w:r w:rsidRPr="00B07CAD">
        <w:rPr>
          <w:bCs/>
        </w:rPr>
        <w:br/>
        <w:t>Hat die von mir in der Arbeit zusammengestellte Theorie eine kritische Reflexion von mir erhalten?</w:t>
      </w:r>
      <w:r w:rsidRPr="00B07CAD">
        <w:rPr>
          <w:bCs/>
        </w:rPr>
        <w:br/>
        <w:t xml:space="preserve">Denn: </w:t>
      </w:r>
      <w:r w:rsidRPr="00B07CAD">
        <w:rPr>
          <w:bCs/>
        </w:rPr>
        <w:br/>
        <w:t xml:space="preserve">Jede Theorie weist Übereinstimmungen mit und Abweichungen von der praktischen Erfahrung auf. </w:t>
      </w:r>
    </w:p>
    <w:p w14:paraId="68176DB9" w14:textId="0D41F246" w:rsidR="00B07CAD" w:rsidRPr="00B07CAD" w:rsidRDefault="00B07CAD" w:rsidP="002C6C3F">
      <w:pPr>
        <w:numPr>
          <w:ilvl w:val="3"/>
          <w:numId w:val="12"/>
        </w:numPr>
        <w:spacing w:line="288" w:lineRule="auto"/>
        <w:rPr>
          <w:bCs/>
        </w:rPr>
      </w:pPr>
      <w:r w:rsidRPr="00B07CAD">
        <w:rPr>
          <w:bCs/>
        </w:rPr>
        <w:t xml:space="preserve">Besteht ein Bezug zwischen </w:t>
      </w:r>
      <w:r w:rsidR="00F85294">
        <w:rPr>
          <w:bCs/>
        </w:rPr>
        <w:t xml:space="preserve">der </w:t>
      </w:r>
      <w:r w:rsidRPr="00B07CAD">
        <w:rPr>
          <w:bCs/>
        </w:rPr>
        <w:t>Theorie/meiner praktischen Arbeit und dem Titel der Arbeit?</w:t>
      </w:r>
    </w:p>
    <w:p w14:paraId="65D94A17" w14:textId="77777777" w:rsidR="00B07CAD" w:rsidRPr="00B07CAD" w:rsidRDefault="00B07CAD" w:rsidP="002C6C3F">
      <w:pPr>
        <w:numPr>
          <w:ilvl w:val="2"/>
          <w:numId w:val="11"/>
        </w:numPr>
        <w:spacing w:line="288" w:lineRule="auto"/>
        <w:rPr>
          <w:bCs/>
        </w:rPr>
      </w:pPr>
      <w:r w:rsidRPr="00B07CAD">
        <w:rPr>
          <w:bCs/>
        </w:rPr>
        <w:t>VERMITTLUNG</w:t>
      </w:r>
      <w:r w:rsidRPr="00B07CAD">
        <w:rPr>
          <w:bCs/>
        </w:rPr>
        <w:br/>
        <w:t>Habe ich den oben genannten Bezug für eine fremde Leserin bzw. einen fremden Leser klar und nachvollziehbar hergestellt?</w:t>
      </w:r>
    </w:p>
    <w:p w14:paraId="5BFC462C" w14:textId="77777777" w:rsidR="00B07CAD" w:rsidRPr="00B07CAD" w:rsidRDefault="00B07CAD" w:rsidP="002C6C3F">
      <w:pPr>
        <w:numPr>
          <w:ilvl w:val="2"/>
          <w:numId w:val="11"/>
        </w:numPr>
        <w:spacing w:line="288" w:lineRule="auto"/>
        <w:rPr>
          <w:bCs/>
        </w:rPr>
      </w:pPr>
      <w:r w:rsidRPr="00B07CAD">
        <w:rPr>
          <w:bCs/>
        </w:rPr>
        <w:t>FORMALIA</w:t>
      </w:r>
    </w:p>
    <w:p w14:paraId="781CDC73" w14:textId="0274A696" w:rsidR="00B07CAD" w:rsidRPr="00B07CAD" w:rsidRDefault="00B07CAD" w:rsidP="002C6C3F">
      <w:pPr>
        <w:numPr>
          <w:ilvl w:val="3"/>
          <w:numId w:val="13"/>
        </w:numPr>
        <w:spacing w:line="288" w:lineRule="auto"/>
        <w:rPr>
          <w:bCs/>
        </w:rPr>
      </w:pPr>
      <w:r w:rsidRPr="00B07CAD">
        <w:rPr>
          <w:bCs/>
        </w:rPr>
        <w:t xml:space="preserve">Habe ich </w:t>
      </w:r>
      <w:r w:rsidR="002C6C3F">
        <w:rPr>
          <w:bCs/>
        </w:rPr>
        <w:t>die</w:t>
      </w:r>
      <w:r w:rsidRPr="00B07CAD">
        <w:rPr>
          <w:bCs/>
        </w:rPr>
        <w:t xml:space="preserve"> Zitierregeln eingehalten</w:t>
      </w:r>
      <w:r w:rsidR="002C6C3F">
        <w:rPr>
          <w:bCs/>
        </w:rPr>
        <w:t>, die im Unterricht besprochen wurden</w:t>
      </w:r>
      <w:r w:rsidRPr="00B07CAD">
        <w:rPr>
          <w:bCs/>
        </w:rPr>
        <w:t>? Habe ich eine einheitliche Zitierart angewendet?</w:t>
      </w:r>
    </w:p>
    <w:p w14:paraId="06421926" w14:textId="16CB151C" w:rsidR="00B07CAD" w:rsidRPr="00B07CAD" w:rsidRDefault="00B07CAD" w:rsidP="002C6C3F">
      <w:pPr>
        <w:numPr>
          <w:ilvl w:val="3"/>
          <w:numId w:val="13"/>
        </w:numPr>
        <w:spacing w:line="288" w:lineRule="auto"/>
        <w:rPr>
          <w:bCs/>
        </w:rPr>
      </w:pPr>
      <w:r w:rsidRPr="00B07CAD">
        <w:rPr>
          <w:bCs/>
        </w:rPr>
        <w:t xml:space="preserve">Habe ich </w:t>
      </w:r>
      <w:r w:rsidR="002C6C3F">
        <w:rPr>
          <w:bCs/>
        </w:rPr>
        <w:t>die Regeln für das Erstellen einer Bibliographie</w:t>
      </w:r>
      <w:r w:rsidRPr="00B07CAD">
        <w:rPr>
          <w:bCs/>
        </w:rPr>
        <w:t xml:space="preserve"> eingehalten? Habe ich </w:t>
      </w:r>
      <w:r w:rsidR="002C6C3F">
        <w:rPr>
          <w:bCs/>
        </w:rPr>
        <w:t>die Bibliographie einheitlich gestaltet</w:t>
      </w:r>
      <w:r w:rsidRPr="00B07CAD">
        <w:rPr>
          <w:bCs/>
        </w:rPr>
        <w:t>?</w:t>
      </w:r>
      <w:r w:rsidR="005A72E1">
        <w:rPr>
          <w:rStyle w:val="Funotenzeichen"/>
          <w:bCs/>
        </w:rPr>
        <w:footnoteReference w:id="1"/>
      </w:r>
    </w:p>
    <w:p w14:paraId="30CB738A" w14:textId="77777777" w:rsidR="00B07CAD" w:rsidRPr="00B07CAD" w:rsidRDefault="00B07CAD" w:rsidP="002C6C3F">
      <w:pPr>
        <w:numPr>
          <w:ilvl w:val="1"/>
          <w:numId w:val="9"/>
        </w:numPr>
        <w:spacing w:line="288" w:lineRule="auto"/>
        <w:rPr>
          <w:bCs/>
        </w:rPr>
      </w:pPr>
      <w:r w:rsidRPr="00B07CAD">
        <w:rPr>
          <w:bCs/>
        </w:rPr>
        <w:t>Vorgehen nach dem Erhalt der eingereichten Rohfassung:</w:t>
      </w:r>
    </w:p>
    <w:p w14:paraId="081C3979" w14:textId="77777777" w:rsidR="00B07CAD" w:rsidRPr="00B07CAD" w:rsidRDefault="00B07CAD" w:rsidP="002C6C3F">
      <w:pPr>
        <w:pStyle w:val="Listenabsatz"/>
        <w:numPr>
          <w:ilvl w:val="2"/>
          <w:numId w:val="14"/>
        </w:numPr>
        <w:spacing w:line="288" w:lineRule="auto"/>
        <w:rPr>
          <w:bCs/>
        </w:rPr>
      </w:pPr>
      <w:r w:rsidRPr="00B07CAD">
        <w:rPr>
          <w:bCs/>
        </w:rPr>
        <w:lastRenderedPageBreak/>
        <w:t>die Arbeit durchlesen und Korrekturanmerkungen prüfen:</w:t>
      </w:r>
    </w:p>
    <w:p w14:paraId="3DD57D3F" w14:textId="77777777" w:rsidR="00B07CAD" w:rsidRPr="00B07CAD" w:rsidRDefault="00B07CAD" w:rsidP="002C6C3F">
      <w:pPr>
        <w:pStyle w:val="Listenabsatz"/>
        <w:numPr>
          <w:ilvl w:val="3"/>
          <w:numId w:val="14"/>
        </w:numPr>
        <w:spacing w:line="288" w:lineRule="auto"/>
        <w:rPr>
          <w:bCs/>
          <w:i/>
          <w:iCs/>
        </w:rPr>
      </w:pPr>
      <w:r w:rsidRPr="00B07CAD">
        <w:rPr>
          <w:bCs/>
          <w:i/>
          <w:iCs/>
        </w:rPr>
        <w:t>Formalsprachliche Markierungen (Zeichen, Rechtschreibung, Grammatik) kennzeichnen falsche oder unkonventionelle Schreibungen.</w:t>
      </w:r>
    </w:p>
    <w:p w14:paraId="4232ACC2" w14:textId="77777777" w:rsidR="00B07CAD" w:rsidRPr="00B07CAD" w:rsidRDefault="00B07CAD" w:rsidP="002C6C3F">
      <w:pPr>
        <w:pStyle w:val="Listenabsatz"/>
        <w:numPr>
          <w:ilvl w:val="3"/>
          <w:numId w:val="14"/>
        </w:numPr>
        <w:spacing w:line="288" w:lineRule="auto"/>
        <w:rPr>
          <w:bCs/>
          <w:i/>
          <w:iCs/>
        </w:rPr>
      </w:pPr>
      <w:r w:rsidRPr="00B07CAD">
        <w:rPr>
          <w:bCs/>
          <w:i/>
          <w:iCs/>
        </w:rPr>
        <w:t>Anmerkungen zu Inhalt/Stil/Logik/Ausdruck stellen Änderungs</w:t>
      </w:r>
      <w:r w:rsidRPr="00B07CAD">
        <w:rPr>
          <w:bCs/>
          <w:i/>
          <w:iCs/>
          <w:u w:val="single"/>
        </w:rPr>
        <w:t>vorschläge</w:t>
      </w:r>
      <w:r w:rsidRPr="00B07CAD">
        <w:rPr>
          <w:bCs/>
          <w:i/>
          <w:iCs/>
        </w:rPr>
        <w:t xml:space="preserve"> dar, die Sie nur übernehmen sollten, wenn Sie sich damit identifizieren können.</w:t>
      </w:r>
    </w:p>
    <w:p w14:paraId="2D1A6445" w14:textId="2AFA0B42" w:rsidR="00B07CAD" w:rsidRPr="00B07CAD" w:rsidRDefault="00B07CAD" w:rsidP="002C6C3F">
      <w:pPr>
        <w:pStyle w:val="Listenabsatz"/>
        <w:numPr>
          <w:ilvl w:val="2"/>
          <w:numId w:val="14"/>
        </w:numPr>
        <w:spacing w:line="288" w:lineRule="auto"/>
        <w:rPr>
          <w:bCs/>
        </w:rPr>
      </w:pPr>
      <w:r w:rsidRPr="00B07CAD">
        <w:rPr>
          <w:bCs/>
        </w:rPr>
        <w:t xml:space="preserve">während der Verbesserung o.g. Fehler: Behalten Sie die Fragen nach der Struktur im Blick! Hinweise zur Struktur sind i.d.R. in den abschließenden </w:t>
      </w:r>
      <w:r w:rsidR="00F85294">
        <w:rPr>
          <w:bCs/>
        </w:rPr>
        <w:t>K</w:t>
      </w:r>
      <w:r w:rsidRPr="00B07CAD">
        <w:rPr>
          <w:bCs/>
        </w:rPr>
        <w:t xml:space="preserve">ommentaren </w:t>
      </w:r>
      <w:r w:rsidR="00F85294">
        <w:rPr>
          <w:bCs/>
        </w:rPr>
        <w:t xml:space="preserve">der Lehrerin bzw. des Lehrers </w:t>
      </w:r>
      <w:r w:rsidRPr="00B07CAD">
        <w:rPr>
          <w:bCs/>
        </w:rPr>
        <w:t>zur abschließenden Arbeit enthalten.</w:t>
      </w:r>
    </w:p>
    <w:p w14:paraId="68858414" w14:textId="32179F20" w:rsidR="00B07CAD" w:rsidRPr="00B07CAD" w:rsidRDefault="00F85294" w:rsidP="00B07CAD">
      <w:pPr>
        <w:numPr>
          <w:ilvl w:val="0"/>
          <w:numId w:val="9"/>
        </w:numPr>
        <w:rPr>
          <w:bCs/>
        </w:rPr>
      </w:pPr>
      <w:r>
        <w:rPr>
          <w:bCs/>
        </w:rPr>
        <w:t>P</w:t>
      </w:r>
      <w:r w:rsidR="00B07CAD" w:rsidRPr="00B07CAD">
        <w:rPr>
          <w:bCs/>
        </w:rPr>
        <w:t>ünktliche Abgabe der Arbeit am ##.</w:t>
      </w:r>
      <w:r w:rsidR="00B07CAD">
        <w:rPr>
          <w:bCs/>
        </w:rPr>
        <w:t xml:space="preserve"> </w:t>
      </w:r>
      <w:r w:rsidR="003E1C26">
        <w:rPr>
          <w:bCs/>
        </w:rPr>
        <w:t xml:space="preserve">##. </w:t>
      </w:r>
      <w:r w:rsidR="00B07CAD" w:rsidRPr="00B07CAD">
        <w:rPr>
          <w:bCs/>
        </w:rPr>
        <w:t>20##</w:t>
      </w:r>
    </w:p>
    <w:p w14:paraId="6DDAA23B" w14:textId="77777777" w:rsidR="00B07CAD" w:rsidRPr="00B07CAD" w:rsidRDefault="00B07CAD" w:rsidP="00B07CAD"/>
    <w:p w14:paraId="6A619ADB" w14:textId="2F3268D9" w:rsidR="00B07CAD" w:rsidRDefault="00B07CAD" w:rsidP="00B07CAD">
      <w:r w:rsidRPr="00B07CAD">
        <w:t>###/###</w:t>
      </w:r>
      <w:bookmarkEnd w:id="0"/>
      <w:r w:rsidR="0002483B">
        <w:t xml:space="preserve"> </w:t>
      </w:r>
      <w:r w:rsidR="0002483B" w:rsidRPr="00790EFB">
        <w:rPr>
          <w:rFonts w:ascii="Arial" w:hAnsi="Arial" w:cs="Arial"/>
        </w:rPr>
        <w:t>(Namen der unterrichtenden Lehrkräfte)</w:t>
      </w:r>
      <w:r w:rsidR="0002483B">
        <w:t xml:space="preserve"> </w:t>
      </w:r>
    </w:p>
    <w:p w14:paraId="3BED1FB4" w14:textId="4ABFCACD" w:rsidR="003E1C26" w:rsidRDefault="003E1C26" w:rsidP="00B07CAD"/>
    <w:p w14:paraId="3AD40300" w14:textId="7283D962" w:rsidR="003E1C26" w:rsidRDefault="003E1C26" w:rsidP="00B07CAD">
      <w:pPr>
        <w:pBdr>
          <w:bottom w:val="single" w:sz="6" w:space="1" w:color="auto"/>
        </w:pBdr>
      </w:pPr>
    </w:p>
    <w:p w14:paraId="52D11E04" w14:textId="3B796D13" w:rsidR="003E1C26" w:rsidRDefault="003E1C26" w:rsidP="00B07CAD"/>
    <w:p w14:paraId="3C5A41C7" w14:textId="6D9A3AE5" w:rsidR="003E1C26" w:rsidRDefault="003E1C26" w:rsidP="00B07CAD"/>
    <w:p w14:paraId="2E117B58" w14:textId="77777777" w:rsidR="003E1C26" w:rsidRPr="008965E6" w:rsidRDefault="003E1C26" w:rsidP="003E1C26">
      <w:pPr>
        <w:rPr>
          <w:rFonts w:ascii="Arial" w:hAnsi="Arial" w:cs="Arial"/>
          <w:b/>
          <w:bCs/>
          <w:i/>
          <w:iCs/>
        </w:rPr>
      </w:pPr>
      <w:r w:rsidRPr="008965E6">
        <w:rPr>
          <w:rFonts w:ascii="Arial" w:hAnsi="Arial" w:cs="Arial"/>
          <w:b/>
          <w:bCs/>
          <w:i/>
          <w:iCs/>
        </w:rPr>
        <w:t>Gut zu wissen:</w:t>
      </w:r>
    </w:p>
    <w:p w14:paraId="6FB5B2BC" w14:textId="5FE8CBF4" w:rsidR="003E1C26" w:rsidRDefault="003E1C26" w:rsidP="003E1C26">
      <w:r>
        <w:rPr>
          <w:rFonts w:ascii="Arial" w:hAnsi="Arial" w:cs="Arial"/>
        </w:rPr>
        <w:t xml:space="preserve">Lizenz dieses Arbeitsblattes: Standardlizenz des Landesbildungsservers, </w:t>
      </w:r>
      <w:r>
        <w:rPr>
          <w:rFonts w:ascii="Arial" w:hAnsi="Arial" w:cs="Arial"/>
        </w:rPr>
        <w:br/>
      </w:r>
      <w:bookmarkStart w:id="1" w:name="_GoBack"/>
      <w:bookmarkEnd w:id="1"/>
      <w:r>
        <w:rPr>
          <w:rFonts w:ascii="Arial" w:hAnsi="Arial" w:cs="Arial"/>
        </w:rPr>
        <w:t xml:space="preserve">siehe </w:t>
      </w:r>
      <w:hyperlink r:id="rId8" w:history="1">
        <w:r>
          <w:rPr>
            <w:rStyle w:val="Hyperlink"/>
          </w:rPr>
          <w:t>www.schule-bw.de/ueber-uns/urheberrechtsinformationen/urheberrechtliche-hinweise</w:t>
        </w:r>
      </w:hyperlink>
    </w:p>
    <w:p w14:paraId="50D24798" w14:textId="2896D959" w:rsidR="003E1C26" w:rsidRDefault="003E1C26" w:rsidP="003E1C26">
      <w:r>
        <w:t xml:space="preserve">URL dieses Arbeitsblattes: </w:t>
      </w:r>
      <w:hyperlink r:id="rId9" w:history="1">
        <w:r w:rsidRPr="00666E88">
          <w:rPr>
            <w:rStyle w:val="Hyperlink"/>
          </w:rPr>
          <w:t>www.schule-bw.de/themen-und-impulse/uebergreifende-erziehung/demokratieerziehung/lernen-durch-engagement-lde/seminarkurs</w:t>
        </w:r>
      </w:hyperlink>
    </w:p>
    <w:sectPr w:rsidR="003E1C26" w:rsidSect="00DF0FD1">
      <w:headerReference w:type="default" r:id="rId10"/>
      <w:footerReference w:type="default" r:id="rId11"/>
      <w:pgSz w:w="11906" w:h="16838"/>
      <w:pgMar w:top="993" w:right="1134" w:bottom="6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2292" w14:textId="77777777" w:rsidR="00103CBD" w:rsidRDefault="00103CBD" w:rsidP="000277E4">
      <w:pPr>
        <w:spacing w:line="240" w:lineRule="auto"/>
      </w:pPr>
      <w:r>
        <w:separator/>
      </w:r>
    </w:p>
  </w:endnote>
  <w:endnote w:type="continuationSeparator" w:id="0">
    <w:p w14:paraId="417A48C1" w14:textId="77777777" w:rsidR="00103CBD" w:rsidRDefault="00103CBD" w:rsidP="0002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A3F29" w14:textId="0026E8AD" w:rsidR="005A72E1" w:rsidRDefault="005A72E1" w:rsidP="005A72E1">
    <w:pPr>
      <w:pStyle w:val="Fuzeile"/>
      <w:spacing w:after="0"/>
    </w:pPr>
  </w:p>
  <w:p w14:paraId="6FB8EDCA" w14:textId="470EDA5C" w:rsidR="005A72E1" w:rsidRPr="005A72E1" w:rsidRDefault="00103CBD" w:rsidP="005A72E1">
    <w:pPr>
      <w:pStyle w:val="Fuzeile"/>
      <w:tabs>
        <w:tab w:val="clear" w:pos="9072"/>
        <w:tab w:val="right" w:pos="9638"/>
      </w:tabs>
      <w:spacing w:after="0"/>
      <w:rPr>
        <w:sz w:val="18"/>
        <w:szCs w:val="18"/>
      </w:rPr>
    </w:pPr>
    <w:hyperlink r:id="rId1" w:tgtFrame="_blank" w:history="1">
      <w:r w:rsidR="005A72E1" w:rsidRPr="005A72E1">
        <w:rPr>
          <w:rStyle w:val="Hyperlink"/>
          <w:sz w:val="18"/>
          <w:szCs w:val="18"/>
        </w:rPr>
        <w:t>www.schule-bw.de</w:t>
      </w:r>
    </w:hyperlink>
    <w:r w:rsidR="005A72E1" w:rsidRPr="005A72E1">
      <w:rPr>
        <w:sz w:val="18"/>
        <w:szCs w:val="18"/>
      </w:rPr>
      <w:tab/>
    </w:r>
    <w:r w:rsidR="003E1C26">
      <w:rPr>
        <w:sz w:val="18"/>
        <w:szCs w:val="18"/>
      </w:rPr>
      <w:t>Fahrplan</w:t>
    </w:r>
    <w:r w:rsidR="005A72E1" w:rsidRPr="005A72E1">
      <w:rPr>
        <w:sz w:val="18"/>
        <w:szCs w:val="18"/>
      </w:rPr>
      <w:t xml:space="preserve"> für den Seminarkurs</w:t>
    </w:r>
    <w:r w:rsidR="005A72E1" w:rsidRPr="005A72E1">
      <w:rPr>
        <w:sz w:val="18"/>
        <w:szCs w:val="18"/>
      </w:rPr>
      <w:tab/>
      <w:t xml:space="preserve">Seite </w:t>
    </w:r>
    <w:r w:rsidR="005A72E1" w:rsidRPr="005A72E1">
      <w:rPr>
        <w:sz w:val="18"/>
        <w:szCs w:val="18"/>
      </w:rPr>
      <w:fldChar w:fldCharType="begin"/>
    </w:r>
    <w:r w:rsidR="005A72E1" w:rsidRPr="005A72E1">
      <w:rPr>
        <w:sz w:val="18"/>
        <w:szCs w:val="18"/>
      </w:rPr>
      <w:instrText>PAGE   \* MERGEFORMAT</w:instrText>
    </w:r>
    <w:r w:rsidR="005A72E1" w:rsidRPr="005A72E1">
      <w:rPr>
        <w:sz w:val="18"/>
        <w:szCs w:val="18"/>
      </w:rPr>
      <w:fldChar w:fldCharType="separate"/>
    </w:r>
    <w:r w:rsidR="005A72E1" w:rsidRPr="005A72E1">
      <w:rPr>
        <w:sz w:val="18"/>
        <w:szCs w:val="18"/>
      </w:rPr>
      <w:t>1</w:t>
    </w:r>
    <w:r w:rsidR="005A72E1" w:rsidRPr="005A72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F07E9" w14:textId="77777777" w:rsidR="00103CBD" w:rsidRDefault="00103CBD" w:rsidP="000277E4">
      <w:pPr>
        <w:spacing w:line="240" w:lineRule="auto"/>
      </w:pPr>
      <w:r>
        <w:separator/>
      </w:r>
    </w:p>
  </w:footnote>
  <w:footnote w:type="continuationSeparator" w:id="0">
    <w:p w14:paraId="57C3496C" w14:textId="77777777" w:rsidR="00103CBD" w:rsidRDefault="00103CBD" w:rsidP="000277E4">
      <w:pPr>
        <w:spacing w:line="240" w:lineRule="auto"/>
      </w:pPr>
      <w:r>
        <w:continuationSeparator/>
      </w:r>
    </w:p>
  </w:footnote>
  <w:footnote w:id="1">
    <w:p w14:paraId="37E6E134" w14:textId="0B52A163" w:rsidR="005A72E1" w:rsidRDefault="005A72E1">
      <w:pPr>
        <w:pStyle w:val="Funotentext"/>
      </w:pPr>
      <w:r>
        <w:rPr>
          <w:rStyle w:val="Funotenzeichen"/>
        </w:rPr>
        <w:footnoteRef/>
      </w:r>
      <w:r>
        <w:t xml:space="preserve"> Über Zitierregeln für den Schulunterricht informiert der Landesbildungsserver unter der URL</w:t>
      </w:r>
      <w:r>
        <w:br/>
      </w:r>
      <w:hyperlink r:id="rId1" w:history="1">
        <w:r w:rsidRPr="00095C0D">
          <w:rPr>
            <w:rStyle w:val="Hyperlink"/>
          </w:rPr>
          <w:t>www.medienbildung-bw.de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42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38"/>
      <w:gridCol w:w="3213"/>
      <w:gridCol w:w="3640"/>
    </w:tblGrid>
    <w:tr w:rsidR="00994AD6" w14:paraId="543AF883" w14:textId="77777777" w:rsidTr="00900957">
      <w:trPr>
        <w:trHeight w:hRule="exact" w:val="680"/>
      </w:trPr>
      <w:tc>
        <w:tcPr>
          <w:tcW w:w="3638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FAAFA" w14:textId="77777777" w:rsidR="00994AD6" w:rsidRDefault="00994AD6" w:rsidP="00994AD6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55C8D82" wp14:editId="42789B2D">
                <wp:simplePos x="0" y="0"/>
                <wp:positionH relativeFrom="column">
                  <wp:posOffset>285750</wp:posOffset>
                </wp:positionH>
                <wp:positionV relativeFrom="paragraph">
                  <wp:posOffset>-441325</wp:posOffset>
                </wp:positionV>
                <wp:extent cx="1432560" cy="434340"/>
                <wp:effectExtent l="0" t="0" r="0" b="381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ABF2326" w14:textId="77777777" w:rsidR="00994AD6" w:rsidRDefault="00994AD6" w:rsidP="00994AD6">
          <w:pPr>
            <w:pStyle w:val="TableContents"/>
            <w:spacing w:after="0" w:line="240" w:lineRule="auto"/>
          </w:pPr>
        </w:p>
      </w:tc>
      <w:tc>
        <w:tcPr>
          <w:tcW w:w="36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B4129D" w14:textId="77777777" w:rsidR="00994AD6" w:rsidRDefault="00103CBD" w:rsidP="00994AD6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hyperlink r:id="rId2" w:tgtFrame="_blank" w:history="1">
            <w:r w:rsidR="00994AD6" w:rsidRPr="008C7376">
              <w:rPr>
                <w:rStyle w:val="Hyperlink"/>
                <w:rFonts w:ascii="Arial Rounded MT Bold" w:hAnsi="Arial Rounded MT Bold"/>
              </w:rPr>
              <w:t>Portal Demokratiebildung</w:t>
            </w:r>
          </w:hyperlink>
          <w:r w:rsidR="00994AD6">
            <w:rPr>
              <w:rFonts w:ascii="Arial Rounded MT Bold" w:hAnsi="Arial Rounded MT Bold"/>
            </w:rPr>
            <w:t>:</w:t>
          </w:r>
          <w:r w:rsidR="00994AD6">
            <w:rPr>
              <w:rFonts w:ascii="Arial Rounded MT Bold" w:hAnsi="Arial Rounded MT Bold"/>
            </w:rPr>
            <w:br/>
            <w:t>Lernen durch Engagement</w:t>
          </w:r>
        </w:p>
      </w:tc>
    </w:tr>
  </w:tbl>
  <w:p w14:paraId="18785597" w14:textId="2587009F" w:rsidR="00994AD6" w:rsidRPr="00994AD6" w:rsidRDefault="00994AD6" w:rsidP="00994AD6">
    <w:pPr>
      <w:pStyle w:val="Kopfzeile"/>
      <w:tabs>
        <w:tab w:val="clear" w:pos="4536"/>
        <w:tab w:val="clear" w:pos="9072"/>
        <w:tab w:val="left" w:pos="151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F343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5A2ED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E6CF3"/>
    <w:multiLevelType w:val="multilevel"/>
    <w:tmpl w:val="DC9246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0BD23E7"/>
    <w:multiLevelType w:val="hybridMultilevel"/>
    <w:tmpl w:val="0CD47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9512A"/>
    <w:multiLevelType w:val="multilevel"/>
    <w:tmpl w:val="FD2046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B367354"/>
    <w:multiLevelType w:val="multilevel"/>
    <w:tmpl w:val="7C4842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11815B9"/>
    <w:multiLevelType w:val="multilevel"/>
    <w:tmpl w:val="349A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31A27F6"/>
    <w:multiLevelType w:val="multilevel"/>
    <w:tmpl w:val="FD2046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0CC19BB"/>
    <w:multiLevelType w:val="hybridMultilevel"/>
    <w:tmpl w:val="A5264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5A7F"/>
    <w:multiLevelType w:val="hybridMultilevel"/>
    <w:tmpl w:val="FC7A94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690C3A"/>
    <w:multiLevelType w:val="hybridMultilevel"/>
    <w:tmpl w:val="334A0410"/>
    <w:lvl w:ilvl="0" w:tplc="F3A830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FC9"/>
    <w:multiLevelType w:val="hybridMultilevel"/>
    <w:tmpl w:val="14706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6A"/>
    <w:rsid w:val="000025C4"/>
    <w:rsid w:val="0002483B"/>
    <w:rsid w:val="000270B0"/>
    <w:rsid w:val="000277E4"/>
    <w:rsid w:val="00081AFA"/>
    <w:rsid w:val="000E1471"/>
    <w:rsid w:val="000E6D33"/>
    <w:rsid w:val="00103CBD"/>
    <w:rsid w:val="00180FEE"/>
    <w:rsid w:val="001A6259"/>
    <w:rsid w:val="001D02AC"/>
    <w:rsid w:val="001F7E9D"/>
    <w:rsid w:val="00222462"/>
    <w:rsid w:val="00226394"/>
    <w:rsid w:val="002617C0"/>
    <w:rsid w:val="002C6C3F"/>
    <w:rsid w:val="00337638"/>
    <w:rsid w:val="00354782"/>
    <w:rsid w:val="003C7E98"/>
    <w:rsid w:val="003E1C26"/>
    <w:rsid w:val="00407341"/>
    <w:rsid w:val="0041024B"/>
    <w:rsid w:val="00431DDE"/>
    <w:rsid w:val="00472851"/>
    <w:rsid w:val="00476FCD"/>
    <w:rsid w:val="004B2BAB"/>
    <w:rsid w:val="004D428E"/>
    <w:rsid w:val="00593B6A"/>
    <w:rsid w:val="005A72E1"/>
    <w:rsid w:val="00615EAB"/>
    <w:rsid w:val="0067528B"/>
    <w:rsid w:val="006B33FE"/>
    <w:rsid w:val="006F4154"/>
    <w:rsid w:val="0070119D"/>
    <w:rsid w:val="00795B56"/>
    <w:rsid w:val="007B5CF1"/>
    <w:rsid w:val="007E0B40"/>
    <w:rsid w:val="007E52C8"/>
    <w:rsid w:val="00853821"/>
    <w:rsid w:val="00864774"/>
    <w:rsid w:val="008A2F31"/>
    <w:rsid w:val="00900957"/>
    <w:rsid w:val="00933CDE"/>
    <w:rsid w:val="00994AD6"/>
    <w:rsid w:val="009A571E"/>
    <w:rsid w:val="009F3068"/>
    <w:rsid w:val="00A82FE8"/>
    <w:rsid w:val="00AE3971"/>
    <w:rsid w:val="00AF6245"/>
    <w:rsid w:val="00B06892"/>
    <w:rsid w:val="00B07CAD"/>
    <w:rsid w:val="00B12938"/>
    <w:rsid w:val="00B551B2"/>
    <w:rsid w:val="00BA6A6E"/>
    <w:rsid w:val="00BB5D10"/>
    <w:rsid w:val="00C275EE"/>
    <w:rsid w:val="00C5020B"/>
    <w:rsid w:val="00CE443A"/>
    <w:rsid w:val="00D45399"/>
    <w:rsid w:val="00DA4EDB"/>
    <w:rsid w:val="00DF0FD1"/>
    <w:rsid w:val="00E17AA7"/>
    <w:rsid w:val="00E30A4C"/>
    <w:rsid w:val="00E36014"/>
    <w:rsid w:val="00EA7B68"/>
    <w:rsid w:val="00EB0752"/>
    <w:rsid w:val="00EB3DF2"/>
    <w:rsid w:val="00EC61E2"/>
    <w:rsid w:val="00F21184"/>
    <w:rsid w:val="00F2342F"/>
    <w:rsid w:val="00F576EF"/>
    <w:rsid w:val="00F85294"/>
    <w:rsid w:val="00FE0F16"/>
    <w:rsid w:val="00FF0ADF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C79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3FE"/>
  </w:style>
  <w:style w:type="paragraph" w:styleId="berschrift1">
    <w:name w:val="heading 1"/>
    <w:basedOn w:val="Standard"/>
    <w:next w:val="Standard"/>
    <w:link w:val="berschrift1Zchn"/>
    <w:uiPriority w:val="9"/>
    <w:qFormat/>
    <w:rsid w:val="006B3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3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3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3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3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33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33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33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33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StarSymbol" w:eastAsia="OpenSymbol" w:hAnsi="StarSymbol" w:cs="OpenSymbol"/>
    </w:rPr>
  </w:style>
  <w:style w:type="character" w:customStyle="1" w:styleId="WWCharLFO1LVL2">
    <w:name w:val="WW_CharLFO1LVL2"/>
    <w:rPr>
      <w:rFonts w:ascii="StarSymbol" w:eastAsia="OpenSymbol" w:hAnsi="StarSymbol" w:cs="OpenSymbo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2LVL1">
    <w:name w:val="WW_CharLFO2LVL1"/>
    <w:rPr>
      <w:rFonts w:ascii="Wingdings" w:eastAsia="SimSun" w:hAnsi="Wingdings" w:cs="Manga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6B33F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B33FE"/>
    <w:rPr>
      <w:b/>
      <w:bCs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71E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571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0277E4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0277E4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277E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0277E4"/>
    <w:rPr>
      <w:rFonts w:eastAsia="SimSu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2617C0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17C0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994AD6"/>
    <w:pPr>
      <w:suppressLineNumbers/>
      <w:spacing w:line="312" w:lineRule="auto"/>
    </w:pPr>
    <w:rPr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994AD6"/>
    <w:rPr>
      <w:color w:val="3EBBF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33F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33F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33F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3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3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33FE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33F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33F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33F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33FE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B3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33F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33F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33FE"/>
    <w:rPr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6B33FE"/>
    <w:rPr>
      <w:i/>
      <w:iCs/>
      <w:color w:val="auto"/>
    </w:rPr>
  </w:style>
  <w:style w:type="paragraph" w:styleId="KeinLeerraum">
    <w:name w:val="No Spacing"/>
    <w:uiPriority w:val="1"/>
    <w:qFormat/>
    <w:rsid w:val="006B33F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B33F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33F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33F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33FE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6B33FE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B33FE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6B33FE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6B33FE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6B33FE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33FE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453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3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5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themen-und-impulse/uebergreifende-erziehung/demokratieerziehung/lernen-durch-engagement-lde/seminarku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e-bw.de/themen-und-impulse/uebergreifende-erziehung/demokratieerziehung/lernen-durch-engagement-l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bildung-bw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themen-und-impulse/uebergreifende-erziehung/demokratieerziehung/lernen-durch-engagement-l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E409E54-259B-4513-B4C0-DC282D62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2019-07-30T18:22:00Z</dcterms:created>
  <dcterms:modified xsi:type="dcterms:W3CDTF">2019-07-30T20:23:00Z</dcterms:modified>
</cp:coreProperties>
</file>