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9FE" w:rsidRDefault="005A743A" w:rsidP="00A26C18">
      <w:pPr>
        <w:jc w:val="center"/>
        <w:rPr>
          <w:color w:val="984806" w:themeColor="accent6" w:themeShade="80"/>
          <w:sz w:val="28"/>
        </w:rPr>
      </w:pPr>
      <w:r w:rsidRPr="000F39FE">
        <w:rPr>
          <w:color w:val="984806" w:themeColor="accent6" w:themeShade="80"/>
          <w:sz w:val="32"/>
        </w:rPr>
        <w:t>Musterlösungen</w:t>
      </w:r>
    </w:p>
    <w:p w:rsidR="005A743A" w:rsidRDefault="005A743A" w:rsidP="00A26C18">
      <w:pPr>
        <w:jc w:val="center"/>
        <w:rPr>
          <w:color w:val="984806" w:themeColor="accent6" w:themeShade="80"/>
          <w:sz w:val="28"/>
        </w:rPr>
      </w:pPr>
      <w:r>
        <w:rPr>
          <w:color w:val="984806" w:themeColor="accent6" w:themeShade="80"/>
          <w:sz w:val="28"/>
        </w:rPr>
        <w:t xml:space="preserve"> </w:t>
      </w:r>
      <w:r w:rsidR="000F39FE">
        <w:rPr>
          <w:color w:val="984806" w:themeColor="accent6" w:themeShade="80"/>
          <w:sz w:val="28"/>
        </w:rPr>
        <w:t>z</w:t>
      </w:r>
      <w:r>
        <w:rPr>
          <w:color w:val="984806" w:themeColor="accent6" w:themeShade="80"/>
          <w:sz w:val="28"/>
        </w:rPr>
        <w:t>ur</w:t>
      </w:r>
    </w:p>
    <w:p w:rsidR="000F39FE" w:rsidRDefault="000F39FE" w:rsidP="00A26C18">
      <w:pPr>
        <w:jc w:val="center"/>
        <w:rPr>
          <w:color w:val="984806" w:themeColor="accent6" w:themeShade="80"/>
          <w:sz w:val="28"/>
        </w:rPr>
      </w:pPr>
    </w:p>
    <w:p w:rsidR="00AD1985" w:rsidRPr="005A743A" w:rsidRDefault="00F04FED" w:rsidP="00A26C18">
      <w:pPr>
        <w:jc w:val="center"/>
        <w:rPr>
          <w:color w:val="984806" w:themeColor="accent6" w:themeShade="80"/>
          <w:sz w:val="28"/>
        </w:rPr>
      </w:pPr>
      <w:r w:rsidRPr="005A743A">
        <w:rPr>
          <w:color w:val="984806" w:themeColor="accent6" w:themeShade="80"/>
          <w:sz w:val="28"/>
        </w:rPr>
        <w:t>P</w:t>
      </w:r>
      <w:r w:rsidR="00401C03" w:rsidRPr="005A743A">
        <w:rPr>
          <w:color w:val="984806" w:themeColor="accent6" w:themeShade="80"/>
          <w:sz w:val="28"/>
        </w:rPr>
        <w:t>ersönliche</w:t>
      </w:r>
      <w:r w:rsidR="005A743A">
        <w:rPr>
          <w:color w:val="984806" w:themeColor="accent6" w:themeShade="80"/>
          <w:sz w:val="28"/>
        </w:rPr>
        <w:t>n</w:t>
      </w:r>
      <w:r w:rsidR="00401C03" w:rsidRPr="005A743A">
        <w:rPr>
          <w:color w:val="984806" w:themeColor="accent6" w:themeShade="80"/>
          <w:sz w:val="28"/>
        </w:rPr>
        <w:t xml:space="preserve"> </w:t>
      </w:r>
      <w:r w:rsidR="00401C03" w:rsidRPr="005A743A">
        <w:rPr>
          <w:b/>
          <w:color w:val="984806" w:themeColor="accent6" w:themeShade="80"/>
          <w:sz w:val="28"/>
        </w:rPr>
        <w:t>Dokumentation</w:t>
      </w:r>
      <w:r w:rsidRPr="005A743A">
        <w:rPr>
          <w:color w:val="984806" w:themeColor="accent6" w:themeShade="80"/>
          <w:sz w:val="28"/>
        </w:rPr>
        <w:t xml:space="preserve"> von ……………………………………</w:t>
      </w:r>
      <w:r w:rsidRPr="005A743A">
        <w:rPr>
          <w:color w:val="984806" w:themeColor="accent6" w:themeShade="80"/>
          <w:sz w:val="22"/>
        </w:rPr>
        <w:t>(Name)</w:t>
      </w:r>
    </w:p>
    <w:p w:rsidR="003A587E" w:rsidRDefault="003A587E"/>
    <w:p w:rsidR="00401C03" w:rsidRPr="005A743A" w:rsidRDefault="00401C03">
      <w:pPr>
        <w:rPr>
          <w:b/>
          <w:color w:val="984806" w:themeColor="accent6" w:themeShade="80"/>
        </w:rPr>
      </w:pPr>
      <w:r w:rsidRPr="005A743A">
        <w:rPr>
          <w:b/>
          <w:color w:val="984806" w:themeColor="accent6" w:themeShade="80"/>
        </w:rPr>
        <w:t>Unterrichtsthema: Aktien</w:t>
      </w:r>
    </w:p>
    <w:p w:rsidR="00401C03" w:rsidRPr="005A743A" w:rsidRDefault="000C13BC">
      <w:pPr>
        <w:rPr>
          <w:color w:val="984806" w:themeColor="accent6" w:themeShade="80"/>
          <w:sz w:val="20"/>
        </w:rPr>
      </w:pPr>
      <w:r w:rsidRPr="005A743A">
        <w:rPr>
          <w:color w:val="984806" w:themeColor="accent6" w:themeShade="80"/>
          <w:sz w:val="20"/>
        </w:rPr>
        <w:t>Lehrkraft: …………………………………..</w:t>
      </w:r>
    </w:p>
    <w:p w:rsidR="00401C03" w:rsidRPr="005A743A" w:rsidRDefault="00401C03">
      <w:pPr>
        <w:rPr>
          <w:color w:val="984806" w:themeColor="accent6" w:themeShade="80"/>
          <w:sz w:val="20"/>
        </w:rPr>
      </w:pPr>
      <w:r w:rsidRPr="005A743A">
        <w:rPr>
          <w:color w:val="984806" w:themeColor="accent6" w:themeShade="80"/>
          <w:sz w:val="20"/>
        </w:rPr>
        <w:t>Klasse:</w:t>
      </w:r>
      <w:r w:rsidRPr="005A743A">
        <w:rPr>
          <w:color w:val="984806" w:themeColor="accent6" w:themeShade="80"/>
          <w:sz w:val="20"/>
        </w:rPr>
        <w:tab/>
      </w:r>
      <w:r w:rsidR="00726ABA" w:rsidRPr="005A743A">
        <w:rPr>
          <w:color w:val="984806" w:themeColor="accent6" w:themeShade="80"/>
          <w:sz w:val="20"/>
        </w:rPr>
        <w:t>…………………….</w:t>
      </w:r>
      <w:r w:rsidRPr="005A743A">
        <w:rPr>
          <w:color w:val="984806" w:themeColor="accent6" w:themeShade="80"/>
          <w:sz w:val="20"/>
        </w:rPr>
        <w:tab/>
      </w:r>
      <w:r w:rsidRPr="005A743A">
        <w:rPr>
          <w:color w:val="984806" w:themeColor="accent6" w:themeShade="80"/>
          <w:sz w:val="20"/>
        </w:rPr>
        <w:tab/>
        <w:t xml:space="preserve">Schule: </w:t>
      </w:r>
      <w:r w:rsidR="00726ABA" w:rsidRPr="005A743A">
        <w:rPr>
          <w:color w:val="984806" w:themeColor="accent6" w:themeShade="80"/>
          <w:sz w:val="20"/>
        </w:rPr>
        <w:t>………………………………………….</w:t>
      </w:r>
    </w:p>
    <w:p w:rsidR="00401C03" w:rsidRPr="005A743A" w:rsidRDefault="00401C03">
      <w:pPr>
        <w:rPr>
          <w:color w:val="984806" w:themeColor="accent6" w:themeShade="80"/>
          <w:sz w:val="20"/>
        </w:rPr>
      </w:pPr>
      <w:r w:rsidRPr="005A743A">
        <w:rPr>
          <w:color w:val="984806" w:themeColor="accent6" w:themeShade="80"/>
          <w:sz w:val="20"/>
        </w:rPr>
        <w:t>Datum:</w:t>
      </w:r>
      <w:r w:rsidR="00A45068" w:rsidRPr="005A743A">
        <w:rPr>
          <w:color w:val="984806" w:themeColor="accent6" w:themeShade="80"/>
          <w:sz w:val="20"/>
        </w:rPr>
        <w:tab/>
      </w:r>
      <w:r w:rsidR="00726ABA" w:rsidRPr="005A743A">
        <w:rPr>
          <w:color w:val="984806" w:themeColor="accent6" w:themeShade="80"/>
          <w:sz w:val="20"/>
        </w:rPr>
        <w:t>……………………..</w:t>
      </w:r>
      <w:r w:rsidR="00A45068" w:rsidRPr="005A743A">
        <w:rPr>
          <w:color w:val="984806" w:themeColor="accent6" w:themeShade="80"/>
          <w:sz w:val="20"/>
        </w:rPr>
        <w:tab/>
      </w:r>
    </w:p>
    <w:p w:rsidR="00401C03" w:rsidRDefault="00D71800">
      <w:r>
        <w:rPr>
          <w:noProof/>
          <w:lang w:eastAsia="de-DE"/>
        </w:rPr>
        <mc:AlternateContent>
          <mc:Choice Requires="wps">
            <w:drawing>
              <wp:anchor distT="0" distB="0" distL="114300" distR="114300" simplePos="0" relativeHeight="251658240" behindDoc="0" locked="0" layoutInCell="1" allowOverlap="1">
                <wp:simplePos x="0" y="0"/>
                <wp:positionH relativeFrom="column">
                  <wp:posOffset>24130</wp:posOffset>
                </wp:positionH>
                <wp:positionV relativeFrom="paragraph">
                  <wp:posOffset>75565</wp:posOffset>
                </wp:positionV>
                <wp:extent cx="4781550" cy="0"/>
                <wp:effectExtent l="5080" t="8890" r="13970" b="10160"/>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1550" cy="0"/>
                        </a:xfrm>
                        <a:prstGeom prst="straightConnector1">
                          <a:avLst/>
                        </a:prstGeom>
                        <a:noFill/>
                        <a:ln w="9525">
                          <a:solidFill>
                            <a:schemeClr val="accent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9pt;margin-top:5.95pt;width:376.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" strokecolor="#365f91 [2404]"/>
            </w:pict>
          </mc:Fallback>
        </mc:AlternateContent>
      </w:r>
    </w:p>
    <w:p w:rsidR="00401C03" w:rsidRPr="002C03B5" w:rsidRDefault="00401C03">
      <w:pPr>
        <w:rPr>
          <w:sz w:val="22"/>
          <w:u w:val="single"/>
        </w:rPr>
      </w:pPr>
      <w:r w:rsidRPr="002C03B5">
        <w:rPr>
          <w:sz w:val="22"/>
          <w:u w:val="single"/>
        </w:rPr>
        <w:t>Lernsituation</w:t>
      </w:r>
    </w:p>
    <w:p w:rsidR="00401C03" w:rsidRPr="002C03B5" w:rsidRDefault="00401C03" w:rsidP="00571DB2">
      <w:pPr>
        <w:jc w:val="both"/>
        <w:rPr>
          <w:sz w:val="22"/>
        </w:rPr>
      </w:pPr>
      <w:r w:rsidRPr="002C03B5">
        <w:rPr>
          <w:sz w:val="22"/>
        </w:rPr>
        <w:t>Der 48-jährige Dipl. Ingenieur Michael Reich hat mit seine</w:t>
      </w:r>
      <w:r w:rsidR="00F04FED">
        <w:rPr>
          <w:sz w:val="22"/>
        </w:rPr>
        <w:t>r Beraterin</w:t>
      </w:r>
      <w:r w:rsidRPr="002C03B5">
        <w:rPr>
          <w:sz w:val="22"/>
        </w:rPr>
        <w:t xml:space="preserve"> </w:t>
      </w:r>
      <w:r w:rsidR="00F04FED">
        <w:rPr>
          <w:sz w:val="22"/>
        </w:rPr>
        <w:t>Tanja Müller</w:t>
      </w:r>
      <w:r w:rsidRPr="002C03B5">
        <w:rPr>
          <w:sz w:val="22"/>
        </w:rPr>
        <w:t xml:space="preserve"> </w:t>
      </w:r>
      <w:r w:rsidR="00571DB2" w:rsidRPr="002C03B5">
        <w:rPr>
          <w:sz w:val="22"/>
        </w:rPr>
        <w:t xml:space="preserve">von der Kreissparkasse Göppingen </w:t>
      </w:r>
      <w:r w:rsidRPr="002C03B5">
        <w:rPr>
          <w:sz w:val="22"/>
        </w:rPr>
        <w:t>für die nächste Woche einen Beratungstermin vereinbart. In einem vorab geführten Telefongespräch schilderte Herr Reich bereits kurz sein Anliegen:</w:t>
      </w:r>
    </w:p>
    <w:p w:rsidR="00401C03" w:rsidRPr="002C03B5" w:rsidRDefault="00401C03" w:rsidP="00571DB2">
      <w:pPr>
        <w:jc w:val="both"/>
        <w:rPr>
          <w:sz w:val="22"/>
        </w:rPr>
      </w:pPr>
      <w:r w:rsidRPr="002C03B5">
        <w:rPr>
          <w:sz w:val="22"/>
        </w:rPr>
        <w:t xml:space="preserve">Da Herr Reich seit einem halben Jahr einen Porsche Cayenne Turbo fährt wurde er ein richtiger Porsche-Fan und erwägt 100 Porsche Aktien zu kaufen, um damit seine Verbindung zu diesem großartigen Unternehmen zu bekunden. Sein Freund, der in der Finanzkrise 2009 sehr viel Geld mit Aktien verloren hatte, riet ihm jedoch vom Kauf ab. </w:t>
      </w:r>
      <w:r w:rsidR="00571DB2" w:rsidRPr="002C03B5">
        <w:rPr>
          <w:sz w:val="22"/>
        </w:rPr>
        <w:t>Deshalb steht Herr Reich dieser Anlageform skeptisch gegenüber, möchte sich deshalb in der nächsten Woche eingehend bei der Bank informieren.</w:t>
      </w:r>
    </w:p>
    <w:p w:rsidR="00571DB2" w:rsidRPr="002C03B5" w:rsidRDefault="00F04FED" w:rsidP="00571DB2">
      <w:pPr>
        <w:jc w:val="both"/>
        <w:rPr>
          <w:sz w:val="22"/>
        </w:rPr>
      </w:pPr>
      <w:r>
        <w:rPr>
          <w:sz w:val="22"/>
        </w:rPr>
        <w:t>Da die</w:t>
      </w:r>
      <w:r w:rsidR="00571DB2" w:rsidRPr="002C03B5">
        <w:rPr>
          <w:sz w:val="22"/>
        </w:rPr>
        <w:t xml:space="preserve"> Privatkundenberater</w:t>
      </w:r>
      <w:r>
        <w:rPr>
          <w:sz w:val="22"/>
        </w:rPr>
        <w:t>in Tanja Müller</w:t>
      </w:r>
      <w:r w:rsidR="00571DB2" w:rsidRPr="002C03B5">
        <w:rPr>
          <w:sz w:val="22"/>
        </w:rPr>
        <w:t xml:space="preserve"> erst seit einigen Wochen </w:t>
      </w:r>
      <w:r>
        <w:rPr>
          <w:sz w:val="22"/>
        </w:rPr>
        <w:t>ihren</w:t>
      </w:r>
      <w:r w:rsidR="00571DB2" w:rsidRPr="002C03B5">
        <w:rPr>
          <w:sz w:val="22"/>
        </w:rPr>
        <w:t xml:space="preserve"> Beraterplatz für Privatkunden einnimmt, möchte </w:t>
      </w:r>
      <w:r>
        <w:rPr>
          <w:sz w:val="22"/>
        </w:rPr>
        <w:t>sie</w:t>
      </w:r>
      <w:r w:rsidR="00571DB2" w:rsidRPr="002C03B5">
        <w:rPr>
          <w:sz w:val="22"/>
        </w:rPr>
        <w:t xml:space="preserve"> sich nochmals umfassend über die Anlageform „Aktien“ informieren, um </w:t>
      </w:r>
      <w:r>
        <w:rPr>
          <w:sz w:val="22"/>
        </w:rPr>
        <w:t>ihr</w:t>
      </w:r>
      <w:r w:rsidR="00571DB2" w:rsidRPr="002C03B5">
        <w:rPr>
          <w:sz w:val="22"/>
        </w:rPr>
        <w:t xml:space="preserve"> Wissen zu aktualisieren. </w:t>
      </w:r>
      <w:r>
        <w:rPr>
          <w:sz w:val="22"/>
        </w:rPr>
        <w:t>Sie</w:t>
      </w:r>
      <w:r w:rsidR="002C03B5" w:rsidRPr="002C03B5">
        <w:rPr>
          <w:sz w:val="22"/>
        </w:rPr>
        <w:t xml:space="preserve"> </w:t>
      </w:r>
      <w:r w:rsidR="008B6237">
        <w:rPr>
          <w:sz w:val="22"/>
        </w:rPr>
        <w:t xml:space="preserve">ist schon etwas nervös und </w:t>
      </w:r>
      <w:r w:rsidR="002C03B5" w:rsidRPr="002C03B5">
        <w:rPr>
          <w:sz w:val="22"/>
        </w:rPr>
        <w:t xml:space="preserve">kann sich vorstellen, dass </w:t>
      </w:r>
      <w:r>
        <w:rPr>
          <w:sz w:val="22"/>
        </w:rPr>
        <w:t>ihr</w:t>
      </w:r>
      <w:r w:rsidR="002C03B5" w:rsidRPr="002C03B5">
        <w:rPr>
          <w:sz w:val="22"/>
        </w:rPr>
        <w:t xml:space="preserve"> Kunde Herr Reich</w:t>
      </w:r>
      <w:r w:rsidR="002C03B5">
        <w:rPr>
          <w:sz w:val="22"/>
        </w:rPr>
        <w:t xml:space="preserve"> sicherlich tiefgreifende</w:t>
      </w:r>
      <w:r w:rsidR="002C03B5" w:rsidRPr="002C03B5">
        <w:rPr>
          <w:sz w:val="22"/>
        </w:rPr>
        <w:t xml:space="preserve"> Fragen zu dieser Anlageform hat.</w:t>
      </w:r>
      <w:r w:rsidR="002C03B5">
        <w:rPr>
          <w:sz w:val="22"/>
        </w:rPr>
        <w:t xml:space="preserve"> </w:t>
      </w:r>
    </w:p>
    <w:p w:rsidR="00571DB2" w:rsidRDefault="002C03B5" w:rsidP="00571DB2">
      <w:pPr>
        <w:jc w:val="both"/>
        <w:rPr>
          <w:sz w:val="22"/>
        </w:rPr>
      </w:pPr>
      <w:r>
        <w:rPr>
          <w:sz w:val="22"/>
        </w:rPr>
        <w:t>Versetzen Sie sich bitte in die Lage de</w:t>
      </w:r>
      <w:r w:rsidR="00F04FED">
        <w:rPr>
          <w:sz w:val="22"/>
        </w:rPr>
        <w:t>r</w:t>
      </w:r>
      <w:r>
        <w:rPr>
          <w:sz w:val="22"/>
        </w:rPr>
        <w:t xml:space="preserve"> </w:t>
      </w:r>
      <w:r w:rsidR="00F04FED">
        <w:rPr>
          <w:sz w:val="22"/>
        </w:rPr>
        <w:t>Beraterin Tanja Müller</w:t>
      </w:r>
      <w:r>
        <w:rPr>
          <w:sz w:val="22"/>
        </w:rPr>
        <w:t xml:space="preserve"> und bereiten Sie sich intensiv auf das geplante Beratungsgespräch vor</w:t>
      </w:r>
      <w:r w:rsidR="00F04FED">
        <w:rPr>
          <w:sz w:val="22"/>
        </w:rPr>
        <w:t>, so dass auch Sie dieses mit Herrn Reich führen könnten</w:t>
      </w:r>
      <w:r>
        <w:rPr>
          <w:sz w:val="22"/>
        </w:rPr>
        <w:t>.</w:t>
      </w:r>
    </w:p>
    <w:p w:rsidR="002C03B5" w:rsidRDefault="002C03B5" w:rsidP="00571DB2">
      <w:pPr>
        <w:jc w:val="both"/>
        <w:rPr>
          <w:sz w:val="22"/>
        </w:rPr>
      </w:pPr>
    </w:p>
    <w:p w:rsidR="006B554A" w:rsidRDefault="006B554A" w:rsidP="00571DB2">
      <w:pPr>
        <w:jc w:val="both"/>
      </w:pPr>
    </w:p>
    <w:p w:rsidR="008B6237" w:rsidRPr="005A743A" w:rsidRDefault="008B6237" w:rsidP="00571DB2">
      <w:pPr>
        <w:jc w:val="both"/>
        <w:rPr>
          <w:b/>
          <w:color w:val="984806" w:themeColor="accent6" w:themeShade="80"/>
          <w:sz w:val="22"/>
        </w:rPr>
      </w:pPr>
      <w:r w:rsidRPr="005A743A">
        <w:rPr>
          <w:b/>
          <w:color w:val="984806" w:themeColor="accent6" w:themeShade="80"/>
        </w:rPr>
        <w:t>Wesen der Aktie</w:t>
      </w:r>
    </w:p>
    <w:p w:rsidR="002C03B5" w:rsidRPr="005A743A" w:rsidRDefault="00D71800" w:rsidP="00571DB2">
      <w:pPr>
        <w:jc w:val="both"/>
        <w:rPr>
          <w:color w:val="984806" w:themeColor="accent6" w:themeShade="80"/>
          <w:sz w:val="22"/>
        </w:rPr>
      </w:pPr>
      <w:r w:rsidRPr="005A743A">
        <w:rPr>
          <w:noProof/>
          <w:color w:val="984806" w:themeColor="accent6" w:themeShade="80"/>
          <w:sz w:val="22"/>
          <w:lang w:eastAsia="de-DE"/>
        </w:rPr>
        <mc:AlternateContent>
          <mc:Choice Requires="wps">
            <w:drawing>
              <wp:anchor distT="0" distB="0" distL="114300" distR="114300" simplePos="0" relativeHeight="251663360" behindDoc="0" locked="0" layoutInCell="1" allowOverlap="1" wp14:anchorId="694FC852" wp14:editId="34C4EF72">
                <wp:simplePos x="0" y="0"/>
                <wp:positionH relativeFrom="column">
                  <wp:posOffset>5080</wp:posOffset>
                </wp:positionH>
                <wp:positionV relativeFrom="paragraph">
                  <wp:posOffset>127000</wp:posOffset>
                </wp:positionV>
                <wp:extent cx="6162675" cy="514350"/>
                <wp:effectExtent l="0" t="0" r="28575" b="19050"/>
                <wp:wrapNone/>
                <wp:docPr id="1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514350"/>
                        </a:xfrm>
                        <a:prstGeom prst="rect">
                          <a:avLst/>
                        </a:prstGeom>
                        <a:solidFill>
                          <a:srgbClr val="FFFFFF"/>
                        </a:solidFill>
                        <a:ln w="9525">
                          <a:solidFill>
                            <a:schemeClr val="accent6">
                              <a:lumMod val="50000"/>
                            </a:schemeClr>
                          </a:solidFill>
                          <a:miter lim="800000"/>
                          <a:headEnd/>
                          <a:tailEnd/>
                        </a:ln>
                      </wps:spPr>
                      <wps:txbx>
                        <w:txbxContent>
                          <w:p w:rsidR="00E24003" w:rsidRPr="005A743A" w:rsidRDefault="00E24003">
                            <w:pPr>
                              <w:rPr>
                                <w:color w:val="984806" w:themeColor="accent6" w:themeShade="80"/>
                              </w:rPr>
                            </w:pPr>
                            <w:r w:rsidRPr="005A743A">
                              <w:rPr>
                                <w:color w:val="984806" w:themeColor="accent6" w:themeShade="80"/>
                              </w:rPr>
                              <w:t>Aktien verbriefen Teilhaberrechte an einer Aktiengesellschaft. Der Eigentümer einer Aktie ist am Grundkapital der Aktiengesellschaft beteiligt.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pt;margin-top:10pt;width:485.25pt;height: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" strokecolor="#974706 [1609]">
                <v:textbox>
                  <w:txbxContent>
                    <w:p w:rsidR="00E24003" w:rsidRPr="005A743A" w:rsidRDefault="00E24003">
                      <w:pPr>
                        <w:rPr>
                          <w:color w:val="984806" w:themeColor="accent6" w:themeShade="80"/>
                        </w:rPr>
                      </w:pPr>
                      <w:r w:rsidRPr="005A743A">
                        <w:rPr>
                          <w:color w:val="984806" w:themeColor="accent6" w:themeShade="80"/>
                        </w:rPr>
                        <w:t>Aktien verbriefen Teilhaberrechte an einer Aktiengesellschaft. Der Eigentümer einer Aktie ist am Grundkapital der Aktiengesellschaft beteiligt.</w:t>
                      </w:r>
                    </w:p>
                  </w:txbxContent>
                </v:textbox>
              </v:shape>
            </w:pict>
          </mc:Fallback>
        </mc:AlternateContent>
      </w:r>
    </w:p>
    <w:p w:rsidR="002C03B5" w:rsidRPr="005A743A" w:rsidRDefault="002C03B5" w:rsidP="00571DB2">
      <w:pPr>
        <w:jc w:val="both"/>
        <w:rPr>
          <w:color w:val="984806" w:themeColor="accent6" w:themeShade="80"/>
          <w:sz w:val="22"/>
        </w:rPr>
      </w:pPr>
    </w:p>
    <w:p w:rsidR="002C03B5" w:rsidRDefault="002C03B5" w:rsidP="00571DB2">
      <w:pPr>
        <w:jc w:val="both"/>
        <w:rPr>
          <w:sz w:val="22"/>
        </w:rPr>
      </w:pPr>
    </w:p>
    <w:p w:rsidR="002C03B5" w:rsidRDefault="002C03B5" w:rsidP="00571DB2">
      <w:pPr>
        <w:jc w:val="both"/>
        <w:rPr>
          <w:sz w:val="22"/>
        </w:rPr>
      </w:pPr>
    </w:p>
    <w:p w:rsidR="002C03B5" w:rsidRDefault="002C03B5" w:rsidP="00571DB2">
      <w:pPr>
        <w:jc w:val="both"/>
        <w:rPr>
          <w:sz w:val="22"/>
        </w:rPr>
      </w:pPr>
    </w:p>
    <w:p w:rsidR="000F39FE" w:rsidRDefault="000F39FE" w:rsidP="00571DB2">
      <w:pPr>
        <w:jc w:val="both"/>
        <w:rPr>
          <w:sz w:val="22"/>
        </w:rPr>
      </w:pPr>
    </w:p>
    <w:p w:rsidR="000F39FE" w:rsidRDefault="000F39FE" w:rsidP="00571DB2">
      <w:pPr>
        <w:jc w:val="both"/>
        <w:rPr>
          <w:sz w:val="22"/>
        </w:rPr>
      </w:pPr>
    </w:p>
    <w:p w:rsidR="000F39FE" w:rsidRDefault="000F39FE" w:rsidP="00571DB2">
      <w:pPr>
        <w:jc w:val="both"/>
        <w:rPr>
          <w:sz w:val="22"/>
        </w:rPr>
      </w:pPr>
    </w:p>
    <w:p w:rsidR="000F39FE" w:rsidRDefault="000F39FE" w:rsidP="00571DB2">
      <w:pPr>
        <w:jc w:val="both"/>
        <w:rPr>
          <w:sz w:val="22"/>
        </w:rPr>
      </w:pPr>
    </w:p>
    <w:p w:rsidR="000F39FE" w:rsidRDefault="000F39FE" w:rsidP="00571DB2">
      <w:pPr>
        <w:jc w:val="both"/>
        <w:rPr>
          <w:sz w:val="22"/>
        </w:rPr>
      </w:pPr>
    </w:p>
    <w:p w:rsidR="000F39FE" w:rsidRDefault="000F39FE" w:rsidP="00571DB2">
      <w:pPr>
        <w:jc w:val="both"/>
        <w:rPr>
          <w:sz w:val="22"/>
        </w:rPr>
      </w:pPr>
    </w:p>
    <w:p w:rsidR="000F39FE" w:rsidRDefault="000F39FE" w:rsidP="00571DB2">
      <w:pPr>
        <w:jc w:val="both"/>
        <w:rPr>
          <w:sz w:val="22"/>
        </w:rPr>
      </w:pPr>
    </w:p>
    <w:p w:rsidR="000F39FE" w:rsidRDefault="000F39FE" w:rsidP="00571DB2">
      <w:pPr>
        <w:jc w:val="both"/>
        <w:rPr>
          <w:sz w:val="22"/>
        </w:rPr>
      </w:pPr>
    </w:p>
    <w:p w:rsidR="000F39FE" w:rsidRDefault="000F39FE" w:rsidP="00571DB2">
      <w:pPr>
        <w:jc w:val="both"/>
        <w:rPr>
          <w:sz w:val="22"/>
        </w:rPr>
      </w:pPr>
    </w:p>
    <w:p w:rsidR="000F39FE" w:rsidRDefault="000F39FE" w:rsidP="00571DB2">
      <w:pPr>
        <w:jc w:val="both"/>
        <w:rPr>
          <w:sz w:val="22"/>
        </w:rPr>
      </w:pPr>
    </w:p>
    <w:p w:rsidR="000F39FE" w:rsidRDefault="000F39FE" w:rsidP="00571DB2">
      <w:pPr>
        <w:jc w:val="both"/>
        <w:rPr>
          <w:sz w:val="22"/>
        </w:rPr>
      </w:pPr>
    </w:p>
    <w:p w:rsidR="000F39FE" w:rsidRDefault="000F39FE" w:rsidP="00571DB2">
      <w:pPr>
        <w:jc w:val="both"/>
        <w:rPr>
          <w:sz w:val="22"/>
        </w:rPr>
      </w:pPr>
    </w:p>
    <w:p w:rsidR="000F39FE" w:rsidRDefault="000F39FE" w:rsidP="00571DB2">
      <w:pPr>
        <w:jc w:val="both"/>
        <w:rPr>
          <w:sz w:val="22"/>
        </w:rPr>
      </w:pPr>
    </w:p>
    <w:p w:rsidR="000F39FE" w:rsidRDefault="000F39FE" w:rsidP="00571DB2">
      <w:pPr>
        <w:jc w:val="both"/>
        <w:rPr>
          <w:sz w:val="22"/>
        </w:rPr>
      </w:pPr>
    </w:p>
    <w:p w:rsidR="000E6586" w:rsidRPr="00532768" w:rsidRDefault="00114F79" w:rsidP="00114F79">
      <w:pPr>
        <w:jc w:val="center"/>
        <w:rPr>
          <w:color w:val="365F91" w:themeColor="accent1" w:themeShade="BF"/>
          <w:sz w:val="40"/>
        </w:rPr>
      </w:pPr>
      <w:r w:rsidRPr="00532768">
        <w:rPr>
          <w:color w:val="365F91" w:themeColor="accent1" w:themeShade="BF"/>
          <w:sz w:val="40"/>
        </w:rPr>
        <w:lastRenderedPageBreak/>
        <w:t>Pflichtstationen</w:t>
      </w:r>
    </w:p>
    <w:p w:rsidR="000E6586" w:rsidRDefault="000E6586" w:rsidP="00571DB2">
      <w:pPr>
        <w:jc w:val="both"/>
        <w:rPr>
          <w:sz w:val="22"/>
        </w:rPr>
      </w:pPr>
    </w:p>
    <w:p w:rsidR="004C5B54" w:rsidRPr="00532768" w:rsidRDefault="007F53A7" w:rsidP="00571DB2">
      <w:pPr>
        <w:jc w:val="both"/>
        <w:rPr>
          <w:color w:val="365F91" w:themeColor="accent1" w:themeShade="BF"/>
          <w:sz w:val="32"/>
        </w:rPr>
      </w:pPr>
      <w:r>
        <w:rPr>
          <w:color w:val="365F91" w:themeColor="accent1" w:themeShade="BF"/>
          <w:sz w:val="32"/>
        </w:rPr>
        <w:t>Pflicht</w:t>
      </w:r>
      <w:r w:rsidR="001F56CF" w:rsidRPr="00532768">
        <w:rPr>
          <w:color w:val="365F91" w:themeColor="accent1" w:themeShade="BF"/>
          <w:sz w:val="32"/>
        </w:rPr>
        <w:t>s</w:t>
      </w:r>
      <w:r w:rsidR="00114F79" w:rsidRPr="00532768">
        <w:rPr>
          <w:color w:val="365F91" w:themeColor="accent1" w:themeShade="BF"/>
          <w:sz w:val="32"/>
        </w:rPr>
        <w:t xml:space="preserve">tation </w:t>
      </w:r>
      <w:r w:rsidR="001F56CF" w:rsidRPr="00532768">
        <w:rPr>
          <w:color w:val="365F91" w:themeColor="accent1" w:themeShade="BF"/>
          <w:sz w:val="32"/>
        </w:rPr>
        <w:t>P</w:t>
      </w:r>
      <w:r w:rsidR="00114F79" w:rsidRPr="00532768">
        <w:rPr>
          <w:color w:val="365F91" w:themeColor="accent1" w:themeShade="BF"/>
          <w:sz w:val="32"/>
        </w:rPr>
        <w:t>1</w:t>
      </w:r>
    </w:p>
    <w:p w:rsidR="004C5B54" w:rsidRDefault="004C5B54" w:rsidP="00571DB2">
      <w:pPr>
        <w:jc w:val="both"/>
        <w:rPr>
          <w:sz w:val="22"/>
        </w:rPr>
      </w:pPr>
    </w:p>
    <w:p w:rsidR="001F56CF" w:rsidRDefault="001F56CF" w:rsidP="001F56CF"/>
    <w:p w:rsidR="001F56CF" w:rsidRPr="00AE2998" w:rsidRDefault="001F56CF" w:rsidP="001F56CF">
      <w:pPr>
        <w:jc w:val="center"/>
        <w:rPr>
          <w:sz w:val="32"/>
        </w:rPr>
      </w:pPr>
      <w:r>
        <w:rPr>
          <w:sz w:val="32"/>
        </w:rPr>
        <w:t>Themenbereich</w:t>
      </w:r>
      <w:r w:rsidR="00532768">
        <w:rPr>
          <w:sz w:val="32"/>
        </w:rPr>
        <w:t>:</w:t>
      </w:r>
      <w:r>
        <w:rPr>
          <w:sz w:val="32"/>
        </w:rPr>
        <w:t xml:space="preserve"> Bezugsrechte</w:t>
      </w:r>
    </w:p>
    <w:p w:rsidR="001F56CF" w:rsidRDefault="001F56CF" w:rsidP="001F56CF"/>
    <w:p w:rsidR="001F56CF" w:rsidRDefault="00D71800" w:rsidP="001F56CF">
      <w:r>
        <w:rPr>
          <w:noProof/>
          <w:lang w:eastAsia="de-DE"/>
        </w:rPr>
        <mc:AlternateContent>
          <mc:Choice Requires="wps">
            <w:drawing>
              <wp:anchor distT="0" distB="0" distL="114300" distR="114300" simplePos="0" relativeHeight="251666432" behindDoc="0" locked="0" layoutInCell="1" allowOverlap="1">
                <wp:simplePos x="0" y="0"/>
                <wp:positionH relativeFrom="column">
                  <wp:posOffset>43180</wp:posOffset>
                </wp:positionH>
                <wp:positionV relativeFrom="paragraph">
                  <wp:posOffset>11430</wp:posOffset>
                </wp:positionV>
                <wp:extent cx="5676900" cy="1762125"/>
                <wp:effectExtent l="24130" t="20955" r="23495" b="17145"/>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1762125"/>
                        </a:xfrm>
                        <a:prstGeom prst="rect">
                          <a:avLst/>
                        </a:prstGeom>
                        <a:solidFill>
                          <a:schemeClr val="lt1">
                            <a:lumMod val="100000"/>
                            <a:lumOff val="0"/>
                          </a:schemeClr>
                        </a:solidFill>
                        <a:ln w="31750">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24003" w:rsidRPr="00B210EE" w:rsidRDefault="00E24003" w:rsidP="001F56CF">
                            <w:r w:rsidRPr="00B210EE">
                              <w:rPr>
                                <w:u w:val="single"/>
                              </w:rPr>
                              <w:t>Wesen des Bezugsrechts:</w:t>
                            </w:r>
                          </w:p>
                          <w:p w:rsidR="00E24003" w:rsidRDefault="00E24003" w:rsidP="001F56CF">
                            <w:pPr>
                              <w:rPr>
                                <w:color w:val="984806" w:themeColor="accent6" w:themeShade="80"/>
                              </w:rPr>
                            </w:pPr>
                          </w:p>
                          <w:p w:rsidR="00E24003" w:rsidRPr="005A743A" w:rsidRDefault="00E24003" w:rsidP="001F56CF">
                            <w:pPr>
                              <w:rPr>
                                <w:color w:val="984806" w:themeColor="accent6" w:themeShade="80"/>
                              </w:rPr>
                            </w:pPr>
                            <w:r w:rsidRPr="005A743A">
                              <w:rPr>
                                <w:color w:val="984806" w:themeColor="accent6" w:themeShade="80"/>
                              </w:rPr>
                              <w:t>Das Bezugsrecht auf neue Aktien steht bei Kapitalerhöhungen den Altaktionären zu. Das Bezugsverhältnis ergibt sich aus dem Verhältnis des alten Kapitals zur Kapitalerhöhung. Jeder Altaktionär hat die Möglichkeit durch Zukauf von jungen Aktien seinen prozentualen Anteil am Grundkapital zu erhalten.</w:t>
                            </w:r>
                          </w:p>
                          <w:p w:rsidR="00E24003" w:rsidRPr="005A743A" w:rsidRDefault="00E24003" w:rsidP="001F56CF">
                            <w:pPr>
                              <w:rPr>
                                <w:color w:val="984806" w:themeColor="accent6" w:themeShade="80"/>
                              </w:rPr>
                            </w:pPr>
                            <w:r w:rsidRPr="005A743A">
                              <w:rPr>
                                <w:color w:val="984806" w:themeColor="accent6" w:themeShade="80"/>
                              </w:rPr>
                              <w:t>Der rechnerische Wert des Bezugsrechts entspricht dem Wertverlust der alten Aktien durch die Kapitalerhöhung.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3.4pt;margin-top:.9pt;width:447pt;height:13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" fillcolor="white [3201]" strokecolor="#f79646 [3209]" strokeweight="2.5pt">
                <v:shadow color="#868686"/>
                <v:textbox>
                  <w:txbxContent>
                    <w:p w:rsidR="00E24003" w:rsidRPr="00B210EE" w:rsidRDefault="00E24003" w:rsidP="001F56CF">
                      <w:r w:rsidRPr="00B210EE">
                        <w:rPr>
                          <w:u w:val="single"/>
                        </w:rPr>
                        <w:t>Wesen des Bezugsrechts:</w:t>
                      </w:r>
                    </w:p>
                    <w:p w:rsidR="00E24003" w:rsidRDefault="00E24003" w:rsidP="001F56CF">
                      <w:pPr>
                        <w:rPr>
                          <w:color w:val="984806" w:themeColor="accent6" w:themeShade="80"/>
                        </w:rPr>
                      </w:pPr>
                    </w:p>
                    <w:p w:rsidR="00E24003" w:rsidRPr="005A743A" w:rsidRDefault="00E24003" w:rsidP="001F56CF">
                      <w:pPr>
                        <w:rPr>
                          <w:color w:val="984806" w:themeColor="accent6" w:themeShade="80"/>
                        </w:rPr>
                      </w:pPr>
                      <w:r w:rsidRPr="005A743A">
                        <w:rPr>
                          <w:color w:val="984806" w:themeColor="accent6" w:themeShade="80"/>
                        </w:rPr>
                        <w:t>Das Bezugsrecht auf neue Aktien steht bei Kapitalerhöhungen den Altaktionären zu. Das Bezugsverhältnis ergibt sich aus dem Verhältnis des alten Kapitals zur Kapitalerhöhung. Jeder Altaktionär hat die Möglichkeit durch Zukauf von jungen Aktien seinen prozentualen Anteil am Grundkapital zu erhalten.</w:t>
                      </w:r>
                    </w:p>
                    <w:p w:rsidR="00E24003" w:rsidRPr="005A743A" w:rsidRDefault="00E24003" w:rsidP="001F56CF">
                      <w:pPr>
                        <w:rPr>
                          <w:color w:val="984806" w:themeColor="accent6" w:themeShade="80"/>
                        </w:rPr>
                      </w:pPr>
                      <w:r w:rsidRPr="005A743A">
                        <w:rPr>
                          <w:color w:val="984806" w:themeColor="accent6" w:themeShade="80"/>
                        </w:rPr>
                        <w:t>Der rechnerische Wert des Bezugsrechts entspricht dem Wertverlust der alten Aktien durch die Kapitalerhöhung.</w:t>
                      </w:r>
                    </w:p>
                  </w:txbxContent>
                </v:textbox>
              </v:shape>
            </w:pict>
          </mc:Fallback>
        </mc:AlternateContent>
      </w:r>
    </w:p>
    <w:p w:rsidR="001F56CF" w:rsidRDefault="001F56CF" w:rsidP="001F56CF"/>
    <w:p w:rsidR="001F56CF" w:rsidRDefault="001F56CF" w:rsidP="001F56CF"/>
    <w:p w:rsidR="001F56CF" w:rsidRDefault="001F56CF" w:rsidP="001F56CF"/>
    <w:p w:rsidR="001F56CF" w:rsidRDefault="001F56CF" w:rsidP="001F56CF"/>
    <w:p w:rsidR="001F56CF" w:rsidRDefault="001F56CF" w:rsidP="001F56CF"/>
    <w:p w:rsidR="001F56CF" w:rsidRDefault="001F56CF" w:rsidP="001F56CF"/>
    <w:p w:rsidR="001F56CF" w:rsidRDefault="001F56CF" w:rsidP="001F56CF"/>
    <w:p w:rsidR="001F56CF" w:rsidRPr="00047AFC" w:rsidRDefault="001F56CF" w:rsidP="001F56CF">
      <w:pPr>
        <w:rPr>
          <w:b/>
        </w:rPr>
      </w:pPr>
      <w:r w:rsidRPr="00047AFC">
        <w:rPr>
          <w:b/>
        </w:rPr>
        <w:t>Berechnung des rechnerischen oder inneren Werts des Bezugsrechts:</w:t>
      </w:r>
    </w:p>
    <w:p w:rsidR="000F39FE" w:rsidRDefault="000F39FE" w:rsidP="001F56CF"/>
    <w:p w:rsidR="000F39FE" w:rsidRDefault="000F39FE" w:rsidP="001F56CF"/>
    <w:p w:rsidR="001F56CF" w:rsidRDefault="00D71800" w:rsidP="001F56CF">
      <w:r>
        <w:rPr>
          <w:noProof/>
          <w:u w:val="single"/>
          <w:lang w:eastAsia="de-DE"/>
        </w:rPr>
        <mc:AlternateContent>
          <mc:Choice Requires="wps">
            <w:drawing>
              <wp:anchor distT="0" distB="0" distL="114300" distR="114300" simplePos="0" relativeHeight="251672576" behindDoc="0" locked="0" layoutInCell="1" allowOverlap="1">
                <wp:simplePos x="0" y="0"/>
                <wp:positionH relativeFrom="column">
                  <wp:posOffset>2243455</wp:posOffset>
                </wp:positionH>
                <wp:positionV relativeFrom="paragraph">
                  <wp:posOffset>94615</wp:posOffset>
                </wp:positionV>
                <wp:extent cx="2952750" cy="914400"/>
                <wp:effectExtent l="19050" t="19050" r="19050" b="19050"/>
                <wp:wrapNone/>
                <wp:docPr id="1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914400"/>
                        </a:xfrm>
                        <a:prstGeom prst="rect">
                          <a:avLst/>
                        </a:prstGeom>
                        <a:solidFill>
                          <a:srgbClr val="FFFFFF"/>
                        </a:solidFill>
                        <a:ln w="28575">
                          <a:solidFill>
                            <a:schemeClr val="accent6">
                              <a:lumMod val="75000"/>
                              <a:lumOff val="0"/>
                            </a:schemeClr>
                          </a:solidFill>
                          <a:miter lim="800000"/>
                          <a:headEnd/>
                          <a:tailEnd/>
                        </a:ln>
                      </wps:spPr>
                      <wps:txbx>
                        <w:txbxContent>
                          <w:p w:rsidR="00E24003" w:rsidRPr="007D1BAB" w:rsidRDefault="00E24003">
                            <w:pPr>
                              <w:rPr>
                                <w:color w:val="984806" w:themeColor="accent6" w:themeShade="80"/>
                                <w:sz w:val="20"/>
                              </w:rPr>
                            </w:pPr>
                            <w:r>
                              <w:rPr>
                                <w:color w:val="984806" w:themeColor="accent6" w:themeShade="80"/>
                              </w:rPr>
                              <w:tab/>
                            </w:r>
                            <w:r>
                              <w:rPr>
                                <w:color w:val="984806" w:themeColor="accent6" w:themeShade="80"/>
                              </w:rPr>
                              <w:tab/>
                            </w:r>
                            <w:r>
                              <w:rPr>
                                <w:color w:val="984806" w:themeColor="accent6" w:themeShade="80"/>
                              </w:rPr>
                              <w:tab/>
                            </w:r>
                            <w:r>
                              <w:rPr>
                                <w:color w:val="984806" w:themeColor="accent6" w:themeShade="80"/>
                                <w:sz w:val="20"/>
                              </w:rPr>
                              <w:t>Ka = Kurs alte Aktien</w:t>
                            </w:r>
                          </w:p>
                          <w:p w:rsidR="00E24003" w:rsidRPr="007D1BAB" w:rsidRDefault="00E24003">
                            <w:pPr>
                              <w:rPr>
                                <w:color w:val="984806" w:themeColor="accent6" w:themeShade="80"/>
                                <w:sz w:val="20"/>
                              </w:rPr>
                            </w:pPr>
                            <w:r>
                              <w:rPr>
                                <w:color w:val="984806" w:themeColor="accent6" w:themeShade="80"/>
                              </w:rPr>
                              <w:t>B = Ka – Kn</w:t>
                            </w:r>
                            <w:r>
                              <w:rPr>
                                <w:color w:val="984806" w:themeColor="accent6" w:themeShade="80"/>
                              </w:rPr>
                              <w:tab/>
                            </w:r>
                            <w:r>
                              <w:rPr>
                                <w:color w:val="984806" w:themeColor="accent6" w:themeShade="80"/>
                              </w:rPr>
                              <w:tab/>
                            </w:r>
                            <w:r>
                              <w:rPr>
                                <w:color w:val="984806" w:themeColor="accent6" w:themeShade="80"/>
                                <w:sz w:val="20"/>
                              </w:rPr>
                              <w:t>Kn = Kurs junge Aktien</w:t>
                            </w:r>
                          </w:p>
                          <w:p w:rsidR="00E24003" w:rsidRPr="007D1BAB" w:rsidRDefault="00E24003">
                            <w:pPr>
                              <w:rPr>
                                <w:color w:val="984806" w:themeColor="accent6" w:themeShade="80"/>
                                <w:sz w:val="20"/>
                              </w:rPr>
                            </w:pPr>
                            <w:r>
                              <w:rPr>
                                <w:color w:val="984806" w:themeColor="accent6" w:themeShade="80"/>
                              </w:rPr>
                              <w:t xml:space="preserve">        m + 1</w:t>
                            </w:r>
                            <w:r>
                              <w:rPr>
                                <w:color w:val="984806" w:themeColor="accent6" w:themeShade="80"/>
                              </w:rPr>
                              <w:tab/>
                            </w:r>
                            <w:r>
                              <w:rPr>
                                <w:color w:val="984806" w:themeColor="accent6" w:themeShade="80"/>
                              </w:rPr>
                              <w:tab/>
                            </w:r>
                            <w:r>
                              <w:rPr>
                                <w:color w:val="984806" w:themeColor="accent6" w:themeShade="80"/>
                                <w:sz w:val="20"/>
                              </w:rPr>
                              <w:t>m = Bezugsverhältnis</w:t>
                            </w:r>
                          </w:p>
                          <w:p w:rsidR="00E24003" w:rsidRPr="007D1BAB" w:rsidRDefault="00E24003">
                            <w:pPr>
                              <w:rPr>
                                <w:color w:val="984806" w:themeColor="accent6" w:themeShade="80"/>
                                <w:sz w:val="20"/>
                              </w:rPr>
                            </w:pPr>
                            <w:r>
                              <w:rPr>
                                <w:color w:val="984806" w:themeColor="accent6" w:themeShade="80"/>
                              </w:rPr>
                              <w:t xml:space="preserve">        n</w:t>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sz w:val="20"/>
                              </w:rP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28" type="#_x0000_t202" style="position:absolute;margin-left:176.65pt;margin-top:7.45pt;width:232.5pt;height:1in;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" strokecolor="#e36c0a [2409]" strokeweight="2.25pt">
                <v:textbox>
                  <w:txbxContent>
                    <w:p w:rsidR="00E24003" w:rsidRPr="007D1BAB" w:rsidRDefault="00E24003">
                      <w:pPr>
                        <w:rPr>
                          <w:color w:val="984806" w:themeColor="accent6" w:themeShade="80"/>
                          <w:sz w:val="20"/>
                        </w:rPr>
                      </w:pPr>
                      <w:r>
                        <w:rPr>
                          <w:color w:val="984806" w:themeColor="accent6" w:themeShade="80"/>
                        </w:rPr>
                        <w:tab/>
                      </w:r>
                      <w:r>
                        <w:rPr>
                          <w:color w:val="984806" w:themeColor="accent6" w:themeShade="80"/>
                        </w:rPr>
                        <w:tab/>
                      </w:r>
                      <w:r>
                        <w:rPr>
                          <w:color w:val="984806" w:themeColor="accent6" w:themeShade="80"/>
                        </w:rPr>
                        <w:tab/>
                      </w:r>
                      <w:r>
                        <w:rPr>
                          <w:color w:val="984806" w:themeColor="accent6" w:themeShade="80"/>
                          <w:sz w:val="20"/>
                        </w:rPr>
                        <w:t>Ka = Kurs alte Aktien</w:t>
                      </w:r>
                    </w:p>
                    <w:p w:rsidR="00E24003" w:rsidRPr="007D1BAB" w:rsidRDefault="00E24003">
                      <w:pPr>
                        <w:rPr>
                          <w:color w:val="984806" w:themeColor="accent6" w:themeShade="80"/>
                          <w:sz w:val="20"/>
                        </w:rPr>
                      </w:pPr>
                      <w:r>
                        <w:rPr>
                          <w:color w:val="984806" w:themeColor="accent6" w:themeShade="80"/>
                        </w:rPr>
                        <w:t>B = Ka – Kn</w:t>
                      </w:r>
                      <w:r>
                        <w:rPr>
                          <w:color w:val="984806" w:themeColor="accent6" w:themeShade="80"/>
                        </w:rPr>
                        <w:tab/>
                      </w:r>
                      <w:r>
                        <w:rPr>
                          <w:color w:val="984806" w:themeColor="accent6" w:themeShade="80"/>
                        </w:rPr>
                        <w:tab/>
                      </w:r>
                      <w:r>
                        <w:rPr>
                          <w:color w:val="984806" w:themeColor="accent6" w:themeShade="80"/>
                          <w:sz w:val="20"/>
                        </w:rPr>
                        <w:t>Kn = Kurs junge Aktien</w:t>
                      </w:r>
                    </w:p>
                    <w:p w:rsidR="00E24003" w:rsidRPr="007D1BAB" w:rsidRDefault="00E24003">
                      <w:pPr>
                        <w:rPr>
                          <w:color w:val="984806" w:themeColor="accent6" w:themeShade="80"/>
                          <w:sz w:val="20"/>
                        </w:rPr>
                      </w:pPr>
                      <w:r>
                        <w:rPr>
                          <w:color w:val="984806" w:themeColor="accent6" w:themeShade="80"/>
                        </w:rPr>
                        <w:t xml:space="preserve">        m + 1</w:t>
                      </w:r>
                      <w:r>
                        <w:rPr>
                          <w:color w:val="984806" w:themeColor="accent6" w:themeShade="80"/>
                        </w:rPr>
                        <w:tab/>
                      </w:r>
                      <w:r>
                        <w:rPr>
                          <w:color w:val="984806" w:themeColor="accent6" w:themeShade="80"/>
                        </w:rPr>
                        <w:tab/>
                      </w:r>
                      <w:r>
                        <w:rPr>
                          <w:color w:val="984806" w:themeColor="accent6" w:themeShade="80"/>
                          <w:sz w:val="20"/>
                        </w:rPr>
                        <w:t>m = Bezugsverhältnis</w:t>
                      </w:r>
                    </w:p>
                    <w:p w:rsidR="00E24003" w:rsidRPr="007D1BAB" w:rsidRDefault="00E24003">
                      <w:pPr>
                        <w:rPr>
                          <w:color w:val="984806" w:themeColor="accent6" w:themeShade="80"/>
                          <w:sz w:val="20"/>
                        </w:rPr>
                      </w:pPr>
                      <w:r>
                        <w:rPr>
                          <w:color w:val="984806" w:themeColor="accent6" w:themeShade="80"/>
                        </w:rPr>
                        <w:t xml:space="preserve">        n</w:t>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sz w:val="20"/>
                        </w:rPr>
                        <w:t>n</w:t>
                      </w:r>
                    </w:p>
                  </w:txbxContent>
                </v:textbox>
              </v:shape>
            </w:pict>
          </mc:Fallback>
        </mc:AlternateContent>
      </w:r>
    </w:p>
    <w:p w:rsidR="001F56CF" w:rsidRPr="001F56CF" w:rsidRDefault="001F56CF" w:rsidP="001F56CF">
      <w:pPr>
        <w:rPr>
          <w:u w:val="single"/>
        </w:rPr>
      </w:pPr>
      <w:r>
        <w:rPr>
          <w:u w:val="single"/>
        </w:rPr>
        <w:t xml:space="preserve">Allgemeine </w:t>
      </w:r>
      <w:r w:rsidRPr="001F56CF">
        <w:rPr>
          <w:u w:val="single"/>
        </w:rPr>
        <w:t>Formel:</w:t>
      </w:r>
    </w:p>
    <w:p w:rsidR="001F56CF" w:rsidRDefault="00C51EA5" w:rsidP="001F56CF">
      <w:r>
        <w:rPr>
          <w:noProof/>
          <w:lang w:eastAsia="de-DE"/>
        </w:rPr>
        <mc:AlternateContent>
          <mc:Choice Requires="wps">
            <w:drawing>
              <wp:anchor distT="0" distB="0" distL="114300" distR="114300" simplePos="0" relativeHeight="251678720" behindDoc="0" locked="0" layoutInCell="1" allowOverlap="1">
                <wp:simplePos x="0" y="0"/>
                <wp:positionH relativeFrom="column">
                  <wp:posOffset>2576830</wp:posOffset>
                </wp:positionH>
                <wp:positionV relativeFrom="paragraph">
                  <wp:posOffset>145415</wp:posOffset>
                </wp:positionV>
                <wp:extent cx="723900" cy="0"/>
                <wp:effectExtent l="0" t="0" r="19050" b="19050"/>
                <wp:wrapNone/>
                <wp:docPr id="19" name="Gerade Verbindung 19"/>
                <wp:cNvGraphicFramePr/>
                <a:graphic xmlns:a="http://schemas.openxmlformats.org/drawingml/2006/main">
                  <a:graphicData uri="http://schemas.microsoft.com/office/word/2010/wordprocessingShape">
                    <wps:wsp>
                      <wps:cNvCnPr/>
                      <wps:spPr>
                        <a:xfrm>
                          <a:off x="0" y="0"/>
                          <a:ext cx="723900" cy="0"/>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19"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02.9pt,11.45pt" to="259.9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" strokecolor="#974706 [1609]"/>
            </w:pict>
          </mc:Fallback>
        </mc:AlternateContent>
      </w:r>
    </w:p>
    <w:p w:rsidR="001F56CF" w:rsidRDefault="007D1BAB" w:rsidP="001F56CF">
      <w:r>
        <w:rPr>
          <w:noProof/>
          <w:lang w:eastAsia="de-DE"/>
        </w:rPr>
        <mc:AlternateContent>
          <mc:Choice Requires="wps">
            <w:drawing>
              <wp:anchor distT="0" distB="0" distL="114300" distR="114300" simplePos="0" relativeHeight="251680768" behindDoc="0" locked="0" layoutInCell="1" allowOverlap="1">
                <wp:simplePos x="0" y="0"/>
                <wp:positionH relativeFrom="column">
                  <wp:posOffset>3662680</wp:posOffset>
                </wp:positionH>
                <wp:positionV relativeFrom="paragraph">
                  <wp:posOffset>151130</wp:posOffset>
                </wp:positionV>
                <wp:extent cx="200025" cy="0"/>
                <wp:effectExtent l="0" t="0" r="9525" b="19050"/>
                <wp:wrapNone/>
                <wp:docPr id="21" name="Gerade Verbindung 21"/>
                <wp:cNvGraphicFramePr/>
                <a:graphic xmlns:a="http://schemas.openxmlformats.org/drawingml/2006/main">
                  <a:graphicData uri="http://schemas.microsoft.com/office/word/2010/wordprocessingShape">
                    <wps:wsp>
                      <wps:cNvCnPr/>
                      <wps:spPr>
                        <a:xfrm>
                          <a:off x="0" y="0"/>
                          <a:ext cx="200025" cy="0"/>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1"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288.4pt,11.9pt" to="304.1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" strokecolor="#974706 [1609]"/>
            </w:pict>
          </mc:Fallback>
        </mc:AlternateContent>
      </w:r>
      <w:r w:rsidR="00C51EA5">
        <w:rPr>
          <w:noProof/>
          <w:lang w:eastAsia="de-DE"/>
        </w:rPr>
        <mc:AlternateContent>
          <mc:Choice Requires="wps">
            <w:drawing>
              <wp:anchor distT="0" distB="0" distL="114300" distR="114300" simplePos="0" relativeHeight="251679744" behindDoc="0" locked="0" layoutInCell="1" allowOverlap="1">
                <wp:simplePos x="0" y="0"/>
                <wp:positionH relativeFrom="column">
                  <wp:posOffset>2662555</wp:posOffset>
                </wp:positionH>
                <wp:positionV relativeFrom="paragraph">
                  <wp:posOffset>151130</wp:posOffset>
                </wp:positionV>
                <wp:extent cx="190500" cy="0"/>
                <wp:effectExtent l="0" t="0" r="19050" b="19050"/>
                <wp:wrapNone/>
                <wp:docPr id="20" name="Gerade Verbindung 20"/>
                <wp:cNvGraphicFramePr/>
                <a:graphic xmlns:a="http://schemas.openxmlformats.org/drawingml/2006/main">
                  <a:graphicData uri="http://schemas.microsoft.com/office/word/2010/wordprocessingShape">
                    <wps:wsp>
                      <wps:cNvCnPr/>
                      <wps:spPr>
                        <a:xfrm>
                          <a:off x="0" y="0"/>
                          <a:ext cx="190500" cy="0"/>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0"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209.65pt,11.9pt" to="224.6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" strokecolor="#974706 [1609]"/>
            </w:pict>
          </mc:Fallback>
        </mc:AlternateContent>
      </w:r>
    </w:p>
    <w:p w:rsidR="006B554A" w:rsidRDefault="006B554A" w:rsidP="001F56CF"/>
    <w:p w:rsidR="001F56CF" w:rsidRDefault="001F56CF" w:rsidP="001F56CF"/>
    <w:p w:rsidR="005A743A" w:rsidRDefault="005A743A" w:rsidP="001F56CF"/>
    <w:p w:rsidR="001F56CF" w:rsidRPr="00406915" w:rsidRDefault="001F56CF" w:rsidP="001F56CF">
      <w:pPr>
        <w:rPr>
          <w:u w:val="single"/>
        </w:rPr>
      </w:pPr>
      <w:r>
        <w:rPr>
          <w:u w:val="single"/>
        </w:rPr>
        <w:t xml:space="preserve">Lösung der </w:t>
      </w:r>
      <w:r w:rsidRPr="00406915">
        <w:rPr>
          <w:u w:val="single"/>
        </w:rPr>
        <w:t>Aufgabe</w:t>
      </w:r>
      <w:r>
        <w:rPr>
          <w:u w:val="single"/>
        </w:rPr>
        <w:t xml:space="preserve"> mit der Formel</w:t>
      </w:r>
      <w:r w:rsidRPr="00406915">
        <w:rPr>
          <w:u w:val="single"/>
        </w:rPr>
        <w:t>:</w:t>
      </w:r>
    </w:p>
    <w:p w:rsidR="001F56CF" w:rsidRDefault="001F56CF" w:rsidP="001F56CF">
      <w:pPr>
        <w:rPr>
          <w:i/>
        </w:rPr>
      </w:pPr>
      <w:r w:rsidRPr="0051040F">
        <w:rPr>
          <w:i/>
        </w:rPr>
        <w:t xml:space="preserve">Berechnen Sie bitte anhand dieser Formel das Rechenbeispiel </w:t>
      </w:r>
      <w:r w:rsidR="0051040F" w:rsidRPr="0051040F">
        <w:rPr>
          <w:i/>
        </w:rPr>
        <w:t xml:space="preserve">in P1 </w:t>
      </w:r>
      <w:r w:rsidRPr="0051040F">
        <w:rPr>
          <w:i/>
        </w:rPr>
        <w:t xml:space="preserve">und tragen Sie das Ergebnis </w:t>
      </w:r>
      <w:r w:rsidR="007D1BAB">
        <w:rPr>
          <w:i/>
        </w:rPr>
        <w:t>im nachfolgenden Kästchen ein</w:t>
      </w:r>
      <w:r w:rsidR="0051040F">
        <w:rPr>
          <w:i/>
        </w:rPr>
        <w:t>.</w:t>
      </w:r>
    </w:p>
    <w:p w:rsidR="000F39FE" w:rsidRPr="0051040F" w:rsidRDefault="000F39FE" w:rsidP="001F56CF">
      <w:pPr>
        <w:rPr>
          <w:i/>
        </w:rPr>
      </w:pPr>
    </w:p>
    <w:p w:rsidR="001F56CF" w:rsidRDefault="00D71800" w:rsidP="001F56CF">
      <w:r>
        <w:rPr>
          <w:noProof/>
          <w:lang w:eastAsia="de-DE"/>
        </w:rPr>
        <mc:AlternateContent>
          <mc:Choice Requires="wps">
            <w:drawing>
              <wp:anchor distT="0" distB="0" distL="114300" distR="114300" simplePos="0" relativeHeight="251673600" behindDoc="0" locked="0" layoutInCell="1" allowOverlap="1">
                <wp:simplePos x="0" y="0"/>
                <wp:positionH relativeFrom="column">
                  <wp:posOffset>2243455</wp:posOffset>
                </wp:positionH>
                <wp:positionV relativeFrom="paragraph">
                  <wp:posOffset>31750</wp:posOffset>
                </wp:positionV>
                <wp:extent cx="3009900" cy="914400"/>
                <wp:effectExtent l="19050" t="19050" r="19050" b="19050"/>
                <wp:wrapNone/>
                <wp:docPr id="1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914400"/>
                        </a:xfrm>
                        <a:prstGeom prst="rect">
                          <a:avLst/>
                        </a:prstGeom>
                        <a:solidFill>
                          <a:srgbClr val="FFFFFF"/>
                        </a:solidFill>
                        <a:ln w="28575">
                          <a:solidFill>
                            <a:schemeClr val="accent6">
                              <a:lumMod val="75000"/>
                              <a:lumOff val="0"/>
                            </a:schemeClr>
                          </a:solidFill>
                          <a:miter lim="800000"/>
                          <a:headEnd/>
                          <a:tailEnd/>
                        </a:ln>
                      </wps:spPr>
                      <wps:txbx>
                        <w:txbxContent>
                          <w:p w:rsidR="00E24003" w:rsidRDefault="00E24003" w:rsidP="00D67BE4">
                            <w:pPr>
                              <w:rPr>
                                <w:color w:val="984806" w:themeColor="accent6" w:themeShade="80"/>
                              </w:rPr>
                            </w:pPr>
                          </w:p>
                          <w:p w:rsidR="00E24003" w:rsidRDefault="00E24003" w:rsidP="00D67BE4">
                            <w:pPr>
                              <w:rPr>
                                <w:color w:val="984806" w:themeColor="accent6" w:themeShade="80"/>
                              </w:rPr>
                            </w:pPr>
                            <w:r>
                              <w:rPr>
                                <w:color w:val="984806" w:themeColor="accent6" w:themeShade="80"/>
                              </w:rPr>
                              <w:t>B = 309 – 150 = 53,00 Euro</w:t>
                            </w:r>
                          </w:p>
                          <w:p w:rsidR="00E24003" w:rsidRDefault="00E24003" w:rsidP="00D67BE4">
                            <w:pPr>
                              <w:rPr>
                                <w:color w:val="984806" w:themeColor="accent6" w:themeShade="80"/>
                              </w:rPr>
                            </w:pPr>
                            <w:r>
                              <w:rPr>
                                <w:color w:val="984806" w:themeColor="accent6" w:themeShade="80"/>
                              </w:rPr>
                              <w:t xml:space="preserve">         2</w:t>
                            </w:r>
                            <w:r w:rsidR="006D5EFA">
                              <w:rPr>
                                <w:color w:val="984806" w:themeColor="accent6" w:themeShade="80"/>
                              </w:rPr>
                              <w:t xml:space="preserve">   +   1</w:t>
                            </w:r>
                          </w:p>
                          <w:p w:rsidR="00E24003" w:rsidRPr="007D1BAB" w:rsidRDefault="00E24003" w:rsidP="00D67BE4">
                            <w:pPr>
                              <w:rPr>
                                <w:color w:val="984806" w:themeColor="accent6" w:themeShade="80"/>
                              </w:rPr>
                            </w:pPr>
                            <w:r>
                              <w:rPr>
                                <w:color w:val="984806" w:themeColor="accent6" w:themeShade="80"/>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9" type="#_x0000_t202" style="position:absolute;margin-left:176.65pt;margin-top:2.5pt;width:237pt;height:1in;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" strokecolor="#e36c0a [2409]" strokeweight="2.25pt">
                <v:textbox>
                  <w:txbxContent>
                    <w:p w:rsidR="00E24003" w:rsidRDefault="00E24003" w:rsidP="00D67BE4">
                      <w:pPr>
                        <w:rPr>
                          <w:color w:val="984806" w:themeColor="accent6" w:themeShade="80"/>
                        </w:rPr>
                      </w:pPr>
                    </w:p>
                    <w:p w:rsidR="00E24003" w:rsidRDefault="00E24003" w:rsidP="00D67BE4">
                      <w:pPr>
                        <w:rPr>
                          <w:color w:val="984806" w:themeColor="accent6" w:themeShade="80"/>
                        </w:rPr>
                      </w:pPr>
                      <w:r>
                        <w:rPr>
                          <w:color w:val="984806" w:themeColor="accent6" w:themeShade="80"/>
                        </w:rPr>
                        <w:t>B = 309 – 150 = 53,00 Euro</w:t>
                      </w:r>
                    </w:p>
                    <w:p w:rsidR="00E24003" w:rsidRDefault="00E24003" w:rsidP="00D67BE4">
                      <w:pPr>
                        <w:rPr>
                          <w:color w:val="984806" w:themeColor="accent6" w:themeShade="80"/>
                        </w:rPr>
                      </w:pPr>
                      <w:r>
                        <w:rPr>
                          <w:color w:val="984806" w:themeColor="accent6" w:themeShade="80"/>
                        </w:rPr>
                        <w:t xml:space="preserve">         2</w:t>
                      </w:r>
                      <w:r w:rsidR="006D5EFA">
                        <w:rPr>
                          <w:color w:val="984806" w:themeColor="accent6" w:themeShade="80"/>
                        </w:rPr>
                        <w:t xml:space="preserve">   +   1</w:t>
                      </w:r>
                    </w:p>
                    <w:p w:rsidR="00E24003" w:rsidRPr="007D1BAB" w:rsidRDefault="00E24003" w:rsidP="00D67BE4">
                      <w:pPr>
                        <w:rPr>
                          <w:color w:val="984806" w:themeColor="accent6" w:themeShade="80"/>
                        </w:rPr>
                      </w:pPr>
                      <w:r>
                        <w:rPr>
                          <w:color w:val="984806" w:themeColor="accent6" w:themeShade="80"/>
                        </w:rPr>
                        <w:t xml:space="preserve">         1</w:t>
                      </w:r>
                    </w:p>
                  </w:txbxContent>
                </v:textbox>
              </v:shape>
            </w:pict>
          </mc:Fallback>
        </mc:AlternateContent>
      </w:r>
    </w:p>
    <w:p w:rsidR="00047AFC" w:rsidRDefault="00047AFC" w:rsidP="001F56CF"/>
    <w:p w:rsidR="006B554A" w:rsidRDefault="007D1BAB" w:rsidP="001F56CF">
      <w:r>
        <w:rPr>
          <w:noProof/>
          <w:lang w:eastAsia="de-DE"/>
        </w:rPr>
        <mc:AlternateContent>
          <mc:Choice Requires="wps">
            <w:drawing>
              <wp:anchor distT="0" distB="0" distL="114300" distR="114300" simplePos="0" relativeHeight="251682816" behindDoc="0" locked="0" layoutInCell="1" allowOverlap="1">
                <wp:simplePos x="0" y="0"/>
                <wp:positionH relativeFrom="column">
                  <wp:posOffset>2576830</wp:posOffset>
                </wp:positionH>
                <wp:positionV relativeFrom="paragraph">
                  <wp:posOffset>89535</wp:posOffset>
                </wp:positionV>
                <wp:extent cx="790575" cy="9525"/>
                <wp:effectExtent l="0" t="0" r="28575" b="28575"/>
                <wp:wrapNone/>
                <wp:docPr id="23" name="Gerade Verbindung 23"/>
                <wp:cNvGraphicFramePr/>
                <a:graphic xmlns:a="http://schemas.openxmlformats.org/drawingml/2006/main">
                  <a:graphicData uri="http://schemas.microsoft.com/office/word/2010/wordprocessingShape">
                    <wps:wsp>
                      <wps:cNvCnPr/>
                      <wps:spPr>
                        <a:xfrm>
                          <a:off x="0" y="0"/>
                          <a:ext cx="790575" cy="9525"/>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3"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202.9pt,7.05pt" to="265.1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" strokecolor="#974706 [1609]"/>
            </w:pict>
          </mc:Fallback>
        </mc:AlternateContent>
      </w:r>
    </w:p>
    <w:p w:rsidR="005A743A" w:rsidRDefault="005A743A" w:rsidP="001F56CF">
      <w:r>
        <w:rPr>
          <w:noProof/>
          <w:lang w:eastAsia="de-DE"/>
        </w:rPr>
        <mc:AlternateContent>
          <mc:Choice Requires="wps">
            <w:drawing>
              <wp:anchor distT="0" distB="0" distL="114300" distR="114300" simplePos="0" relativeHeight="251681792" behindDoc="0" locked="0" layoutInCell="1" allowOverlap="1" wp14:anchorId="5AFA1912" wp14:editId="47A0BE60">
                <wp:simplePos x="0" y="0"/>
                <wp:positionH relativeFrom="column">
                  <wp:posOffset>2700655</wp:posOffset>
                </wp:positionH>
                <wp:positionV relativeFrom="paragraph">
                  <wp:posOffset>93345</wp:posOffset>
                </wp:positionV>
                <wp:extent cx="190500" cy="0"/>
                <wp:effectExtent l="0" t="0" r="19050" b="19050"/>
                <wp:wrapNone/>
                <wp:docPr id="22" name="Gerade Verbindung 22"/>
                <wp:cNvGraphicFramePr/>
                <a:graphic xmlns:a="http://schemas.openxmlformats.org/drawingml/2006/main">
                  <a:graphicData uri="http://schemas.microsoft.com/office/word/2010/wordprocessingShape">
                    <wps:wsp>
                      <wps:cNvCnPr/>
                      <wps:spPr>
                        <a:xfrm>
                          <a:off x="0" y="0"/>
                          <a:ext cx="190500" cy="0"/>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2"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212.65pt,7.35pt" to="227.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" strokecolor="#974706 [1609]"/>
            </w:pict>
          </mc:Fallback>
        </mc:AlternateContent>
      </w:r>
    </w:p>
    <w:p w:rsidR="005A743A" w:rsidRDefault="005A743A" w:rsidP="001F56CF"/>
    <w:p w:rsidR="00047AFC" w:rsidRDefault="00047AFC" w:rsidP="001F56CF"/>
    <w:p w:rsidR="001F56CF" w:rsidRPr="00406915" w:rsidRDefault="001F56CF" w:rsidP="001F56CF">
      <w:pPr>
        <w:rPr>
          <w:u w:val="single"/>
        </w:rPr>
      </w:pPr>
      <w:r w:rsidRPr="00406915">
        <w:rPr>
          <w:u w:val="single"/>
        </w:rPr>
        <w:t>Prüfungsaufgabe:</w:t>
      </w:r>
    </w:p>
    <w:p w:rsidR="001F56CF" w:rsidRDefault="001F56CF" w:rsidP="001F56CF">
      <w:r>
        <w:t>Herr Reich erbt ein Depot, in dem sich u. a. 400 St. Aktien der Automobil AG befinden. Nach einiger Zeit erhöht die Automobil AG ihr gezeichnetes Kapital um 100 Mio. Euro auf 500 Mio. Euro gegen Ausgabe junger Aktien zum Bezugskurs von 30,00 Euro/Stück. Der Kurs der alten Aktie beträgt 48,00 Euro.</w:t>
      </w:r>
    </w:p>
    <w:p w:rsidR="006D5EFA" w:rsidRDefault="006D5EFA" w:rsidP="001F56CF"/>
    <w:p w:rsidR="001F56CF" w:rsidRDefault="001F56CF" w:rsidP="001F56CF">
      <w:pPr>
        <w:pStyle w:val="Listenabsatz"/>
        <w:numPr>
          <w:ilvl w:val="0"/>
          <w:numId w:val="3"/>
        </w:numPr>
      </w:pPr>
      <w:r>
        <w:t>Begründen Sie das Recht der Aktionäre auf den Bezug junger Aktien lt. Aktiengesetz.</w:t>
      </w:r>
    </w:p>
    <w:p w:rsidR="000F39FE" w:rsidRDefault="000F39FE" w:rsidP="000F39FE"/>
    <w:p w:rsidR="000F39FE" w:rsidRPr="005A743A" w:rsidRDefault="000F39FE" w:rsidP="000F39FE">
      <w:pPr>
        <w:jc w:val="both"/>
        <w:rPr>
          <w:color w:val="984806" w:themeColor="accent6" w:themeShade="80"/>
        </w:rPr>
      </w:pPr>
      <w:r w:rsidRPr="005A743A">
        <w:rPr>
          <w:color w:val="984806" w:themeColor="accent6" w:themeShade="80"/>
        </w:rPr>
        <w:t>Laut § 186 AktG steht den Aktionären das Recht auf Bezug von jungen Aktien zu.</w:t>
      </w:r>
    </w:p>
    <w:p w:rsidR="000F39FE" w:rsidRDefault="000F39FE" w:rsidP="000F39FE"/>
    <w:p w:rsidR="000F39FE" w:rsidRDefault="000F39FE" w:rsidP="000F39FE"/>
    <w:p w:rsidR="000F39FE" w:rsidRDefault="000F39FE" w:rsidP="000F39FE"/>
    <w:p w:rsidR="001F56CF" w:rsidRDefault="001F56CF" w:rsidP="001F56CF">
      <w:pPr>
        <w:pStyle w:val="Listenabsatz"/>
        <w:numPr>
          <w:ilvl w:val="0"/>
          <w:numId w:val="3"/>
        </w:numPr>
      </w:pPr>
      <w:r>
        <w:t>Ermitteln Sie den rechnerischen Wert des Bezugsrechts.</w:t>
      </w:r>
    </w:p>
    <w:p w:rsidR="000F39FE" w:rsidRDefault="000F39FE" w:rsidP="000F39FE"/>
    <w:p w:rsidR="000F39FE" w:rsidRPr="005A743A" w:rsidRDefault="000F39FE" w:rsidP="000F39FE">
      <w:pPr>
        <w:jc w:val="both"/>
        <w:rPr>
          <w:color w:val="984806" w:themeColor="accent6" w:themeShade="80"/>
        </w:rPr>
      </w:pPr>
      <w:r w:rsidRPr="005A743A">
        <w:rPr>
          <w:noProof/>
          <w:color w:val="F79646" w:themeColor="accent6"/>
          <w:lang w:eastAsia="de-DE"/>
        </w:rPr>
        <mc:AlternateContent>
          <mc:Choice Requires="wps">
            <w:drawing>
              <wp:anchor distT="0" distB="0" distL="114300" distR="114300" simplePos="0" relativeHeight="251684864" behindDoc="0" locked="0" layoutInCell="1" allowOverlap="1" wp14:anchorId="0BADD0D5" wp14:editId="26312573">
                <wp:simplePos x="0" y="0"/>
                <wp:positionH relativeFrom="column">
                  <wp:posOffset>528955</wp:posOffset>
                </wp:positionH>
                <wp:positionV relativeFrom="paragraph">
                  <wp:posOffset>146685</wp:posOffset>
                </wp:positionV>
                <wp:extent cx="542925" cy="0"/>
                <wp:effectExtent l="0" t="0" r="9525" b="19050"/>
                <wp:wrapNone/>
                <wp:docPr id="24" name="Gerade Verbindung 24"/>
                <wp:cNvGraphicFramePr/>
                <a:graphic xmlns:a="http://schemas.openxmlformats.org/drawingml/2006/main">
                  <a:graphicData uri="http://schemas.microsoft.com/office/word/2010/wordprocessingShape">
                    <wps:wsp>
                      <wps:cNvCnPr/>
                      <wps:spPr>
                        <a:xfrm>
                          <a:off x="0" y="0"/>
                          <a:ext cx="542925" cy="0"/>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4"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41.65pt,11.55pt" to="84.4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" strokecolor="#974706 [1609]"/>
            </w:pict>
          </mc:Fallback>
        </mc:AlternateContent>
      </w:r>
      <w:r w:rsidR="006D5EFA">
        <w:rPr>
          <w:color w:val="984806" w:themeColor="accent6" w:themeShade="80"/>
        </w:rPr>
        <w:t xml:space="preserve">  </w:t>
      </w:r>
      <w:r w:rsidRPr="005A743A">
        <w:rPr>
          <w:color w:val="984806" w:themeColor="accent6" w:themeShade="80"/>
        </w:rPr>
        <w:t xml:space="preserve">     B = 48 – 30 = 3,60 Euro</w:t>
      </w:r>
    </w:p>
    <w:p w:rsidR="000F39FE" w:rsidRPr="005A743A" w:rsidRDefault="000F39FE" w:rsidP="000F39FE">
      <w:pPr>
        <w:jc w:val="both"/>
        <w:rPr>
          <w:color w:val="984806" w:themeColor="accent6" w:themeShade="80"/>
        </w:rPr>
      </w:pPr>
      <w:r w:rsidRPr="005A743A">
        <w:rPr>
          <w:noProof/>
          <w:color w:val="F79646" w:themeColor="accent6"/>
          <w:lang w:eastAsia="de-DE"/>
        </w:rPr>
        <mc:AlternateContent>
          <mc:Choice Requires="wps">
            <w:drawing>
              <wp:anchor distT="0" distB="0" distL="114300" distR="114300" simplePos="0" relativeHeight="251685888" behindDoc="0" locked="0" layoutInCell="1" allowOverlap="1" wp14:anchorId="46768278" wp14:editId="4B780039">
                <wp:simplePos x="0" y="0"/>
                <wp:positionH relativeFrom="column">
                  <wp:posOffset>586105</wp:posOffset>
                </wp:positionH>
                <wp:positionV relativeFrom="paragraph">
                  <wp:posOffset>147955</wp:posOffset>
                </wp:positionV>
                <wp:extent cx="190500" cy="0"/>
                <wp:effectExtent l="0" t="0" r="19050" b="19050"/>
                <wp:wrapNone/>
                <wp:docPr id="25" name="Gerade Verbindung 25"/>
                <wp:cNvGraphicFramePr/>
                <a:graphic xmlns:a="http://schemas.openxmlformats.org/drawingml/2006/main">
                  <a:graphicData uri="http://schemas.microsoft.com/office/word/2010/wordprocessingShape">
                    <wps:wsp>
                      <wps:cNvCnPr/>
                      <wps:spPr>
                        <a:xfrm>
                          <a:off x="0" y="0"/>
                          <a:ext cx="190500" cy="0"/>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5"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46.15pt,11.65pt" to="61.1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" strokecolor="#974706 [1609]"/>
            </w:pict>
          </mc:Fallback>
        </mc:AlternateContent>
      </w:r>
      <w:r w:rsidRPr="005A743A">
        <w:rPr>
          <w:color w:val="984806" w:themeColor="accent6" w:themeShade="80"/>
        </w:rPr>
        <w:t xml:space="preserve">                4 + 1</w:t>
      </w:r>
    </w:p>
    <w:p w:rsidR="000F39FE" w:rsidRPr="005A743A" w:rsidRDefault="000F39FE" w:rsidP="000F39FE">
      <w:pPr>
        <w:jc w:val="both"/>
        <w:rPr>
          <w:color w:val="984806" w:themeColor="accent6" w:themeShade="80"/>
        </w:rPr>
      </w:pPr>
      <w:r w:rsidRPr="005A743A">
        <w:rPr>
          <w:color w:val="984806" w:themeColor="accent6" w:themeShade="80"/>
        </w:rPr>
        <w:t xml:space="preserve">                1</w:t>
      </w:r>
    </w:p>
    <w:p w:rsidR="000F39FE" w:rsidRPr="005A743A" w:rsidRDefault="000F39FE" w:rsidP="000F39FE">
      <w:pPr>
        <w:jc w:val="both"/>
        <w:rPr>
          <w:color w:val="984806" w:themeColor="accent6" w:themeShade="80"/>
        </w:rPr>
      </w:pPr>
    </w:p>
    <w:p w:rsidR="001F56CF" w:rsidRDefault="001F56CF" w:rsidP="001F56CF">
      <w:pPr>
        <w:pStyle w:val="Listenabsatz"/>
        <w:numPr>
          <w:ilvl w:val="0"/>
          <w:numId w:val="3"/>
        </w:numPr>
      </w:pPr>
      <w:r>
        <w:t>Zeigen Sie rechnerisch, wie sich eine Teilnahme an der Kapitalerhöhung auf den Wert seines Depots auswirkt.</w:t>
      </w:r>
    </w:p>
    <w:p w:rsidR="006D5EFA" w:rsidRDefault="006D5EFA" w:rsidP="006D5EFA"/>
    <w:p w:rsidR="000F39FE" w:rsidRDefault="006D5EFA" w:rsidP="000F39FE">
      <w:pPr>
        <w:jc w:val="both"/>
        <w:rPr>
          <w:color w:val="984806" w:themeColor="accent6" w:themeShade="80"/>
        </w:rPr>
      </w:pPr>
      <w:r>
        <w:rPr>
          <w:color w:val="984806" w:themeColor="accent6" w:themeShade="80"/>
        </w:rPr>
        <w:t xml:space="preserve">  </w:t>
      </w:r>
      <w:r w:rsidR="000F39FE" w:rsidRPr="005A743A">
        <w:rPr>
          <w:color w:val="984806" w:themeColor="accent6" w:themeShade="80"/>
        </w:rPr>
        <w:t xml:space="preserve">. </w:t>
      </w:r>
      <w:r w:rsidR="000F39FE" w:rsidRPr="006D5EFA">
        <w:rPr>
          <w:color w:val="984806" w:themeColor="accent6" w:themeShade="80"/>
          <w:u w:val="single"/>
        </w:rPr>
        <w:t>Depotwert vor der Kapitalerhöhung:</w:t>
      </w:r>
      <w:r w:rsidR="000F39FE" w:rsidRPr="005A743A">
        <w:rPr>
          <w:color w:val="984806" w:themeColor="accent6" w:themeShade="80"/>
        </w:rPr>
        <w:t xml:space="preserve"> 400 Aktien x 48,00 Euro = 19.200,00 Euro</w:t>
      </w:r>
    </w:p>
    <w:p w:rsidR="006D5EFA" w:rsidRPr="005A743A" w:rsidRDefault="006D5EFA" w:rsidP="000F39FE">
      <w:pPr>
        <w:jc w:val="both"/>
        <w:rPr>
          <w:color w:val="984806" w:themeColor="accent6" w:themeShade="80"/>
        </w:rPr>
      </w:pPr>
    </w:p>
    <w:p w:rsidR="000F39FE" w:rsidRPr="006D5EFA" w:rsidRDefault="000F39FE" w:rsidP="000F39FE">
      <w:pPr>
        <w:jc w:val="both"/>
        <w:rPr>
          <w:color w:val="984806" w:themeColor="accent6" w:themeShade="80"/>
          <w:u w:val="single"/>
        </w:rPr>
      </w:pPr>
      <w:r w:rsidRPr="005A743A">
        <w:rPr>
          <w:color w:val="984806" w:themeColor="accent6" w:themeShade="80"/>
        </w:rPr>
        <w:t xml:space="preserve">    </w:t>
      </w:r>
      <w:r w:rsidRPr="006D5EFA">
        <w:rPr>
          <w:color w:val="984806" w:themeColor="accent6" w:themeShade="80"/>
          <w:u w:val="single"/>
        </w:rPr>
        <w:t>Depotwert nach der Kapitalerhöhung:</w:t>
      </w:r>
    </w:p>
    <w:p w:rsidR="006D5EFA" w:rsidRPr="005A743A" w:rsidRDefault="006D5EFA" w:rsidP="000F39FE">
      <w:pPr>
        <w:jc w:val="both"/>
        <w:rPr>
          <w:color w:val="984806" w:themeColor="accent6" w:themeShade="80"/>
        </w:rPr>
      </w:pPr>
    </w:p>
    <w:p w:rsidR="000F39FE" w:rsidRPr="005A743A" w:rsidRDefault="000F39FE" w:rsidP="000F39FE">
      <w:pPr>
        <w:jc w:val="both"/>
        <w:rPr>
          <w:color w:val="984806" w:themeColor="accent6" w:themeShade="80"/>
        </w:rPr>
      </w:pPr>
      <w:r w:rsidRPr="005A743A">
        <w:rPr>
          <w:color w:val="984806" w:themeColor="accent6" w:themeShade="80"/>
        </w:rPr>
        <w:t xml:space="preserve">    Wertverlust einer alten Aktie: 48,00 – 3,60 = 44,</w:t>
      </w:r>
      <w:r w:rsidR="006D5EFA">
        <w:rPr>
          <w:color w:val="984806" w:themeColor="accent6" w:themeShade="80"/>
        </w:rPr>
        <w:t>4</w:t>
      </w:r>
      <w:r w:rsidRPr="005A743A">
        <w:rPr>
          <w:color w:val="984806" w:themeColor="accent6" w:themeShade="80"/>
        </w:rPr>
        <w:t>0 Euro</w:t>
      </w:r>
    </w:p>
    <w:p w:rsidR="000F39FE" w:rsidRPr="005A743A" w:rsidRDefault="006D5EFA" w:rsidP="000F39FE">
      <w:pPr>
        <w:jc w:val="both"/>
        <w:rPr>
          <w:color w:val="984806" w:themeColor="accent6" w:themeShade="80"/>
        </w:rPr>
      </w:pPr>
      <w:r>
        <w:rPr>
          <w:color w:val="984806" w:themeColor="accent6" w:themeShade="80"/>
        </w:rPr>
        <w:t xml:space="preserve">    500 Aktien x 44,4</w:t>
      </w:r>
      <w:r w:rsidR="000F39FE" w:rsidRPr="005A743A">
        <w:rPr>
          <w:color w:val="984806" w:themeColor="accent6" w:themeShade="80"/>
        </w:rPr>
        <w:t>0 Euro = 22.200,00 Euro</w:t>
      </w:r>
    </w:p>
    <w:p w:rsidR="000F39FE" w:rsidRPr="005A743A" w:rsidRDefault="000F39FE" w:rsidP="000F39FE">
      <w:pPr>
        <w:jc w:val="both"/>
        <w:rPr>
          <w:color w:val="984806" w:themeColor="accent6" w:themeShade="80"/>
        </w:rPr>
      </w:pPr>
      <w:r w:rsidRPr="005A743A">
        <w:rPr>
          <w:color w:val="984806" w:themeColor="accent6" w:themeShade="80"/>
        </w:rPr>
        <w:t xml:space="preserve">    Bezugspreis junger Aktien 100 Stück x 30,00 Euro = 3.000,00 Euro</w:t>
      </w:r>
    </w:p>
    <w:p w:rsidR="000F39FE" w:rsidRPr="005A743A" w:rsidRDefault="000F39FE" w:rsidP="000F39FE">
      <w:pPr>
        <w:jc w:val="both"/>
        <w:rPr>
          <w:color w:val="984806" w:themeColor="accent6" w:themeShade="80"/>
        </w:rPr>
      </w:pPr>
      <w:r w:rsidRPr="005A743A">
        <w:rPr>
          <w:color w:val="984806" w:themeColor="accent6" w:themeShade="80"/>
        </w:rPr>
        <w:t xml:space="preserve">    22.200,00 Euro – 3.000,00 Euro = 19.200,00 Euro</w:t>
      </w:r>
    </w:p>
    <w:p w:rsidR="000F39FE" w:rsidRDefault="000F39FE" w:rsidP="000F39FE">
      <w:pPr>
        <w:jc w:val="both"/>
        <w:rPr>
          <w:color w:val="984806" w:themeColor="accent6" w:themeShade="80"/>
          <w:sz w:val="22"/>
        </w:rPr>
      </w:pPr>
    </w:p>
    <w:p w:rsidR="000F39FE" w:rsidRPr="005A743A" w:rsidRDefault="000F39FE" w:rsidP="000F39FE">
      <w:pPr>
        <w:jc w:val="both"/>
        <w:rPr>
          <w:color w:val="984806" w:themeColor="accent6" w:themeShade="80"/>
        </w:rPr>
      </w:pPr>
      <w:r w:rsidRPr="006D5EFA">
        <w:rPr>
          <w:color w:val="984806" w:themeColor="accent6" w:themeShade="80"/>
          <w:u w:val="single"/>
        </w:rPr>
        <w:t>Fazit:</w:t>
      </w:r>
      <w:r w:rsidRPr="005A743A">
        <w:rPr>
          <w:color w:val="984806" w:themeColor="accent6" w:themeShade="80"/>
        </w:rPr>
        <w:t xml:space="preserve"> Der Depotwert </w:t>
      </w:r>
      <w:r w:rsidR="006D5EFA">
        <w:rPr>
          <w:color w:val="984806" w:themeColor="accent6" w:themeShade="80"/>
        </w:rPr>
        <w:t>erhöht sich um 3.000 Euro</w:t>
      </w:r>
      <w:r w:rsidRPr="005A743A">
        <w:rPr>
          <w:color w:val="984806" w:themeColor="accent6" w:themeShade="80"/>
        </w:rPr>
        <w:t>.</w:t>
      </w:r>
      <w:r w:rsidR="006D5EFA">
        <w:rPr>
          <w:color w:val="984806" w:themeColor="accent6" w:themeShade="80"/>
        </w:rPr>
        <w:t xml:space="preserve"> Da die 100 jungen Aktien mit Liquidität beschafft werden müssen, bleibt das Gesamtvermögen des Kunden konstant.</w:t>
      </w:r>
    </w:p>
    <w:p w:rsidR="006D5EFA" w:rsidRDefault="006D5EFA" w:rsidP="000F39FE"/>
    <w:p w:rsidR="006D5EFA" w:rsidRDefault="006D5EFA" w:rsidP="000F39FE"/>
    <w:p w:rsidR="006D5EFA" w:rsidRDefault="006D5EFA" w:rsidP="000F39FE"/>
    <w:p w:rsidR="006D5EFA" w:rsidRDefault="006D5EFA" w:rsidP="000F39FE"/>
    <w:p w:rsidR="001F56CF" w:rsidRDefault="001F56CF" w:rsidP="001F56CF">
      <w:pPr>
        <w:pStyle w:val="Listenabsatz"/>
        <w:numPr>
          <w:ilvl w:val="0"/>
          <w:numId w:val="3"/>
        </w:numPr>
      </w:pPr>
      <w:r>
        <w:t>Welches Organ der AG beschließt die Kapitalerhöhung und welche Mehrheit ist hierzu erforderlich.</w:t>
      </w:r>
    </w:p>
    <w:p w:rsidR="007D1BAB" w:rsidRDefault="007D1BAB" w:rsidP="00571DB2">
      <w:pPr>
        <w:jc w:val="both"/>
        <w:rPr>
          <w:color w:val="984806" w:themeColor="accent6" w:themeShade="80"/>
          <w:sz w:val="22"/>
        </w:rPr>
      </w:pPr>
    </w:p>
    <w:p w:rsidR="005A743A" w:rsidRPr="005A743A" w:rsidRDefault="005A743A" w:rsidP="00571DB2">
      <w:pPr>
        <w:jc w:val="both"/>
        <w:rPr>
          <w:color w:val="984806" w:themeColor="accent6" w:themeShade="80"/>
        </w:rPr>
      </w:pPr>
      <w:r w:rsidRPr="005A743A">
        <w:rPr>
          <w:color w:val="984806" w:themeColor="accent6" w:themeShade="80"/>
        </w:rPr>
        <w:t>Die Hauptversammlung beschließt mit einer Mehrheit von 75 % der anwesenden Stimmen über die Kapitalerhöhung</w:t>
      </w:r>
      <w:r w:rsidR="006D5EFA">
        <w:rPr>
          <w:color w:val="984806" w:themeColor="accent6" w:themeShade="80"/>
        </w:rPr>
        <w:t xml:space="preserve"> – eine Satzungsänderung ist erforderlich</w:t>
      </w:r>
      <w:r w:rsidRPr="005A743A">
        <w:rPr>
          <w:color w:val="984806" w:themeColor="accent6" w:themeShade="80"/>
        </w:rPr>
        <w:t>.</w:t>
      </w:r>
    </w:p>
    <w:p w:rsidR="005A743A" w:rsidRDefault="005A743A" w:rsidP="00571DB2">
      <w:pPr>
        <w:jc w:val="both"/>
        <w:rPr>
          <w:color w:val="984806" w:themeColor="accent6" w:themeShade="80"/>
          <w:sz w:val="22"/>
        </w:rPr>
      </w:pPr>
    </w:p>
    <w:p w:rsidR="005A743A" w:rsidRDefault="005A743A"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C86F55" w:rsidRDefault="00C86F55" w:rsidP="00571DB2">
      <w:pPr>
        <w:jc w:val="both"/>
        <w:rPr>
          <w:color w:val="984806" w:themeColor="accent6" w:themeShade="80"/>
          <w:sz w:val="22"/>
        </w:rPr>
      </w:pPr>
    </w:p>
    <w:p w:rsidR="00047AFC" w:rsidRPr="00532768" w:rsidRDefault="007F53A7" w:rsidP="00047AFC">
      <w:pPr>
        <w:jc w:val="both"/>
        <w:rPr>
          <w:color w:val="365F91" w:themeColor="accent1" w:themeShade="BF"/>
          <w:sz w:val="32"/>
        </w:rPr>
      </w:pPr>
      <w:r>
        <w:rPr>
          <w:color w:val="365F91" w:themeColor="accent1" w:themeShade="BF"/>
          <w:sz w:val="32"/>
        </w:rPr>
        <w:t>Pflicht</w:t>
      </w:r>
      <w:r w:rsidR="00047AFC" w:rsidRPr="00532768">
        <w:rPr>
          <w:color w:val="365F91" w:themeColor="accent1" w:themeShade="BF"/>
          <w:sz w:val="32"/>
        </w:rPr>
        <w:t>station P2</w:t>
      </w:r>
    </w:p>
    <w:p w:rsidR="004C5B54" w:rsidRDefault="004C5B54" w:rsidP="00571DB2">
      <w:pPr>
        <w:jc w:val="both"/>
        <w:rPr>
          <w:sz w:val="22"/>
        </w:rPr>
      </w:pPr>
    </w:p>
    <w:p w:rsidR="0051040F" w:rsidRDefault="0051040F" w:rsidP="0051040F"/>
    <w:p w:rsidR="0051040F" w:rsidRPr="00E115B2" w:rsidRDefault="0051040F" w:rsidP="0051040F">
      <w:pPr>
        <w:jc w:val="center"/>
        <w:rPr>
          <w:sz w:val="32"/>
        </w:rPr>
      </w:pPr>
      <w:r>
        <w:rPr>
          <w:sz w:val="32"/>
        </w:rPr>
        <w:t>Themenbereich</w:t>
      </w:r>
      <w:r w:rsidR="00532768">
        <w:rPr>
          <w:sz w:val="32"/>
        </w:rPr>
        <w:t>:</w:t>
      </w:r>
      <w:r>
        <w:rPr>
          <w:sz w:val="32"/>
        </w:rPr>
        <w:t xml:space="preserve"> Kauf- und Verkaufsabrechnung</w:t>
      </w:r>
    </w:p>
    <w:p w:rsidR="0051040F" w:rsidRDefault="0051040F" w:rsidP="0051040F"/>
    <w:p w:rsidR="004A1991" w:rsidRPr="004A1991" w:rsidRDefault="004A1991" w:rsidP="0051040F">
      <w:pPr>
        <w:rPr>
          <w:u w:val="single"/>
        </w:rPr>
      </w:pPr>
      <w:r w:rsidRPr="004A1991">
        <w:rPr>
          <w:u w:val="single"/>
        </w:rPr>
        <w:t>1. Aufgabe</w:t>
      </w:r>
    </w:p>
    <w:p w:rsidR="0051040F" w:rsidRDefault="0051040F" w:rsidP="0051040F">
      <w:r>
        <w:t>Wichtige Daten, Begriffe, Erkenntnisse:</w:t>
      </w:r>
    </w:p>
    <w:p w:rsidR="0051040F" w:rsidRDefault="000F39FE" w:rsidP="0051040F">
      <w:pPr>
        <w:pStyle w:val="Listenabsatz"/>
        <w:numPr>
          <w:ilvl w:val="0"/>
          <w:numId w:val="4"/>
        </w:numPr>
      </w:pPr>
      <w:r>
        <w:rPr>
          <w:color w:val="984806" w:themeColor="accent6" w:themeShade="80"/>
        </w:rPr>
        <w:t>Wertpapierbezeichnung</w:t>
      </w:r>
    </w:p>
    <w:p w:rsidR="0051040F" w:rsidRDefault="0051040F" w:rsidP="0051040F"/>
    <w:p w:rsidR="0051040F" w:rsidRDefault="000F39FE" w:rsidP="0051040F">
      <w:pPr>
        <w:pStyle w:val="Listenabsatz"/>
        <w:numPr>
          <w:ilvl w:val="0"/>
          <w:numId w:val="4"/>
        </w:numPr>
      </w:pPr>
      <w:r>
        <w:rPr>
          <w:color w:val="984806" w:themeColor="accent6" w:themeShade="80"/>
        </w:rPr>
        <w:t>Börsenplatz</w:t>
      </w:r>
    </w:p>
    <w:p w:rsidR="0051040F" w:rsidRDefault="0051040F" w:rsidP="0051040F"/>
    <w:p w:rsidR="0051040F" w:rsidRDefault="000F39FE" w:rsidP="0051040F">
      <w:pPr>
        <w:pStyle w:val="Listenabsatz"/>
        <w:numPr>
          <w:ilvl w:val="0"/>
          <w:numId w:val="4"/>
        </w:numPr>
      </w:pPr>
      <w:r>
        <w:rPr>
          <w:color w:val="984806" w:themeColor="accent6" w:themeShade="80"/>
        </w:rPr>
        <w:t>Limit</w:t>
      </w:r>
    </w:p>
    <w:p w:rsidR="0051040F" w:rsidRDefault="0051040F" w:rsidP="0051040F"/>
    <w:p w:rsidR="0051040F" w:rsidRPr="000F39FE" w:rsidRDefault="000F39FE" w:rsidP="0051040F">
      <w:pPr>
        <w:pStyle w:val="Listenabsatz"/>
        <w:numPr>
          <w:ilvl w:val="0"/>
          <w:numId w:val="4"/>
        </w:numPr>
      </w:pPr>
      <w:r>
        <w:rPr>
          <w:color w:val="984806" w:themeColor="accent6" w:themeShade="80"/>
        </w:rPr>
        <w:t>Ausführungskurs</w:t>
      </w:r>
    </w:p>
    <w:p w:rsidR="000F39FE" w:rsidRDefault="000F39FE" w:rsidP="000F39FE">
      <w:pPr>
        <w:pStyle w:val="Listenabsatz"/>
      </w:pPr>
    </w:p>
    <w:p w:rsidR="000F39FE" w:rsidRDefault="000F39FE" w:rsidP="0051040F">
      <w:pPr>
        <w:pStyle w:val="Listenabsatz"/>
        <w:numPr>
          <w:ilvl w:val="0"/>
          <w:numId w:val="4"/>
        </w:numPr>
      </w:pPr>
      <w:r>
        <w:rPr>
          <w:color w:val="984806" w:themeColor="accent6" w:themeShade="80"/>
        </w:rPr>
        <w:t>Kurswert</w:t>
      </w:r>
    </w:p>
    <w:p w:rsidR="0051040F" w:rsidRDefault="0051040F" w:rsidP="0051040F"/>
    <w:p w:rsidR="0051040F" w:rsidRDefault="004A1991" w:rsidP="0051040F">
      <w:pPr>
        <w:rPr>
          <w:u w:val="single"/>
        </w:rPr>
      </w:pPr>
      <w:r>
        <w:rPr>
          <w:u w:val="single"/>
        </w:rPr>
        <w:t>2. Aufgabe</w:t>
      </w:r>
    </w:p>
    <w:p w:rsidR="004A1991" w:rsidRDefault="004A1991" w:rsidP="0051040F">
      <w:r w:rsidRPr="004A1991">
        <w:t>2.1</w:t>
      </w:r>
      <w:r>
        <w:t xml:space="preserve"> Was bedeutet das Limit 24,98 Euro bei der Kaufabrechnung?</w:t>
      </w:r>
    </w:p>
    <w:p w:rsidR="004A1991" w:rsidRDefault="004A1991" w:rsidP="0051040F"/>
    <w:p w:rsidR="004A1991" w:rsidRPr="000F39FE" w:rsidRDefault="000F39FE" w:rsidP="0051040F">
      <w:pPr>
        <w:rPr>
          <w:color w:val="984806" w:themeColor="accent6" w:themeShade="80"/>
        </w:rPr>
      </w:pPr>
      <w:r>
        <w:rPr>
          <w:color w:val="984806" w:themeColor="accent6" w:themeShade="80"/>
        </w:rPr>
        <w:t>Der Kunde ist beim Kauf nicht bereit, mehr als 24,98 Euro für eine Aktie zu bezahlen.</w:t>
      </w:r>
    </w:p>
    <w:p w:rsidR="004A1991" w:rsidRDefault="004A1991" w:rsidP="0051040F"/>
    <w:p w:rsidR="004A1991" w:rsidRDefault="004A1991" w:rsidP="0051040F">
      <w:r>
        <w:t>2.2 Wie müsste man das Limit eingeben, wenn man die Aktie unbedingt haben möchte?</w:t>
      </w:r>
    </w:p>
    <w:p w:rsidR="004A1991" w:rsidRDefault="004A1991" w:rsidP="0051040F"/>
    <w:p w:rsidR="004A1991" w:rsidRPr="000F39FE" w:rsidRDefault="000F39FE" w:rsidP="0051040F">
      <w:pPr>
        <w:rPr>
          <w:color w:val="984806" w:themeColor="accent6" w:themeShade="80"/>
        </w:rPr>
      </w:pPr>
      <w:r>
        <w:rPr>
          <w:color w:val="984806" w:themeColor="accent6" w:themeShade="80"/>
        </w:rPr>
        <w:t>billigst</w:t>
      </w:r>
    </w:p>
    <w:p w:rsidR="004A1991" w:rsidRDefault="004A1991" w:rsidP="0051040F"/>
    <w:p w:rsidR="00893050" w:rsidRDefault="00893050" w:rsidP="0051040F">
      <w:r>
        <w:t>2.3 Wie wären die entsprechenden Limitierungen beim Verkauf von Aktien?</w:t>
      </w:r>
    </w:p>
    <w:p w:rsidR="00893050" w:rsidRDefault="00893050" w:rsidP="0051040F"/>
    <w:p w:rsidR="00893050" w:rsidRPr="000F39FE" w:rsidRDefault="000F39FE" w:rsidP="0051040F">
      <w:pPr>
        <w:rPr>
          <w:color w:val="984806" w:themeColor="accent6" w:themeShade="80"/>
        </w:rPr>
      </w:pPr>
      <w:r>
        <w:rPr>
          <w:color w:val="984806" w:themeColor="accent6" w:themeShade="80"/>
        </w:rPr>
        <w:t>bestens</w:t>
      </w:r>
    </w:p>
    <w:p w:rsidR="00893050" w:rsidRDefault="00893050" w:rsidP="0051040F"/>
    <w:p w:rsidR="00893050" w:rsidRPr="004A1991" w:rsidRDefault="00893050" w:rsidP="0051040F"/>
    <w:p w:rsidR="004A1991" w:rsidRPr="00F8507C" w:rsidRDefault="004A1991" w:rsidP="0051040F">
      <w:pPr>
        <w:rPr>
          <w:u w:val="single"/>
        </w:rPr>
      </w:pPr>
      <w:r w:rsidRPr="00F8507C">
        <w:rPr>
          <w:u w:val="single"/>
        </w:rPr>
        <w:t>3. Aufgabe</w:t>
      </w:r>
    </w:p>
    <w:p w:rsidR="004A1991" w:rsidRPr="00F8507C" w:rsidRDefault="004A1991" w:rsidP="0051040F">
      <w:pPr>
        <w:rPr>
          <w:i/>
        </w:rPr>
      </w:pPr>
      <w:r w:rsidRPr="00F8507C">
        <w:rPr>
          <w:i/>
        </w:rPr>
        <w:t>Lösen Sie bitte die folgende Prüfungsaufgabe:</w:t>
      </w:r>
    </w:p>
    <w:p w:rsidR="00F8507C" w:rsidRDefault="00F8507C" w:rsidP="0051040F"/>
    <w:p w:rsidR="0051040F" w:rsidRDefault="00F8507C" w:rsidP="0051040F">
      <w:r w:rsidRPr="00F8507C">
        <w:rPr>
          <w:u w:val="single"/>
        </w:rPr>
        <w:t>Fall:</w:t>
      </w:r>
      <w:r>
        <w:t xml:space="preserve"> </w:t>
      </w:r>
      <w:r w:rsidR="0051040F">
        <w:t xml:space="preserve">Frank Keller entscheidet sich am Montag, dem 09.05.2011, 200 Bayer-Aktien zu verkaufen. Der aktuelle Kurs beträgt 58,37 Euro. </w:t>
      </w:r>
    </w:p>
    <w:p w:rsidR="00F8507C" w:rsidRDefault="00F8507C" w:rsidP="0051040F"/>
    <w:p w:rsidR="0051040F" w:rsidRDefault="0051040F" w:rsidP="00F8507C">
      <w:pPr>
        <w:pStyle w:val="Listenabsatz"/>
        <w:numPr>
          <w:ilvl w:val="1"/>
          <w:numId w:val="13"/>
        </w:numPr>
      </w:pPr>
      <w:r>
        <w:t>Erstellen Sie die Verkaufsabrechnung mit 1 % Provision und 0,8 %o Maklergebühr</w:t>
      </w:r>
      <w:r w:rsidR="000F39FE">
        <w:t xml:space="preserve"> jeweils vom Kurswert</w:t>
      </w:r>
      <w:r>
        <w:t>.</w:t>
      </w:r>
    </w:p>
    <w:p w:rsidR="00F8507C" w:rsidRDefault="00F8507C" w:rsidP="00F8507C">
      <w:pPr>
        <w:pStyle w:val="Listenabsatz"/>
        <w:ind w:left="360"/>
      </w:pPr>
    </w:p>
    <w:p w:rsidR="000F39FE" w:rsidRPr="000F39FE" w:rsidRDefault="000F39FE" w:rsidP="00F8507C">
      <w:pPr>
        <w:pStyle w:val="Listenabsatz"/>
        <w:ind w:left="360"/>
        <w:rPr>
          <w:color w:val="984806" w:themeColor="accent6" w:themeShade="80"/>
        </w:rPr>
      </w:pPr>
      <w:r>
        <w:rPr>
          <w:color w:val="984806" w:themeColor="accent6" w:themeShade="80"/>
        </w:rPr>
        <w:t>200 Bayer-Aktien         Kurswert                   11.674,00 Euro</w:t>
      </w:r>
    </w:p>
    <w:p w:rsidR="000F39FE" w:rsidRDefault="000F39FE" w:rsidP="000F39FE">
      <w:pPr>
        <w:pStyle w:val="Listenabsatz"/>
        <w:numPr>
          <w:ilvl w:val="0"/>
          <w:numId w:val="18"/>
        </w:numPr>
        <w:rPr>
          <w:color w:val="984806" w:themeColor="accent6" w:themeShade="80"/>
        </w:rPr>
      </w:pPr>
      <w:r>
        <w:rPr>
          <w:color w:val="984806" w:themeColor="accent6" w:themeShade="80"/>
        </w:rPr>
        <w:t>1 % Provision                                               116,74 Euro</w:t>
      </w:r>
    </w:p>
    <w:p w:rsidR="000F39FE" w:rsidRDefault="0020035F" w:rsidP="000F39FE">
      <w:pPr>
        <w:pStyle w:val="Listenabsatz"/>
        <w:numPr>
          <w:ilvl w:val="0"/>
          <w:numId w:val="18"/>
        </w:numPr>
        <w:rPr>
          <w:color w:val="984806" w:themeColor="accent6" w:themeShade="80"/>
        </w:rPr>
      </w:pPr>
      <w:r>
        <w:rPr>
          <w:color w:val="984806" w:themeColor="accent6" w:themeShade="80"/>
        </w:rPr>
        <w:t>0,8 %o Maklergebühr</w:t>
      </w:r>
      <w:r>
        <w:rPr>
          <w:color w:val="984806" w:themeColor="accent6" w:themeShade="80"/>
        </w:rPr>
        <w:tab/>
      </w:r>
      <w:r>
        <w:rPr>
          <w:color w:val="984806" w:themeColor="accent6" w:themeShade="80"/>
        </w:rPr>
        <w:tab/>
      </w:r>
      <w:r>
        <w:rPr>
          <w:color w:val="984806" w:themeColor="accent6" w:themeShade="80"/>
        </w:rPr>
        <w:tab/>
        <w:t xml:space="preserve">         9,34 Euro</w:t>
      </w:r>
    </w:p>
    <w:p w:rsidR="0020035F" w:rsidRDefault="0020035F" w:rsidP="0020035F">
      <w:pPr>
        <w:rPr>
          <w:color w:val="984806" w:themeColor="accent6" w:themeShade="80"/>
        </w:rPr>
      </w:pPr>
      <w:r>
        <w:rPr>
          <w:noProof/>
          <w:color w:val="F79646" w:themeColor="accent6"/>
          <w:lang w:eastAsia="de-DE"/>
        </w:rPr>
        <mc:AlternateContent>
          <mc:Choice Requires="wps">
            <w:drawing>
              <wp:anchor distT="0" distB="0" distL="114300" distR="114300" simplePos="0" relativeHeight="251686912" behindDoc="0" locked="0" layoutInCell="1" allowOverlap="1">
                <wp:simplePos x="0" y="0"/>
                <wp:positionH relativeFrom="column">
                  <wp:posOffset>205105</wp:posOffset>
                </wp:positionH>
                <wp:positionV relativeFrom="paragraph">
                  <wp:posOffset>80645</wp:posOffset>
                </wp:positionV>
                <wp:extent cx="4248150" cy="19050"/>
                <wp:effectExtent l="0" t="0" r="19050" b="19050"/>
                <wp:wrapNone/>
                <wp:docPr id="26" name="Gerade Verbindung 26"/>
                <wp:cNvGraphicFramePr/>
                <a:graphic xmlns:a="http://schemas.openxmlformats.org/drawingml/2006/main">
                  <a:graphicData uri="http://schemas.microsoft.com/office/word/2010/wordprocessingShape">
                    <wps:wsp>
                      <wps:cNvCnPr/>
                      <wps:spPr>
                        <a:xfrm flipV="1">
                          <a:off x="0" y="0"/>
                          <a:ext cx="4248150" cy="19050"/>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6" o:spid="_x0000_s1026" style="position:absolute;flip:y;z-index:251686912;visibility:visible;mso-wrap-style:square;mso-wrap-distance-left:9pt;mso-wrap-distance-top:0;mso-wrap-distance-right:9pt;mso-wrap-distance-bottom:0;mso-position-horizontal:absolute;mso-position-horizontal-relative:text;mso-position-vertical:absolute;mso-position-vertical-relative:text" from="16.15pt,6.35pt" to="350.6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" strokecolor="#974706 [1609]"/>
            </w:pict>
          </mc:Fallback>
        </mc:AlternateContent>
      </w:r>
    </w:p>
    <w:p w:rsidR="0020035F" w:rsidRPr="0020035F" w:rsidRDefault="0020035F" w:rsidP="0020035F">
      <w:pPr>
        <w:ind w:left="720"/>
        <w:rPr>
          <w:color w:val="984806" w:themeColor="accent6" w:themeShade="80"/>
        </w:rPr>
      </w:pPr>
      <w:r>
        <w:rPr>
          <w:color w:val="984806" w:themeColor="accent6" w:themeShade="80"/>
        </w:rPr>
        <w:t xml:space="preserve">Kontogutschrift </w:t>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t>11.547,92 Euro</w:t>
      </w:r>
    </w:p>
    <w:p w:rsidR="000F39FE" w:rsidRDefault="000F39FE" w:rsidP="00F8507C">
      <w:pPr>
        <w:pStyle w:val="Listenabsatz"/>
        <w:ind w:left="360"/>
      </w:pPr>
    </w:p>
    <w:p w:rsidR="0051040F" w:rsidRDefault="0051040F" w:rsidP="00F8507C">
      <w:pPr>
        <w:pStyle w:val="Listenabsatz"/>
        <w:numPr>
          <w:ilvl w:val="1"/>
          <w:numId w:val="13"/>
        </w:numPr>
      </w:pPr>
      <w:r>
        <w:t>Mit welcher Wertstellung wird</w:t>
      </w:r>
      <w:r w:rsidR="009C167A">
        <w:t xml:space="preserve"> der Betrag dem</w:t>
      </w:r>
      <w:r>
        <w:t xml:space="preserve"> Konto </w:t>
      </w:r>
      <w:r w:rsidR="009C167A">
        <w:t>gut geschrieben</w:t>
      </w:r>
      <w:r>
        <w:t>?</w:t>
      </w:r>
    </w:p>
    <w:p w:rsidR="00F8507C" w:rsidRDefault="00F8507C" w:rsidP="00F8507C"/>
    <w:p w:rsidR="0020035F" w:rsidRPr="0020035F" w:rsidRDefault="0020035F" w:rsidP="00F8507C">
      <w:pPr>
        <w:rPr>
          <w:color w:val="984806" w:themeColor="accent6" w:themeShade="80"/>
        </w:rPr>
      </w:pPr>
      <w:r>
        <w:rPr>
          <w:color w:val="984806" w:themeColor="accent6" w:themeShade="80"/>
        </w:rPr>
        <w:t>Kontogutschrift Wert 11.05.2011</w:t>
      </w:r>
    </w:p>
    <w:p w:rsidR="0020035F" w:rsidRDefault="0020035F" w:rsidP="00F8507C"/>
    <w:p w:rsidR="0051040F" w:rsidRDefault="0051040F" w:rsidP="00F8507C">
      <w:pPr>
        <w:pStyle w:val="Listenabsatz"/>
        <w:numPr>
          <w:ilvl w:val="1"/>
          <w:numId w:val="13"/>
        </w:numPr>
      </w:pPr>
      <w:r>
        <w:t>In welchem Index wird die Bayer-Aktie gelistet?</w:t>
      </w:r>
    </w:p>
    <w:p w:rsidR="00F8507C" w:rsidRDefault="00F8507C" w:rsidP="00F8507C">
      <w:pPr>
        <w:pStyle w:val="Listenabsatz"/>
        <w:ind w:left="360"/>
      </w:pPr>
    </w:p>
    <w:p w:rsidR="0020035F" w:rsidRPr="0020035F" w:rsidRDefault="0020035F" w:rsidP="00F8507C">
      <w:pPr>
        <w:pStyle w:val="Listenabsatz"/>
        <w:ind w:left="360"/>
        <w:rPr>
          <w:color w:val="984806" w:themeColor="accent6" w:themeShade="80"/>
        </w:rPr>
      </w:pPr>
      <w:r>
        <w:rPr>
          <w:color w:val="984806" w:themeColor="accent6" w:themeShade="80"/>
        </w:rPr>
        <w:t>Deutscher Aktienindex DAX</w:t>
      </w:r>
    </w:p>
    <w:p w:rsidR="0020035F" w:rsidRDefault="0020035F" w:rsidP="00F8507C">
      <w:pPr>
        <w:pStyle w:val="Listenabsatz"/>
        <w:ind w:left="360"/>
      </w:pPr>
    </w:p>
    <w:p w:rsidR="00F8507C" w:rsidRDefault="00F8507C" w:rsidP="00F8507C">
      <w:pPr>
        <w:pStyle w:val="Listenabsatz"/>
        <w:numPr>
          <w:ilvl w:val="1"/>
          <w:numId w:val="13"/>
        </w:numPr>
      </w:pPr>
      <w:r>
        <w:t>Welche Möglichkeiten hat Frank Keller den Verkaufskurs zu limitieren?</w:t>
      </w:r>
    </w:p>
    <w:p w:rsidR="0051040F" w:rsidRDefault="0051040F" w:rsidP="0051040F"/>
    <w:p w:rsidR="0020035F" w:rsidRDefault="0020035F" w:rsidP="0051040F">
      <w:pPr>
        <w:rPr>
          <w:color w:val="984806" w:themeColor="accent6" w:themeShade="80"/>
        </w:rPr>
      </w:pPr>
      <w:r>
        <w:rPr>
          <w:color w:val="984806" w:themeColor="accent6" w:themeShade="80"/>
        </w:rPr>
        <w:t>Bestens – Aktien werden sofort zum nächsten Kurs verkauft</w:t>
      </w:r>
    </w:p>
    <w:p w:rsidR="006D5EFA" w:rsidRDefault="006D5EFA" w:rsidP="0051040F">
      <w:pPr>
        <w:rPr>
          <w:color w:val="984806" w:themeColor="accent6" w:themeShade="80"/>
        </w:rPr>
      </w:pPr>
    </w:p>
    <w:p w:rsidR="0020035F" w:rsidRDefault="0020035F" w:rsidP="0051040F">
      <w:pPr>
        <w:rPr>
          <w:color w:val="984806" w:themeColor="accent6" w:themeShade="80"/>
        </w:rPr>
      </w:pPr>
      <w:r>
        <w:rPr>
          <w:color w:val="984806" w:themeColor="accent6" w:themeShade="80"/>
        </w:rPr>
        <w:t>z. B. 58,50 Euro – Aktien werden erst beim Erreichen des Limits erreicht</w:t>
      </w:r>
    </w:p>
    <w:p w:rsidR="006D5EFA" w:rsidRDefault="006D5EFA" w:rsidP="0051040F">
      <w:pPr>
        <w:rPr>
          <w:color w:val="984806" w:themeColor="accent6" w:themeShade="80"/>
        </w:rPr>
      </w:pPr>
    </w:p>
    <w:p w:rsidR="0020035F" w:rsidRDefault="0020035F" w:rsidP="0051040F">
      <w:pPr>
        <w:rPr>
          <w:color w:val="984806" w:themeColor="accent6" w:themeShade="80"/>
        </w:rPr>
      </w:pPr>
      <w:r>
        <w:rPr>
          <w:color w:val="984806" w:themeColor="accent6" w:themeShade="80"/>
        </w:rPr>
        <w:t>z. B. 58,20 Euro – Aktien werden verkauft, wenn der Kurs über 58,20 liegt – Absicherung nach unten, dass man die Aktien nicht zu billig verkauft.</w:t>
      </w:r>
    </w:p>
    <w:p w:rsidR="0020035F" w:rsidRPr="0020035F" w:rsidRDefault="0020035F" w:rsidP="0051040F">
      <w:pPr>
        <w:rPr>
          <w:color w:val="984806" w:themeColor="accent6" w:themeShade="80"/>
        </w:rPr>
      </w:pPr>
    </w:p>
    <w:p w:rsidR="000F39FE" w:rsidRDefault="000F39FE" w:rsidP="0051040F"/>
    <w:p w:rsidR="000F39FE" w:rsidRDefault="000F39FE" w:rsidP="0051040F"/>
    <w:p w:rsidR="000F39FE" w:rsidRDefault="000F39FE" w:rsidP="0051040F"/>
    <w:p w:rsidR="000F39FE" w:rsidRDefault="000F39FE" w:rsidP="0051040F"/>
    <w:p w:rsidR="000F39FE" w:rsidRDefault="000F39FE" w:rsidP="0051040F"/>
    <w:p w:rsidR="000F39FE" w:rsidRDefault="000F39FE" w:rsidP="0051040F"/>
    <w:p w:rsidR="000F39FE" w:rsidRDefault="000F39FE" w:rsidP="0051040F"/>
    <w:p w:rsidR="000F39FE" w:rsidRDefault="000F39FE"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C86F55" w:rsidRDefault="00C86F55" w:rsidP="0051040F"/>
    <w:p w:rsidR="00532768" w:rsidRPr="00532768" w:rsidRDefault="007F53A7" w:rsidP="00532768">
      <w:pPr>
        <w:jc w:val="both"/>
        <w:rPr>
          <w:color w:val="365F91" w:themeColor="accent1" w:themeShade="BF"/>
          <w:sz w:val="32"/>
        </w:rPr>
      </w:pPr>
      <w:r>
        <w:rPr>
          <w:color w:val="365F91" w:themeColor="accent1" w:themeShade="BF"/>
          <w:sz w:val="32"/>
        </w:rPr>
        <w:t>Pflicht</w:t>
      </w:r>
      <w:r w:rsidR="00532768" w:rsidRPr="00532768">
        <w:rPr>
          <w:color w:val="365F91" w:themeColor="accent1" w:themeShade="BF"/>
          <w:sz w:val="32"/>
        </w:rPr>
        <w:t>station P3</w:t>
      </w:r>
    </w:p>
    <w:p w:rsidR="00532768" w:rsidRDefault="00532768" w:rsidP="00532768"/>
    <w:p w:rsidR="00532768" w:rsidRPr="00B37FAE" w:rsidRDefault="00532768" w:rsidP="00532768">
      <w:pPr>
        <w:jc w:val="center"/>
        <w:rPr>
          <w:sz w:val="32"/>
        </w:rPr>
      </w:pPr>
      <w:r>
        <w:rPr>
          <w:sz w:val="32"/>
        </w:rPr>
        <w:t>Themenbereich: Aktienarten</w:t>
      </w:r>
    </w:p>
    <w:p w:rsidR="00532768" w:rsidRDefault="00532768" w:rsidP="00532768"/>
    <w:p w:rsidR="00532768" w:rsidRDefault="00532768" w:rsidP="00532768">
      <w:r>
        <w:t>Stammaktien:</w:t>
      </w:r>
    </w:p>
    <w:p w:rsidR="00532768" w:rsidRDefault="00532768" w:rsidP="00532768"/>
    <w:p w:rsidR="00022D0B" w:rsidRPr="00022D0B" w:rsidRDefault="00022D0B" w:rsidP="00532768">
      <w:pPr>
        <w:rPr>
          <w:color w:val="984806" w:themeColor="accent6" w:themeShade="80"/>
        </w:rPr>
      </w:pPr>
      <w:r>
        <w:rPr>
          <w:color w:val="984806" w:themeColor="accent6" w:themeShade="80"/>
        </w:rPr>
        <w:t>Stammaktien verbriefen alle Rechte, die dem Aktionär nach der Satzung zustehen.</w:t>
      </w:r>
    </w:p>
    <w:p w:rsidR="00532768" w:rsidRDefault="00532768" w:rsidP="00532768"/>
    <w:p w:rsidR="00532768" w:rsidRDefault="00532768" w:rsidP="00532768">
      <w:r>
        <w:t>Vorzugsaktien:</w:t>
      </w:r>
    </w:p>
    <w:p w:rsidR="00532768" w:rsidRDefault="00532768" w:rsidP="00532768"/>
    <w:p w:rsidR="00022D0B" w:rsidRPr="00022D0B" w:rsidRDefault="00022D0B" w:rsidP="00532768">
      <w:pPr>
        <w:rPr>
          <w:color w:val="984806" w:themeColor="accent6" w:themeShade="80"/>
        </w:rPr>
      </w:pPr>
      <w:r>
        <w:rPr>
          <w:color w:val="984806" w:themeColor="accent6" w:themeShade="80"/>
        </w:rPr>
        <w:t>Vorzugsaktien werden den Aktionären als Anreiz unterschiedlicher Vorzüge eingeräumt, um das fehlende Recht auszugleichen</w:t>
      </w:r>
      <w:r w:rsidR="00C27639">
        <w:rPr>
          <w:color w:val="984806" w:themeColor="accent6" w:themeShade="80"/>
        </w:rPr>
        <w:t>. Sie haben meist kein Stimmrecht, dafür aber einen höheren Dividendenanspruch.</w:t>
      </w:r>
    </w:p>
    <w:p w:rsidR="00532768" w:rsidRDefault="00532768" w:rsidP="00532768"/>
    <w:p w:rsidR="00532768" w:rsidRDefault="00532768" w:rsidP="00532768">
      <w:r>
        <w:t>Weshalb werden Vorzugsaktien ausgegeben?</w:t>
      </w:r>
    </w:p>
    <w:p w:rsidR="00532768" w:rsidRDefault="00532768" w:rsidP="00532768"/>
    <w:p w:rsidR="00C27639" w:rsidRPr="00C27639" w:rsidRDefault="00C27639" w:rsidP="00532768">
      <w:pPr>
        <w:rPr>
          <w:color w:val="984806" w:themeColor="accent6" w:themeShade="80"/>
        </w:rPr>
      </w:pPr>
      <w:r>
        <w:rPr>
          <w:color w:val="984806" w:themeColor="accent6" w:themeShade="80"/>
        </w:rPr>
        <w:t>Meist bei der Kapitalerhöhung von Familienunternehmen, die sich die Entscheidungsgewalt über die AG behalten wollen.</w:t>
      </w:r>
    </w:p>
    <w:p w:rsidR="00532768" w:rsidRDefault="00532768" w:rsidP="00532768"/>
    <w:p w:rsidR="00532768" w:rsidRDefault="00532768" w:rsidP="00532768">
      <w:r>
        <w:t>Eigentumsübergang bei Inhaberaktien:</w:t>
      </w:r>
    </w:p>
    <w:p w:rsidR="00532768" w:rsidRDefault="00532768" w:rsidP="00532768"/>
    <w:p w:rsidR="00C27639" w:rsidRPr="00C27639" w:rsidRDefault="00C27639" w:rsidP="00532768">
      <w:pPr>
        <w:rPr>
          <w:color w:val="984806" w:themeColor="accent6" w:themeShade="80"/>
        </w:rPr>
      </w:pPr>
      <w:r>
        <w:rPr>
          <w:color w:val="984806" w:themeColor="accent6" w:themeShade="80"/>
        </w:rPr>
        <w:t>Eigentumsübertragung durch Einigung und Übergabe</w:t>
      </w:r>
    </w:p>
    <w:p w:rsidR="00532768" w:rsidRDefault="00532768" w:rsidP="00532768"/>
    <w:p w:rsidR="00532768" w:rsidRDefault="00532768" w:rsidP="00532768">
      <w:r>
        <w:t>Eigentumsübergang bei Namensaktien:</w:t>
      </w:r>
    </w:p>
    <w:p w:rsidR="00893050" w:rsidRDefault="00893050" w:rsidP="00532768"/>
    <w:p w:rsidR="00C27639" w:rsidRPr="00C27639" w:rsidRDefault="00C27639" w:rsidP="00532768">
      <w:pPr>
        <w:rPr>
          <w:color w:val="984806" w:themeColor="accent6" w:themeShade="80"/>
        </w:rPr>
      </w:pPr>
      <w:r>
        <w:rPr>
          <w:color w:val="984806" w:themeColor="accent6" w:themeShade="80"/>
        </w:rPr>
        <w:t>Eigentumsübertragung durch Einigung, Indossament und Übergabe (bei effektiven Stücken). Ansonsten erfolgt ein Antrag auf Umschreibung im Aktionärsbuch.</w:t>
      </w:r>
    </w:p>
    <w:p w:rsidR="00893050" w:rsidRDefault="00893050" w:rsidP="00532768"/>
    <w:p w:rsidR="00532768" w:rsidRDefault="00532768" w:rsidP="00532768">
      <w:r>
        <w:t>Vinkulierte Namensaktien:</w:t>
      </w:r>
    </w:p>
    <w:p w:rsidR="00532768" w:rsidRDefault="00532768" w:rsidP="00532768"/>
    <w:p w:rsidR="00C27639" w:rsidRPr="00C27639" w:rsidRDefault="00C27639" w:rsidP="00532768">
      <w:pPr>
        <w:rPr>
          <w:color w:val="984806" w:themeColor="accent6" w:themeShade="80"/>
        </w:rPr>
      </w:pPr>
      <w:r>
        <w:rPr>
          <w:color w:val="984806" w:themeColor="accent6" w:themeShade="80"/>
        </w:rPr>
        <w:t>Eigentumsübertragung durch Einigung, Indossament, Übergabe und Zustimmung des Vorstandes der Gesellschaft.</w:t>
      </w:r>
    </w:p>
    <w:p w:rsidR="00532768" w:rsidRDefault="00532768" w:rsidP="00532768"/>
    <w:p w:rsidR="00532768" w:rsidRDefault="00532768" w:rsidP="00532768">
      <w:r>
        <w:t>Nennbetragsaktien:</w:t>
      </w:r>
    </w:p>
    <w:p w:rsidR="00532768" w:rsidRDefault="00532768" w:rsidP="00532768"/>
    <w:p w:rsidR="00C27639" w:rsidRPr="00C27639" w:rsidRDefault="00C27639" w:rsidP="00532768">
      <w:pPr>
        <w:rPr>
          <w:color w:val="984806" w:themeColor="accent6" w:themeShade="80"/>
        </w:rPr>
      </w:pPr>
      <w:r>
        <w:rPr>
          <w:color w:val="984806" w:themeColor="accent6" w:themeShade="80"/>
        </w:rPr>
        <w:t>Die Aktien haben einen Nennwert bzw. Nominalwert.</w:t>
      </w:r>
    </w:p>
    <w:p w:rsidR="00532768" w:rsidRDefault="00532768" w:rsidP="00532768"/>
    <w:p w:rsidR="00532768" w:rsidRDefault="00532768" w:rsidP="00532768">
      <w:r>
        <w:t>Gesetzliche Regelung bezüglich der Höhe des Nennbetrags einer Aktie:</w:t>
      </w:r>
    </w:p>
    <w:p w:rsidR="00532768" w:rsidRDefault="00532768" w:rsidP="00532768"/>
    <w:p w:rsidR="00C27639" w:rsidRPr="00C27639" w:rsidRDefault="00C27639" w:rsidP="00C27639">
      <w:pPr>
        <w:rPr>
          <w:color w:val="984806" w:themeColor="accent6" w:themeShade="80"/>
        </w:rPr>
      </w:pPr>
      <w:r>
        <w:rPr>
          <w:color w:val="984806" w:themeColor="accent6" w:themeShade="80"/>
        </w:rPr>
        <w:t>Nennbetragsaktien müssen auf mindestens 1 Euro lauten. Höhere Aktiennennbeträge müssen auf volle Euro lauten.</w:t>
      </w:r>
    </w:p>
    <w:p w:rsidR="00C27639" w:rsidRDefault="00C27639" w:rsidP="00532768"/>
    <w:p w:rsidR="00532768" w:rsidRDefault="00532768" w:rsidP="00571DB2">
      <w:pPr>
        <w:jc w:val="both"/>
        <w:rPr>
          <w:sz w:val="22"/>
        </w:rPr>
      </w:pPr>
    </w:p>
    <w:p w:rsidR="00C27639" w:rsidRDefault="00C27639" w:rsidP="00571DB2">
      <w:pPr>
        <w:jc w:val="both"/>
        <w:rPr>
          <w:sz w:val="22"/>
        </w:rPr>
      </w:pPr>
    </w:p>
    <w:p w:rsidR="00C27639" w:rsidRDefault="00C27639" w:rsidP="00571DB2">
      <w:pPr>
        <w:jc w:val="both"/>
        <w:rPr>
          <w:sz w:val="22"/>
        </w:rPr>
      </w:pPr>
    </w:p>
    <w:p w:rsidR="00C27639" w:rsidRDefault="00C27639" w:rsidP="00571DB2">
      <w:pPr>
        <w:jc w:val="both"/>
        <w:rPr>
          <w:sz w:val="22"/>
        </w:rPr>
      </w:pPr>
    </w:p>
    <w:p w:rsidR="00C27639" w:rsidRDefault="00C27639" w:rsidP="00571DB2">
      <w:pPr>
        <w:jc w:val="both"/>
        <w:rPr>
          <w:sz w:val="22"/>
        </w:rPr>
      </w:pPr>
    </w:p>
    <w:p w:rsidR="00C27639" w:rsidRPr="007A314E" w:rsidRDefault="007A314E" w:rsidP="00571DB2">
      <w:pPr>
        <w:jc w:val="both"/>
        <w:rPr>
          <w:color w:val="984806" w:themeColor="accent6" w:themeShade="80"/>
          <w:sz w:val="22"/>
        </w:rPr>
      </w:pPr>
      <w:r>
        <w:rPr>
          <w:color w:val="984806" w:themeColor="accent6" w:themeShade="80"/>
          <w:sz w:val="22"/>
        </w:rPr>
        <w:lastRenderedPageBreak/>
        <w:t>Strukturen der Aktienarten</w:t>
      </w:r>
    </w:p>
    <w:p w:rsidR="00C27639" w:rsidRDefault="00C27639"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Pr="007A314E" w:rsidRDefault="007A314E" w:rsidP="00571DB2">
      <w:pPr>
        <w:jc w:val="both"/>
        <w:rPr>
          <w:color w:val="984806" w:themeColor="accent6" w:themeShade="80"/>
          <w:sz w:val="22"/>
        </w:rPr>
      </w:pPr>
      <w:r>
        <w:rPr>
          <w:noProof/>
          <w:color w:val="F79646" w:themeColor="accent6"/>
          <w:sz w:val="22"/>
          <w:lang w:eastAsia="de-DE"/>
        </w:rPr>
        <mc:AlternateContent>
          <mc:Choice Requires="wps">
            <w:drawing>
              <wp:anchor distT="0" distB="0" distL="114300" distR="114300" simplePos="0" relativeHeight="251687936" behindDoc="0" locked="0" layoutInCell="1" allowOverlap="1">
                <wp:simplePos x="0" y="0"/>
                <wp:positionH relativeFrom="column">
                  <wp:posOffset>1738630</wp:posOffset>
                </wp:positionH>
                <wp:positionV relativeFrom="paragraph">
                  <wp:posOffset>1270</wp:posOffset>
                </wp:positionV>
                <wp:extent cx="2819400" cy="504825"/>
                <wp:effectExtent l="0" t="0" r="19050" b="28575"/>
                <wp:wrapNone/>
                <wp:docPr id="15" name="Textfeld 15"/>
                <wp:cNvGraphicFramePr/>
                <a:graphic xmlns:a="http://schemas.openxmlformats.org/drawingml/2006/main">
                  <a:graphicData uri="http://schemas.microsoft.com/office/word/2010/wordprocessingShape">
                    <wps:wsp>
                      <wps:cNvSpPr txBox="1"/>
                      <wps:spPr>
                        <a:xfrm>
                          <a:off x="0" y="0"/>
                          <a:ext cx="2819400" cy="504825"/>
                        </a:xfrm>
                        <a:prstGeom prst="rect">
                          <a:avLst/>
                        </a:prstGeom>
                        <a:solidFill>
                          <a:schemeClr val="lt1"/>
                        </a:solidFill>
                        <a:ln w="6350">
                          <a:solidFill>
                            <a:schemeClr val="accent6">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E24003" w:rsidRDefault="00E24003">
                            <w:pPr>
                              <w:rPr>
                                <w:color w:val="984806" w:themeColor="accent6" w:themeShade="80"/>
                                <w:sz w:val="28"/>
                              </w:rPr>
                            </w:pPr>
                            <w:r w:rsidRPr="007A314E">
                              <w:rPr>
                                <w:color w:val="984806" w:themeColor="accent6" w:themeShade="80"/>
                                <w:sz w:val="22"/>
                              </w:rPr>
                              <w:t xml:space="preserve">          </w:t>
                            </w:r>
                            <w:r>
                              <w:rPr>
                                <w:color w:val="984806" w:themeColor="accent6" w:themeShade="80"/>
                                <w:sz w:val="22"/>
                              </w:rPr>
                              <w:t xml:space="preserve">                </w:t>
                            </w:r>
                            <w:r w:rsidRPr="007A314E">
                              <w:rPr>
                                <w:color w:val="984806" w:themeColor="accent6" w:themeShade="80"/>
                                <w:sz w:val="28"/>
                              </w:rPr>
                              <w:t>Aktien</w:t>
                            </w:r>
                          </w:p>
                          <w:p w:rsidR="00E24003" w:rsidRPr="007A314E" w:rsidRDefault="00E24003" w:rsidP="007A314E">
                            <w:pPr>
                              <w:jc w:val="both"/>
                              <w:rPr>
                                <w:color w:val="984806" w:themeColor="accent6" w:themeShade="80"/>
                                <w:sz w:val="22"/>
                              </w:rPr>
                            </w:pPr>
                            <w:r w:rsidRPr="007A314E">
                              <w:rPr>
                                <w:color w:val="984806" w:themeColor="accent6" w:themeShade="80"/>
                                <w:sz w:val="22"/>
                              </w:rPr>
                              <w:t>nach dem Umfang der verbrieften Rechte</w:t>
                            </w:r>
                          </w:p>
                          <w:p w:rsidR="00E24003" w:rsidRDefault="00E2400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15" o:spid="_x0000_s1030" type="#_x0000_t202" style="position:absolute;left:0;text-align:left;margin-left:136.9pt;margin-top:.1pt;width:222pt;height:39.7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" fillcolor="white [3201]" strokecolor="#974706 [1609]" strokeweight=".5pt">
                <v:textbox>
                  <w:txbxContent>
                    <w:p w:rsidR="00E24003" w:rsidRDefault="00E24003">
                      <w:pPr>
                        <w:rPr>
                          <w:color w:val="984806" w:themeColor="accent6" w:themeShade="80"/>
                          <w:sz w:val="28"/>
                        </w:rPr>
                      </w:pPr>
                      <w:r w:rsidRPr="007A314E">
                        <w:rPr>
                          <w:color w:val="984806" w:themeColor="accent6" w:themeShade="80"/>
                          <w:sz w:val="22"/>
                        </w:rPr>
                        <w:t xml:space="preserve">          </w:t>
                      </w:r>
                      <w:r>
                        <w:rPr>
                          <w:color w:val="984806" w:themeColor="accent6" w:themeShade="80"/>
                          <w:sz w:val="22"/>
                        </w:rPr>
                        <w:t xml:space="preserve">                </w:t>
                      </w:r>
                      <w:r w:rsidRPr="007A314E">
                        <w:rPr>
                          <w:color w:val="984806" w:themeColor="accent6" w:themeShade="80"/>
                          <w:sz w:val="28"/>
                        </w:rPr>
                        <w:t>Aktien</w:t>
                      </w:r>
                    </w:p>
                    <w:p w:rsidR="00E24003" w:rsidRPr="007A314E" w:rsidRDefault="00E24003" w:rsidP="007A314E">
                      <w:pPr>
                        <w:jc w:val="both"/>
                        <w:rPr>
                          <w:color w:val="984806" w:themeColor="accent6" w:themeShade="80"/>
                          <w:sz w:val="22"/>
                        </w:rPr>
                      </w:pPr>
                      <w:r w:rsidRPr="007A314E">
                        <w:rPr>
                          <w:color w:val="984806" w:themeColor="accent6" w:themeShade="80"/>
                          <w:sz w:val="22"/>
                        </w:rPr>
                        <w:t>nach dem Umfang der verbrieften Rechte</w:t>
                      </w:r>
                    </w:p>
                    <w:p w:rsidR="00E24003" w:rsidRDefault="00E24003"/>
                  </w:txbxContent>
                </v:textbox>
              </v:shape>
            </w:pict>
          </mc:Fallback>
        </mc:AlternateContent>
      </w:r>
    </w:p>
    <w:p w:rsidR="007A314E" w:rsidRPr="007A314E" w:rsidRDefault="007A314E" w:rsidP="00571DB2">
      <w:pPr>
        <w:jc w:val="both"/>
        <w:rPr>
          <w:color w:val="984806" w:themeColor="accent6" w:themeShade="80"/>
          <w:sz w:val="22"/>
        </w:rPr>
      </w:pPr>
    </w:p>
    <w:p w:rsidR="007A314E" w:rsidRPr="007A314E" w:rsidRDefault="007A314E" w:rsidP="00571DB2">
      <w:pPr>
        <w:jc w:val="both"/>
        <w:rPr>
          <w:color w:val="984806" w:themeColor="accent6" w:themeShade="80"/>
          <w:sz w:val="22"/>
        </w:rPr>
      </w:pPr>
    </w:p>
    <w:p w:rsidR="007A314E" w:rsidRPr="007A314E" w:rsidRDefault="007A314E" w:rsidP="00571DB2">
      <w:pPr>
        <w:jc w:val="both"/>
        <w:rPr>
          <w:color w:val="984806" w:themeColor="accent6" w:themeShade="80"/>
          <w:sz w:val="22"/>
        </w:rPr>
      </w:pPr>
      <w:r>
        <w:rPr>
          <w:noProof/>
          <w:color w:val="F79646" w:themeColor="accent6"/>
          <w:sz w:val="22"/>
          <w:lang w:eastAsia="de-DE"/>
        </w:rPr>
        <mc:AlternateContent>
          <mc:Choice Requires="wps">
            <w:drawing>
              <wp:anchor distT="0" distB="0" distL="114300" distR="114300" simplePos="0" relativeHeight="251695104" behindDoc="0" locked="0" layoutInCell="1" allowOverlap="1">
                <wp:simplePos x="0" y="0"/>
                <wp:positionH relativeFrom="column">
                  <wp:posOffset>3062605</wp:posOffset>
                </wp:positionH>
                <wp:positionV relativeFrom="paragraph">
                  <wp:posOffset>27305</wp:posOffset>
                </wp:positionV>
                <wp:extent cx="0" cy="180975"/>
                <wp:effectExtent l="0" t="0" r="19050" b="9525"/>
                <wp:wrapNone/>
                <wp:docPr id="31" name="Gerade Verbindung 31"/>
                <wp:cNvGraphicFramePr/>
                <a:graphic xmlns:a="http://schemas.openxmlformats.org/drawingml/2006/main">
                  <a:graphicData uri="http://schemas.microsoft.com/office/word/2010/wordprocessingShape">
                    <wps:wsp>
                      <wps:cNvCnPr/>
                      <wps:spPr>
                        <a:xfrm>
                          <a:off x="0" y="0"/>
                          <a:ext cx="0" cy="180975"/>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31"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241.15pt,2.15pt" to="241.1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" strokecolor="#974706 [1609]"/>
            </w:pict>
          </mc:Fallback>
        </mc:AlternateContent>
      </w:r>
    </w:p>
    <w:p w:rsidR="00C27639" w:rsidRPr="007A314E" w:rsidRDefault="007A314E" w:rsidP="00571DB2">
      <w:pPr>
        <w:jc w:val="both"/>
        <w:rPr>
          <w:color w:val="984806" w:themeColor="accent6" w:themeShade="80"/>
          <w:sz w:val="22"/>
        </w:rPr>
      </w:pPr>
      <w:r>
        <w:rPr>
          <w:noProof/>
          <w:color w:val="F79646" w:themeColor="accent6"/>
          <w:sz w:val="22"/>
          <w:lang w:eastAsia="de-DE"/>
        </w:rPr>
        <mc:AlternateContent>
          <mc:Choice Requires="wps">
            <w:drawing>
              <wp:anchor distT="0" distB="0" distL="114300" distR="114300" simplePos="0" relativeHeight="251694080" behindDoc="0" locked="0" layoutInCell="1" allowOverlap="1">
                <wp:simplePos x="0" y="0"/>
                <wp:positionH relativeFrom="column">
                  <wp:posOffset>5377180</wp:posOffset>
                </wp:positionH>
                <wp:positionV relativeFrom="paragraph">
                  <wp:posOffset>57150</wp:posOffset>
                </wp:positionV>
                <wp:extent cx="0" cy="219075"/>
                <wp:effectExtent l="0" t="0" r="19050" b="9525"/>
                <wp:wrapNone/>
                <wp:docPr id="30" name="Gerade Verbindung 30"/>
                <wp:cNvGraphicFramePr/>
                <a:graphic xmlns:a="http://schemas.openxmlformats.org/drawingml/2006/main">
                  <a:graphicData uri="http://schemas.microsoft.com/office/word/2010/wordprocessingShape">
                    <wps:wsp>
                      <wps:cNvCnPr/>
                      <wps:spPr>
                        <a:xfrm>
                          <a:off x="0" y="0"/>
                          <a:ext cx="0" cy="219075"/>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30"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423.4pt,4.5pt" to="423.4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" strokecolor="#974706 [1609]"/>
            </w:pict>
          </mc:Fallback>
        </mc:AlternateContent>
      </w:r>
      <w:r>
        <w:rPr>
          <w:noProof/>
          <w:color w:val="F79646" w:themeColor="accent6"/>
          <w:sz w:val="22"/>
          <w:lang w:eastAsia="de-DE"/>
        </w:rPr>
        <mc:AlternateContent>
          <mc:Choice Requires="wps">
            <w:drawing>
              <wp:anchor distT="0" distB="0" distL="114300" distR="114300" simplePos="0" relativeHeight="251693056" behindDoc="0" locked="0" layoutInCell="1" allowOverlap="1">
                <wp:simplePos x="0" y="0"/>
                <wp:positionH relativeFrom="column">
                  <wp:posOffset>719455</wp:posOffset>
                </wp:positionH>
                <wp:positionV relativeFrom="paragraph">
                  <wp:posOffset>47625</wp:posOffset>
                </wp:positionV>
                <wp:extent cx="0" cy="228600"/>
                <wp:effectExtent l="0" t="0" r="19050" b="19050"/>
                <wp:wrapNone/>
                <wp:docPr id="29" name="Gerade Verbindung 29"/>
                <wp:cNvGraphicFramePr/>
                <a:graphic xmlns:a="http://schemas.openxmlformats.org/drawingml/2006/main">
                  <a:graphicData uri="http://schemas.microsoft.com/office/word/2010/wordprocessingShape">
                    <wps:wsp>
                      <wps:cNvCnPr/>
                      <wps:spPr>
                        <a:xfrm>
                          <a:off x="0" y="0"/>
                          <a:ext cx="0" cy="228600"/>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9"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56.65pt,3.75pt" to="56.6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" strokecolor="#974706 [1609]"/>
            </w:pict>
          </mc:Fallback>
        </mc:AlternateContent>
      </w:r>
      <w:r>
        <w:rPr>
          <w:noProof/>
          <w:color w:val="F79646" w:themeColor="accent6"/>
          <w:sz w:val="22"/>
          <w:lang w:eastAsia="de-DE"/>
        </w:rPr>
        <mc:AlternateContent>
          <mc:Choice Requires="wps">
            <w:drawing>
              <wp:anchor distT="0" distB="0" distL="114300" distR="114300" simplePos="0" relativeHeight="251692032" behindDoc="0" locked="0" layoutInCell="1" allowOverlap="1">
                <wp:simplePos x="0" y="0"/>
                <wp:positionH relativeFrom="column">
                  <wp:posOffset>719454</wp:posOffset>
                </wp:positionH>
                <wp:positionV relativeFrom="paragraph">
                  <wp:posOffset>47625</wp:posOffset>
                </wp:positionV>
                <wp:extent cx="4657725" cy="9525"/>
                <wp:effectExtent l="0" t="0" r="28575" b="28575"/>
                <wp:wrapNone/>
                <wp:docPr id="28" name="Gerade Verbindung 28"/>
                <wp:cNvGraphicFramePr/>
                <a:graphic xmlns:a="http://schemas.openxmlformats.org/drawingml/2006/main">
                  <a:graphicData uri="http://schemas.microsoft.com/office/word/2010/wordprocessingShape">
                    <wps:wsp>
                      <wps:cNvCnPr/>
                      <wps:spPr>
                        <a:xfrm>
                          <a:off x="0" y="0"/>
                          <a:ext cx="4657725" cy="9525"/>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8"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56.65pt,3.75pt" to="423.4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" strokecolor="#974706 [1609]"/>
            </w:pict>
          </mc:Fallback>
        </mc:AlternateContent>
      </w:r>
    </w:p>
    <w:p w:rsidR="00C27639" w:rsidRPr="007A314E" w:rsidRDefault="007A314E" w:rsidP="00571DB2">
      <w:pPr>
        <w:jc w:val="both"/>
        <w:rPr>
          <w:color w:val="984806" w:themeColor="accent6" w:themeShade="80"/>
          <w:sz w:val="22"/>
        </w:rPr>
      </w:pPr>
      <w:r>
        <w:rPr>
          <w:noProof/>
          <w:color w:val="F79646" w:themeColor="accent6"/>
          <w:sz w:val="22"/>
          <w:lang w:eastAsia="de-DE"/>
        </w:rPr>
        <mc:AlternateContent>
          <mc:Choice Requires="wps">
            <w:drawing>
              <wp:anchor distT="0" distB="0" distL="114300" distR="114300" simplePos="0" relativeHeight="251691008" behindDoc="0" locked="0" layoutInCell="1" allowOverlap="1" wp14:anchorId="49B0EC46" wp14:editId="2365275A">
                <wp:simplePos x="0" y="0"/>
                <wp:positionH relativeFrom="column">
                  <wp:posOffset>4586605</wp:posOffset>
                </wp:positionH>
                <wp:positionV relativeFrom="paragraph">
                  <wp:posOffset>115570</wp:posOffset>
                </wp:positionV>
                <wp:extent cx="1600200" cy="323850"/>
                <wp:effectExtent l="0" t="0" r="19050" b="19050"/>
                <wp:wrapNone/>
                <wp:docPr id="27" name="Textfeld 27"/>
                <wp:cNvGraphicFramePr/>
                <a:graphic xmlns:a="http://schemas.openxmlformats.org/drawingml/2006/main">
                  <a:graphicData uri="http://schemas.microsoft.com/office/word/2010/wordprocessingShape">
                    <wps:wsp>
                      <wps:cNvSpPr txBox="1"/>
                      <wps:spPr>
                        <a:xfrm>
                          <a:off x="0" y="0"/>
                          <a:ext cx="1600200" cy="323850"/>
                        </a:xfrm>
                        <a:prstGeom prst="rect">
                          <a:avLst/>
                        </a:prstGeom>
                        <a:solidFill>
                          <a:schemeClr val="lt1"/>
                        </a:solidFill>
                        <a:ln w="6350">
                          <a:solidFill>
                            <a:schemeClr val="accent6">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E24003" w:rsidRPr="007A314E" w:rsidRDefault="00E24003" w:rsidP="007A314E">
                            <w:pPr>
                              <w:jc w:val="center"/>
                              <w:rPr>
                                <w:color w:val="984806" w:themeColor="accent6" w:themeShade="80"/>
                              </w:rPr>
                            </w:pPr>
                            <w:r w:rsidRPr="007A314E">
                              <w:rPr>
                                <w:color w:val="984806" w:themeColor="accent6" w:themeShade="80"/>
                              </w:rPr>
                              <w:t>Stammaktien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7" o:spid="_x0000_s1031" type="#_x0000_t202" style="position:absolute;left:0;text-align:left;margin-left:361.15pt;margin-top:9.1pt;width:126pt;height:2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" fillcolor="white [3201]" strokecolor="#974706 [1609]" strokeweight=".5pt">
                <v:textbox>
                  <w:txbxContent>
                    <w:p w:rsidR="00E24003" w:rsidRPr="007A314E" w:rsidRDefault="00E24003" w:rsidP="007A314E">
                      <w:pPr>
                        <w:jc w:val="center"/>
                        <w:rPr>
                          <w:color w:val="984806" w:themeColor="accent6" w:themeShade="80"/>
                        </w:rPr>
                      </w:pPr>
                      <w:r w:rsidRPr="007A314E">
                        <w:rPr>
                          <w:color w:val="984806" w:themeColor="accent6" w:themeShade="80"/>
                        </w:rPr>
                        <w:t>Stammaktien</w:t>
                      </w:r>
                    </w:p>
                  </w:txbxContent>
                </v:textbox>
              </v:shape>
            </w:pict>
          </mc:Fallback>
        </mc:AlternateContent>
      </w:r>
      <w:r>
        <w:rPr>
          <w:noProof/>
          <w:color w:val="F79646" w:themeColor="accent6"/>
          <w:sz w:val="22"/>
          <w:lang w:eastAsia="de-DE"/>
        </w:rPr>
        <mc:AlternateContent>
          <mc:Choice Requires="wps">
            <w:drawing>
              <wp:anchor distT="0" distB="0" distL="114300" distR="114300" simplePos="0" relativeHeight="251688960" behindDoc="0" locked="0" layoutInCell="1" allowOverlap="1" wp14:anchorId="31F5DD94" wp14:editId="4042472A">
                <wp:simplePos x="0" y="0"/>
                <wp:positionH relativeFrom="column">
                  <wp:posOffset>43180</wp:posOffset>
                </wp:positionH>
                <wp:positionV relativeFrom="paragraph">
                  <wp:posOffset>115570</wp:posOffset>
                </wp:positionV>
                <wp:extent cx="1600200" cy="323850"/>
                <wp:effectExtent l="0" t="0" r="19050" b="19050"/>
                <wp:wrapNone/>
                <wp:docPr id="16" name="Textfeld 16"/>
                <wp:cNvGraphicFramePr/>
                <a:graphic xmlns:a="http://schemas.openxmlformats.org/drawingml/2006/main">
                  <a:graphicData uri="http://schemas.microsoft.com/office/word/2010/wordprocessingShape">
                    <wps:wsp>
                      <wps:cNvSpPr txBox="1"/>
                      <wps:spPr>
                        <a:xfrm>
                          <a:off x="0" y="0"/>
                          <a:ext cx="1600200" cy="323850"/>
                        </a:xfrm>
                        <a:prstGeom prst="rect">
                          <a:avLst/>
                        </a:prstGeom>
                        <a:solidFill>
                          <a:schemeClr val="lt1"/>
                        </a:solidFill>
                        <a:ln w="6350">
                          <a:solidFill>
                            <a:schemeClr val="accent6">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E24003" w:rsidRPr="007A314E" w:rsidRDefault="00E24003" w:rsidP="007A314E">
                            <w:pPr>
                              <w:jc w:val="center"/>
                              <w:rPr>
                                <w:color w:val="984806" w:themeColor="accent6" w:themeShade="80"/>
                              </w:rPr>
                            </w:pPr>
                            <w:r w:rsidRPr="007A314E">
                              <w:rPr>
                                <w:color w:val="984806" w:themeColor="accent6" w:themeShade="80"/>
                              </w:rPr>
                              <w:t>Stammaktien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6" o:spid="_x0000_s1032" type="#_x0000_t202" style="position:absolute;left:0;text-align:left;margin-left:3.4pt;margin-top:9.1pt;width:126pt;height:2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" fillcolor="white [3201]" strokecolor="#974706 [1609]" strokeweight=".5pt">
                <v:textbox>
                  <w:txbxContent>
                    <w:p w:rsidR="00E24003" w:rsidRPr="007A314E" w:rsidRDefault="00E24003" w:rsidP="007A314E">
                      <w:pPr>
                        <w:jc w:val="center"/>
                        <w:rPr>
                          <w:color w:val="984806" w:themeColor="accent6" w:themeShade="80"/>
                        </w:rPr>
                      </w:pPr>
                      <w:r w:rsidRPr="007A314E">
                        <w:rPr>
                          <w:color w:val="984806" w:themeColor="accent6" w:themeShade="80"/>
                        </w:rPr>
                        <w:t>Stammaktien</w:t>
                      </w:r>
                    </w:p>
                  </w:txbxContent>
                </v:textbox>
              </v:shape>
            </w:pict>
          </mc:Fallback>
        </mc:AlternateContent>
      </w:r>
    </w:p>
    <w:p w:rsidR="00C27639" w:rsidRPr="007A314E" w:rsidRDefault="00C27639" w:rsidP="00571DB2">
      <w:pPr>
        <w:jc w:val="both"/>
        <w:rPr>
          <w:color w:val="984806" w:themeColor="accent6" w:themeShade="80"/>
          <w:sz w:val="22"/>
        </w:rPr>
      </w:pPr>
    </w:p>
    <w:p w:rsidR="00C27639" w:rsidRPr="007A314E" w:rsidRDefault="00C27639" w:rsidP="00571DB2">
      <w:pPr>
        <w:jc w:val="both"/>
        <w:rPr>
          <w:color w:val="984806" w:themeColor="accent6" w:themeShade="80"/>
          <w:sz w:val="22"/>
        </w:rPr>
      </w:pPr>
    </w:p>
    <w:p w:rsidR="00C27639" w:rsidRDefault="00C27639" w:rsidP="00571DB2">
      <w:pPr>
        <w:jc w:val="both"/>
        <w:rPr>
          <w:sz w:val="22"/>
        </w:rPr>
      </w:pPr>
    </w:p>
    <w:p w:rsidR="00C27639" w:rsidRDefault="00C27639"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7A314E">
      <w:pPr>
        <w:jc w:val="both"/>
        <w:rPr>
          <w:sz w:val="22"/>
        </w:rPr>
      </w:pPr>
    </w:p>
    <w:p w:rsidR="007A314E" w:rsidRPr="007A314E" w:rsidRDefault="007A314E" w:rsidP="007A314E">
      <w:pPr>
        <w:jc w:val="both"/>
        <w:rPr>
          <w:color w:val="984806" w:themeColor="accent6" w:themeShade="80"/>
          <w:sz w:val="22"/>
        </w:rPr>
      </w:pPr>
      <w:r>
        <w:rPr>
          <w:noProof/>
          <w:color w:val="F79646" w:themeColor="accent6"/>
          <w:sz w:val="22"/>
          <w:lang w:eastAsia="de-DE"/>
        </w:rPr>
        <mc:AlternateContent>
          <mc:Choice Requires="wps">
            <w:drawing>
              <wp:anchor distT="0" distB="0" distL="114300" distR="114300" simplePos="0" relativeHeight="251697152" behindDoc="0" locked="0" layoutInCell="1" allowOverlap="1" wp14:anchorId="15500BF1" wp14:editId="3AE6E5AE">
                <wp:simplePos x="0" y="0"/>
                <wp:positionH relativeFrom="column">
                  <wp:posOffset>1738630</wp:posOffset>
                </wp:positionH>
                <wp:positionV relativeFrom="paragraph">
                  <wp:posOffset>1270</wp:posOffset>
                </wp:positionV>
                <wp:extent cx="2819400" cy="504825"/>
                <wp:effectExtent l="0" t="0" r="19050" b="28575"/>
                <wp:wrapNone/>
                <wp:docPr id="32" name="Textfeld 32"/>
                <wp:cNvGraphicFramePr/>
                <a:graphic xmlns:a="http://schemas.openxmlformats.org/drawingml/2006/main">
                  <a:graphicData uri="http://schemas.microsoft.com/office/word/2010/wordprocessingShape">
                    <wps:wsp>
                      <wps:cNvSpPr txBox="1"/>
                      <wps:spPr>
                        <a:xfrm>
                          <a:off x="0" y="0"/>
                          <a:ext cx="2819400" cy="504825"/>
                        </a:xfrm>
                        <a:prstGeom prst="rect">
                          <a:avLst/>
                        </a:prstGeom>
                        <a:solidFill>
                          <a:schemeClr val="lt1"/>
                        </a:solidFill>
                        <a:ln w="6350">
                          <a:solidFill>
                            <a:schemeClr val="accent6">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E24003" w:rsidRDefault="00E24003" w:rsidP="007A314E">
                            <w:pPr>
                              <w:rPr>
                                <w:color w:val="984806" w:themeColor="accent6" w:themeShade="80"/>
                                <w:sz w:val="28"/>
                              </w:rPr>
                            </w:pPr>
                            <w:r w:rsidRPr="007A314E">
                              <w:rPr>
                                <w:color w:val="984806" w:themeColor="accent6" w:themeShade="80"/>
                                <w:sz w:val="22"/>
                              </w:rPr>
                              <w:t xml:space="preserve">          </w:t>
                            </w:r>
                            <w:r>
                              <w:rPr>
                                <w:color w:val="984806" w:themeColor="accent6" w:themeShade="80"/>
                                <w:sz w:val="22"/>
                              </w:rPr>
                              <w:t xml:space="preserve">                </w:t>
                            </w:r>
                            <w:r w:rsidRPr="007A314E">
                              <w:rPr>
                                <w:color w:val="984806" w:themeColor="accent6" w:themeShade="80"/>
                                <w:sz w:val="28"/>
                              </w:rPr>
                              <w:t>Aktien</w:t>
                            </w:r>
                          </w:p>
                          <w:p w:rsidR="00E24003" w:rsidRPr="007A314E" w:rsidRDefault="00E24003" w:rsidP="007A314E">
                            <w:pPr>
                              <w:jc w:val="center"/>
                              <w:rPr>
                                <w:color w:val="984806" w:themeColor="accent6" w:themeShade="80"/>
                                <w:sz w:val="22"/>
                              </w:rPr>
                            </w:pPr>
                            <w:r w:rsidRPr="007A314E">
                              <w:rPr>
                                <w:color w:val="984806" w:themeColor="accent6" w:themeShade="80"/>
                                <w:sz w:val="22"/>
                              </w:rPr>
                              <w:t xml:space="preserve">nach </w:t>
                            </w:r>
                            <w:r>
                              <w:rPr>
                                <w:color w:val="984806" w:themeColor="accent6" w:themeShade="80"/>
                                <w:sz w:val="22"/>
                              </w:rPr>
                              <w:t>der Art der Übertragung</w:t>
                            </w:r>
                          </w:p>
                          <w:p w:rsidR="00E24003" w:rsidRDefault="00E24003" w:rsidP="007A31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32" o:spid="_x0000_s1033" type="#_x0000_t202" style="position:absolute;left:0;text-align:left;margin-left:136.9pt;margin-top:.1pt;width:222pt;height:39.7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" fillcolor="white [3201]" strokecolor="#974706 [1609]" strokeweight=".5pt">
                <v:textbox>
                  <w:txbxContent>
                    <w:p w:rsidR="00E24003" w:rsidRDefault="00E24003" w:rsidP="007A314E">
                      <w:pPr>
                        <w:rPr>
                          <w:color w:val="984806" w:themeColor="accent6" w:themeShade="80"/>
                          <w:sz w:val="28"/>
                        </w:rPr>
                      </w:pPr>
                      <w:r w:rsidRPr="007A314E">
                        <w:rPr>
                          <w:color w:val="984806" w:themeColor="accent6" w:themeShade="80"/>
                          <w:sz w:val="22"/>
                        </w:rPr>
                        <w:t xml:space="preserve">          </w:t>
                      </w:r>
                      <w:r>
                        <w:rPr>
                          <w:color w:val="984806" w:themeColor="accent6" w:themeShade="80"/>
                          <w:sz w:val="22"/>
                        </w:rPr>
                        <w:t xml:space="preserve">                </w:t>
                      </w:r>
                      <w:r w:rsidRPr="007A314E">
                        <w:rPr>
                          <w:color w:val="984806" w:themeColor="accent6" w:themeShade="80"/>
                          <w:sz w:val="28"/>
                        </w:rPr>
                        <w:t>Aktien</w:t>
                      </w:r>
                    </w:p>
                    <w:p w:rsidR="00E24003" w:rsidRPr="007A314E" w:rsidRDefault="00E24003" w:rsidP="007A314E">
                      <w:pPr>
                        <w:jc w:val="center"/>
                        <w:rPr>
                          <w:color w:val="984806" w:themeColor="accent6" w:themeShade="80"/>
                          <w:sz w:val="22"/>
                        </w:rPr>
                      </w:pPr>
                      <w:r w:rsidRPr="007A314E">
                        <w:rPr>
                          <w:color w:val="984806" w:themeColor="accent6" w:themeShade="80"/>
                          <w:sz w:val="22"/>
                        </w:rPr>
                        <w:t xml:space="preserve">nach </w:t>
                      </w:r>
                      <w:r>
                        <w:rPr>
                          <w:color w:val="984806" w:themeColor="accent6" w:themeShade="80"/>
                          <w:sz w:val="22"/>
                        </w:rPr>
                        <w:t>der Art der Übertragung</w:t>
                      </w:r>
                    </w:p>
                    <w:p w:rsidR="00E24003" w:rsidRDefault="00E24003" w:rsidP="007A314E"/>
                  </w:txbxContent>
                </v:textbox>
              </v:shape>
            </w:pict>
          </mc:Fallback>
        </mc:AlternateContent>
      </w:r>
    </w:p>
    <w:p w:rsidR="007A314E" w:rsidRPr="007A314E" w:rsidRDefault="007A314E" w:rsidP="007A314E">
      <w:pPr>
        <w:jc w:val="both"/>
        <w:rPr>
          <w:color w:val="984806" w:themeColor="accent6" w:themeShade="80"/>
          <w:sz w:val="22"/>
        </w:rPr>
      </w:pPr>
    </w:p>
    <w:p w:rsidR="007A314E" w:rsidRPr="007A314E" w:rsidRDefault="007A314E" w:rsidP="007A314E">
      <w:pPr>
        <w:jc w:val="both"/>
        <w:rPr>
          <w:color w:val="984806" w:themeColor="accent6" w:themeShade="80"/>
          <w:sz w:val="22"/>
        </w:rPr>
      </w:pPr>
    </w:p>
    <w:p w:rsidR="007A314E" w:rsidRPr="007A314E" w:rsidRDefault="007A314E" w:rsidP="007A314E">
      <w:pPr>
        <w:jc w:val="both"/>
        <w:rPr>
          <w:color w:val="984806" w:themeColor="accent6" w:themeShade="80"/>
          <w:sz w:val="22"/>
        </w:rPr>
      </w:pPr>
      <w:r>
        <w:rPr>
          <w:noProof/>
          <w:color w:val="F79646" w:themeColor="accent6"/>
          <w:sz w:val="22"/>
          <w:lang w:eastAsia="de-DE"/>
        </w:rPr>
        <mc:AlternateContent>
          <mc:Choice Requires="wps">
            <w:drawing>
              <wp:anchor distT="0" distB="0" distL="114300" distR="114300" simplePos="0" relativeHeight="251703296" behindDoc="0" locked="0" layoutInCell="1" allowOverlap="1" wp14:anchorId="470628D7" wp14:editId="525997C5">
                <wp:simplePos x="0" y="0"/>
                <wp:positionH relativeFrom="column">
                  <wp:posOffset>3062605</wp:posOffset>
                </wp:positionH>
                <wp:positionV relativeFrom="paragraph">
                  <wp:posOffset>27305</wp:posOffset>
                </wp:positionV>
                <wp:extent cx="0" cy="180975"/>
                <wp:effectExtent l="0" t="0" r="19050" b="9525"/>
                <wp:wrapNone/>
                <wp:docPr id="33" name="Gerade Verbindung 33"/>
                <wp:cNvGraphicFramePr/>
                <a:graphic xmlns:a="http://schemas.openxmlformats.org/drawingml/2006/main">
                  <a:graphicData uri="http://schemas.microsoft.com/office/word/2010/wordprocessingShape">
                    <wps:wsp>
                      <wps:cNvCnPr/>
                      <wps:spPr>
                        <a:xfrm>
                          <a:off x="0" y="0"/>
                          <a:ext cx="0" cy="180975"/>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33"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241.15pt,2.15pt" to="241.1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" strokecolor="#974706 [1609]"/>
            </w:pict>
          </mc:Fallback>
        </mc:AlternateContent>
      </w:r>
    </w:p>
    <w:p w:rsidR="007A314E" w:rsidRPr="007A314E" w:rsidRDefault="007A314E" w:rsidP="007A314E">
      <w:pPr>
        <w:jc w:val="both"/>
        <w:rPr>
          <w:color w:val="984806" w:themeColor="accent6" w:themeShade="80"/>
          <w:sz w:val="22"/>
        </w:rPr>
      </w:pPr>
      <w:r>
        <w:rPr>
          <w:noProof/>
          <w:color w:val="F79646" w:themeColor="accent6"/>
          <w:sz w:val="22"/>
          <w:lang w:eastAsia="de-DE"/>
        </w:rPr>
        <mc:AlternateContent>
          <mc:Choice Requires="wps">
            <w:drawing>
              <wp:anchor distT="0" distB="0" distL="114300" distR="114300" simplePos="0" relativeHeight="251706368" behindDoc="0" locked="0" layoutInCell="1" allowOverlap="1">
                <wp:simplePos x="0" y="0"/>
                <wp:positionH relativeFrom="column">
                  <wp:posOffset>3062605</wp:posOffset>
                </wp:positionH>
                <wp:positionV relativeFrom="paragraph">
                  <wp:posOffset>53340</wp:posOffset>
                </wp:positionV>
                <wp:extent cx="0" cy="219075"/>
                <wp:effectExtent l="0" t="0" r="19050" b="9525"/>
                <wp:wrapNone/>
                <wp:docPr id="40" name="Gerade Verbindung 40"/>
                <wp:cNvGraphicFramePr/>
                <a:graphic xmlns:a="http://schemas.openxmlformats.org/drawingml/2006/main">
                  <a:graphicData uri="http://schemas.microsoft.com/office/word/2010/wordprocessingShape">
                    <wps:wsp>
                      <wps:cNvCnPr/>
                      <wps:spPr>
                        <a:xfrm>
                          <a:off x="0" y="0"/>
                          <a:ext cx="0" cy="219075"/>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40"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241.15pt,4.2pt" to="241.1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" strokecolor="#974706 [1609]"/>
            </w:pict>
          </mc:Fallback>
        </mc:AlternateContent>
      </w:r>
      <w:r>
        <w:rPr>
          <w:noProof/>
          <w:color w:val="F79646" w:themeColor="accent6"/>
          <w:sz w:val="22"/>
          <w:lang w:eastAsia="de-DE"/>
        </w:rPr>
        <mc:AlternateContent>
          <mc:Choice Requires="wps">
            <w:drawing>
              <wp:anchor distT="0" distB="0" distL="114300" distR="114300" simplePos="0" relativeHeight="251702272" behindDoc="0" locked="0" layoutInCell="1" allowOverlap="1" wp14:anchorId="52204E56" wp14:editId="3C6A170E">
                <wp:simplePos x="0" y="0"/>
                <wp:positionH relativeFrom="column">
                  <wp:posOffset>5377180</wp:posOffset>
                </wp:positionH>
                <wp:positionV relativeFrom="paragraph">
                  <wp:posOffset>57150</wp:posOffset>
                </wp:positionV>
                <wp:extent cx="0" cy="219075"/>
                <wp:effectExtent l="0" t="0" r="19050" b="9525"/>
                <wp:wrapNone/>
                <wp:docPr id="34" name="Gerade Verbindung 34"/>
                <wp:cNvGraphicFramePr/>
                <a:graphic xmlns:a="http://schemas.openxmlformats.org/drawingml/2006/main">
                  <a:graphicData uri="http://schemas.microsoft.com/office/word/2010/wordprocessingShape">
                    <wps:wsp>
                      <wps:cNvCnPr/>
                      <wps:spPr>
                        <a:xfrm>
                          <a:off x="0" y="0"/>
                          <a:ext cx="0" cy="219075"/>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34"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423.4pt,4.5pt" to="423.4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" strokecolor="#974706 [1609]"/>
            </w:pict>
          </mc:Fallback>
        </mc:AlternateContent>
      </w:r>
      <w:r>
        <w:rPr>
          <w:noProof/>
          <w:color w:val="F79646" w:themeColor="accent6"/>
          <w:sz w:val="22"/>
          <w:lang w:eastAsia="de-DE"/>
        </w:rPr>
        <mc:AlternateContent>
          <mc:Choice Requires="wps">
            <w:drawing>
              <wp:anchor distT="0" distB="0" distL="114300" distR="114300" simplePos="0" relativeHeight="251701248" behindDoc="0" locked="0" layoutInCell="1" allowOverlap="1" wp14:anchorId="4D033772" wp14:editId="0F72F592">
                <wp:simplePos x="0" y="0"/>
                <wp:positionH relativeFrom="column">
                  <wp:posOffset>719455</wp:posOffset>
                </wp:positionH>
                <wp:positionV relativeFrom="paragraph">
                  <wp:posOffset>47625</wp:posOffset>
                </wp:positionV>
                <wp:extent cx="0" cy="228600"/>
                <wp:effectExtent l="0" t="0" r="19050" b="19050"/>
                <wp:wrapNone/>
                <wp:docPr id="35" name="Gerade Verbindung 35"/>
                <wp:cNvGraphicFramePr/>
                <a:graphic xmlns:a="http://schemas.openxmlformats.org/drawingml/2006/main">
                  <a:graphicData uri="http://schemas.microsoft.com/office/word/2010/wordprocessingShape">
                    <wps:wsp>
                      <wps:cNvCnPr/>
                      <wps:spPr>
                        <a:xfrm>
                          <a:off x="0" y="0"/>
                          <a:ext cx="0" cy="228600"/>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35"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56.65pt,3.75pt" to="56.6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" strokecolor="#974706 [1609]"/>
            </w:pict>
          </mc:Fallback>
        </mc:AlternateContent>
      </w:r>
      <w:r>
        <w:rPr>
          <w:noProof/>
          <w:color w:val="F79646" w:themeColor="accent6"/>
          <w:sz w:val="22"/>
          <w:lang w:eastAsia="de-DE"/>
        </w:rPr>
        <mc:AlternateContent>
          <mc:Choice Requires="wps">
            <w:drawing>
              <wp:anchor distT="0" distB="0" distL="114300" distR="114300" simplePos="0" relativeHeight="251700224" behindDoc="0" locked="0" layoutInCell="1" allowOverlap="1" wp14:anchorId="48439DC2" wp14:editId="6507EC66">
                <wp:simplePos x="0" y="0"/>
                <wp:positionH relativeFrom="column">
                  <wp:posOffset>719454</wp:posOffset>
                </wp:positionH>
                <wp:positionV relativeFrom="paragraph">
                  <wp:posOffset>47625</wp:posOffset>
                </wp:positionV>
                <wp:extent cx="4657725" cy="9525"/>
                <wp:effectExtent l="0" t="0" r="28575" b="28575"/>
                <wp:wrapNone/>
                <wp:docPr id="36" name="Gerade Verbindung 36"/>
                <wp:cNvGraphicFramePr/>
                <a:graphic xmlns:a="http://schemas.openxmlformats.org/drawingml/2006/main">
                  <a:graphicData uri="http://schemas.microsoft.com/office/word/2010/wordprocessingShape">
                    <wps:wsp>
                      <wps:cNvCnPr/>
                      <wps:spPr>
                        <a:xfrm>
                          <a:off x="0" y="0"/>
                          <a:ext cx="4657725" cy="9525"/>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36"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56.65pt,3.75pt" to="423.4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" strokecolor="#974706 [1609]"/>
            </w:pict>
          </mc:Fallback>
        </mc:AlternateContent>
      </w:r>
    </w:p>
    <w:p w:rsidR="007A314E" w:rsidRPr="007A314E" w:rsidRDefault="007A314E" w:rsidP="007A314E">
      <w:pPr>
        <w:jc w:val="both"/>
        <w:rPr>
          <w:color w:val="984806" w:themeColor="accent6" w:themeShade="80"/>
          <w:sz w:val="22"/>
        </w:rPr>
      </w:pPr>
      <w:r>
        <w:rPr>
          <w:noProof/>
          <w:color w:val="F79646" w:themeColor="accent6"/>
          <w:sz w:val="22"/>
          <w:lang w:eastAsia="de-DE"/>
        </w:rPr>
        <mc:AlternateContent>
          <mc:Choice Requires="wps">
            <w:drawing>
              <wp:anchor distT="0" distB="0" distL="114300" distR="114300" simplePos="0" relativeHeight="251705344" behindDoc="0" locked="0" layoutInCell="1" allowOverlap="1" wp14:anchorId="7B6A7F83" wp14:editId="3FAAACBE">
                <wp:simplePos x="0" y="0"/>
                <wp:positionH relativeFrom="column">
                  <wp:posOffset>4662805</wp:posOffset>
                </wp:positionH>
                <wp:positionV relativeFrom="paragraph">
                  <wp:posOffset>121920</wp:posOffset>
                </wp:positionV>
                <wp:extent cx="1600200" cy="447675"/>
                <wp:effectExtent l="0" t="0" r="19050" b="28575"/>
                <wp:wrapNone/>
                <wp:docPr id="39" name="Textfeld 39"/>
                <wp:cNvGraphicFramePr/>
                <a:graphic xmlns:a="http://schemas.openxmlformats.org/drawingml/2006/main">
                  <a:graphicData uri="http://schemas.microsoft.com/office/word/2010/wordprocessingShape">
                    <wps:wsp>
                      <wps:cNvSpPr txBox="1"/>
                      <wps:spPr>
                        <a:xfrm>
                          <a:off x="0" y="0"/>
                          <a:ext cx="1600200" cy="447675"/>
                        </a:xfrm>
                        <a:prstGeom prst="rect">
                          <a:avLst/>
                        </a:prstGeom>
                        <a:solidFill>
                          <a:schemeClr val="lt1"/>
                        </a:solidFill>
                        <a:ln w="6350">
                          <a:solidFill>
                            <a:schemeClr val="accent6">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E24003" w:rsidRDefault="00E24003" w:rsidP="007A314E">
                            <w:pPr>
                              <w:jc w:val="center"/>
                              <w:rPr>
                                <w:color w:val="984806" w:themeColor="accent6" w:themeShade="80"/>
                              </w:rPr>
                            </w:pPr>
                            <w:r>
                              <w:rPr>
                                <w:color w:val="984806" w:themeColor="accent6" w:themeShade="80"/>
                              </w:rPr>
                              <w:t>vinkulierte</w:t>
                            </w:r>
                          </w:p>
                          <w:p w:rsidR="00E24003" w:rsidRPr="007A314E" w:rsidRDefault="00E24003" w:rsidP="007A314E">
                            <w:pPr>
                              <w:jc w:val="center"/>
                              <w:rPr>
                                <w:color w:val="984806" w:themeColor="accent6" w:themeShade="80"/>
                              </w:rPr>
                            </w:pPr>
                            <w:r>
                              <w:rPr>
                                <w:color w:val="984806" w:themeColor="accent6" w:themeShade="80"/>
                              </w:rPr>
                              <w:t>Namensaktien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9" o:spid="_x0000_s1034" type="#_x0000_t202" style="position:absolute;left:0;text-align:left;margin-left:367.15pt;margin-top:9.6pt;width:126pt;height:35.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" fillcolor="white [3201]" strokecolor="#974706 [1609]" strokeweight=".5pt">
                <v:textbox>
                  <w:txbxContent>
                    <w:p w:rsidR="00E24003" w:rsidRDefault="00E24003" w:rsidP="007A314E">
                      <w:pPr>
                        <w:jc w:val="center"/>
                        <w:rPr>
                          <w:color w:val="984806" w:themeColor="accent6" w:themeShade="80"/>
                        </w:rPr>
                      </w:pPr>
                      <w:r>
                        <w:rPr>
                          <w:color w:val="984806" w:themeColor="accent6" w:themeShade="80"/>
                        </w:rPr>
                        <w:t>vinkulierte</w:t>
                      </w:r>
                    </w:p>
                    <w:p w:rsidR="00E24003" w:rsidRPr="007A314E" w:rsidRDefault="00E24003" w:rsidP="007A314E">
                      <w:pPr>
                        <w:jc w:val="center"/>
                        <w:rPr>
                          <w:color w:val="984806" w:themeColor="accent6" w:themeShade="80"/>
                        </w:rPr>
                      </w:pPr>
                      <w:r>
                        <w:rPr>
                          <w:color w:val="984806" w:themeColor="accent6" w:themeShade="80"/>
                        </w:rPr>
                        <w:t>Namensaktien</w:t>
                      </w:r>
                    </w:p>
                  </w:txbxContent>
                </v:textbox>
              </v:shape>
            </w:pict>
          </mc:Fallback>
        </mc:AlternateContent>
      </w:r>
      <w:r>
        <w:rPr>
          <w:noProof/>
          <w:color w:val="F79646" w:themeColor="accent6"/>
          <w:sz w:val="22"/>
          <w:lang w:eastAsia="de-DE"/>
        </w:rPr>
        <mc:AlternateContent>
          <mc:Choice Requires="wps">
            <w:drawing>
              <wp:anchor distT="0" distB="0" distL="114300" distR="114300" simplePos="0" relativeHeight="251699200" behindDoc="0" locked="0" layoutInCell="1" allowOverlap="1" wp14:anchorId="4FA924D8" wp14:editId="26F761AA">
                <wp:simplePos x="0" y="0"/>
                <wp:positionH relativeFrom="column">
                  <wp:posOffset>2272030</wp:posOffset>
                </wp:positionH>
                <wp:positionV relativeFrom="paragraph">
                  <wp:posOffset>115570</wp:posOffset>
                </wp:positionV>
                <wp:extent cx="1600200" cy="323850"/>
                <wp:effectExtent l="0" t="0" r="19050" b="19050"/>
                <wp:wrapNone/>
                <wp:docPr id="37" name="Textfeld 37"/>
                <wp:cNvGraphicFramePr/>
                <a:graphic xmlns:a="http://schemas.openxmlformats.org/drawingml/2006/main">
                  <a:graphicData uri="http://schemas.microsoft.com/office/word/2010/wordprocessingShape">
                    <wps:wsp>
                      <wps:cNvSpPr txBox="1"/>
                      <wps:spPr>
                        <a:xfrm>
                          <a:off x="0" y="0"/>
                          <a:ext cx="1600200" cy="323850"/>
                        </a:xfrm>
                        <a:prstGeom prst="rect">
                          <a:avLst/>
                        </a:prstGeom>
                        <a:solidFill>
                          <a:schemeClr val="lt1"/>
                        </a:solidFill>
                        <a:ln w="6350">
                          <a:solidFill>
                            <a:schemeClr val="accent6">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E24003" w:rsidRPr="007A314E" w:rsidRDefault="00E24003" w:rsidP="007A314E">
                            <w:pPr>
                              <w:jc w:val="center"/>
                              <w:rPr>
                                <w:color w:val="984806" w:themeColor="accent6" w:themeShade="80"/>
                              </w:rPr>
                            </w:pPr>
                            <w:r>
                              <w:rPr>
                                <w:color w:val="984806" w:themeColor="accent6" w:themeShade="80"/>
                              </w:rPr>
                              <w:t>Namensaktien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7" o:spid="_x0000_s1035" type="#_x0000_t202" style="position:absolute;left:0;text-align:left;margin-left:178.9pt;margin-top:9.1pt;width:126pt;height:2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" fillcolor="white [3201]" strokecolor="#974706 [1609]" strokeweight=".5pt">
                <v:textbox>
                  <w:txbxContent>
                    <w:p w:rsidR="00E24003" w:rsidRPr="007A314E" w:rsidRDefault="00E24003" w:rsidP="007A314E">
                      <w:pPr>
                        <w:jc w:val="center"/>
                        <w:rPr>
                          <w:color w:val="984806" w:themeColor="accent6" w:themeShade="80"/>
                        </w:rPr>
                      </w:pPr>
                      <w:r>
                        <w:rPr>
                          <w:color w:val="984806" w:themeColor="accent6" w:themeShade="80"/>
                        </w:rPr>
                        <w:t>Namensaktien</w:t>
                      </w:r>
                    </w:p>
                  </w:txbxContent>
                </v:textbox>
              </v:shape>
            </w:pict>
          </mc:Fallback>
        </mc:AlternateContent>
      </w:r>
      <w:r>
        <w:rPr>
          <w:noProof/>
          <w:color w:val="F79646" w:themeColor="accent6"/>
          <w:sz w:val="22"/>
          <w:lang w:eastAsia="de-DE"/>
        </w:rPr>
        <mc:AlternateContent>
          <mc:Choice Requires="wps">
            <w:drawing>
              <wp:anchor distT="0" distB="0" distL="114300" distR="114300" simplePos="0" relativeHeight="251698176" behindDoc="0" locked="0" layoutInCell="1" allowOverlap="1" wp14:anchorId="59F3882A" wp14:editId="6EBB97BC">
                <wp:simplePos x="0" y="0"/>
                <wp:positionH relativeFrom="column">
                  <wp:posOffset>43180</wp:posOffset>
                </wp:positionH>
                <wp:positionV relativeFrom="paragraph">
                  <wp:posOffset>115570</wp:posOffset>
                </wp:positionV>
                <wp:extent cx="1600200" cy="323850"/>
                <wp:effectExtent l="0" t="0" r="19050" b="19050"/>
                <wp:wrapNone/>
                <wp:docPr id="38" name="Textfeld 38"/>
                <wp:cNvGraphicFramePr/>
                <a:graphic xmlns:a="http://schemas.openxmlformats.org/drawingml/2006/main">
                  <a:graphicData uri="http://schemas.microsoft.com/office/word/2010/wordprocessingShape">
                    <wps:wsp>
                      <wps:cNvSpPr txBox="1"/>
                      <wps:spPr>
                        <a:xfrm>
                          <a:off x="0" y="0"/>
                          <a:ext cx="1600200" cy="323850"/>
                        </a:xfrm>
                        <a:prstGeom prst="rect">
                          <a:avLst/>
                        </a:prstGeom>
                        <a:solidFill>
                          <a:schemeClr val="lt1"/>
                        </a:solidFill>
                        <a:ln w="6350">
                          <a:solidFill>
                            <a:schemeClr val="accent6">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E24003" w:rsidRPr="007A314E" w:rsidRDefault="00E24003" w:rsidP="007A314E">
                            <w:pPr>
                              <w:jc w:val="center"/>
                              <w:rPr>
                                <w:color w:val="984806" w:themeColor="accent6" w:themeShade="80"/>
                              </w:rPr>
                            </w:pPr>
                            <w:r>
                              <w:rPr>
                                <w:color w:val="984806" w:themeColor="accent6" w:themeShade="80"/>
                              </w:rPr>
                              <w:t>Inhaberaktien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8" o:spid="_x0000_s1036" type="#_x0000_t202" style="position:absolute;left:0;text-align:left;margin-left:3.4pt;margin-top:9.1pt;width:126pt;height:2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" fillcolor="white [3201]" strokecolor="#974706 [1609]" strokeweight=".5pt">
                <v:textbox>
                  <w:txbxContent>
                    <w:p w:rsidR="00E24003" w:rsidRPr="007A314E" w:rsidRDefault="00E24003" w:rsidP="007A314E">
                      <w:pPr>
                        <w:jc w:val="center"/>
                        <w:rPr>
                          <w:color w:val="984806" w:themeColor="accent6" w:themeShade="80"/>
                        </w:rPr>
                      </w:pPr>
                      <w:r>
                        <w:rPr>
                          <w:color w:val="984806" w:themeColor="accent6" w:themeShade="80"/>
                        </w:rPr>
                        <w:t>Inhaberaktien</w:t>
                      </w:r>
                    </w:p>
                  </w:txbxContent>
                </v:textbox>
              </v:shape>
            </w:pict>
          </mc:Fallback>
        </mc:AlternateContent>
      </w:r>
    </w:p>
    <w:p w:rsidR="007A314E" w:rsidRPr="007A314E" w:rsidRDefault="007A314E" w:rsidP="007A314E">
      <w:pPr>
        <w:jc w:val="both"/>
        <w:rPr>
          <w:color w:val="984806" w:themeColor="accent6" w:themeShade="80"/>
          <w:sz w:val="22"/>
        </w:rPr>
      </w:pPr>
    </w:p>
    <w:p w:rsidR="007A314E" w:rsidRPr="007A314E" w:rsidRDefault="007A314E" w:rsidP="007A314E">
      <w:pPr>
        <w:jc w:val="both"/>
        <w:rPr>
          <w:color w:val="984806" w:themeColor="accent6" w:themeShade="80"/>
          <w:sz w:val="22"/>
        </w:rPr>
      </w:pPr>
    </w:p>
    <w:p w:rsidR="007A314E" w:rsidRDefault="007A314E" w:rsidP="007A314E">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C27639" w:rsidRDefault="00C27639"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7A314E" w:rsidRDefault="007A314E" w:rsidP="00571DB2">
      <w:pPr>
        <w:jc w:val="both"/>
        <w:rPr>
          <w:sz w:val="22"/>
        </w:rPr>
      </w:pPr>
    </w:p>
    <w:p w:rsidR="00532768" w:rsidRPr="00532768" w:rsidRDefault="007F53A7" w:rsidP="00532768">
      <w:pPr>
        <w:jc w:val="both"/>
        <w:rPr>
          <w:color w:val="365F91" w:themeColor="accent1" w:themeShade="BF"/>
          <w:sz w:val="32"/>
        </w:rPr>
      </w:pPr>
      <w:r>
        <w:rPr>
          <w:color w:val="365F91" w:themeColor="accent1" w:themeShade="BF"/>
          <w:sz w:val="32"/>
        </w:rPr>
        <w:lastRenderedPageBreak/>
        <w:t>Pflicht</w:t>
      </w:r>
      <w:r w:rsidR="00532768" w:rsidRPr="00532768">
        <w:rPr>
          <w:color w:val="365F91" w:themeColor="accent1" w:themeShade="BF"/>
          <w:sz w:val="32"/>
        </w:rPr>
        <w:t>station P</w:t>
      </w:r>
      <w:r w:rsidR="00532768">
        <w:rPr>
          <w:color w:val="365F91" w:themeColor="accent1" w:themeShade="BF"/>
          <w:sz w:val="32"/>
        </w:rPr>
        <w:t>4</w:t>
      </w:r>
    </w:p>
    <w:p w:rsidR="00532768" w:rsidRDefault="00532768" w:rsidP="00532768"/>
    <w:p w:rsidR="00532768" w:rsidRPr="00B37FAE" w:rsidRDefault="00532768" w:rsidP="00532768">
      <w:pPr>
        <w:jc w:val="center"/>
        <w:rPr>
          <w:sz w:val="32"/>
        </w:rPr>
      </w:pPr>
      <w:r>
        <w:rPr>
          <w:sz w:val="32"/>
        </w:rPr>
        <w:t>Themenbereich: Wesen der Aktien</w:t>
      </w:r>
    </w:p>
    <w:p w:rsidR="00532768" w:rsidRDefault="00532768" w:rsidP="00532768"/>
    <w:p w:rsidR="00532768" w:rsidRDefault="005D461E" w:rsidP="00532768">
      <w:r>
        <w:t>Die</w:t>
      </w:r>
      <w:r w:rsidR="00532768">
        <w:t xml:space="preserve"> Aktie </w:t>
      </w:r>
      <w:r>
        <w:t>in</w:t>
      </w:r>
      <w:r w:rsidR="00532768">
        <w:t xml:space="preserve"> der </w:t>
      </w:r>
      <w:r>
        <w:t>Bilanz einer Aktiengesellschaft:</w:t>
      </w:r>
    </w:p>
    <w:p w:rsidR="00532768" w:rsidRDefault="00532768" w:rsidP="00532768"/>
    <w:p w:rsidR="00532768" w:rsidRDefault="00C90AC5" w:rsidP="00532768">
      <w:r>
        <w:tab/>
      </w:r>
      <w:r>
        <w:tab/>
      </w:r>
      <w:r>
        <w:tab/>
      </w:r>
      <w:r w:rsidR="00532768">
        <w:t>Aktiengesellschaft</w:t>
      </w:r>
    </w:p>
    <w:p w:rsidR="00532768" w:rsidRDefault="00C90AC5" w:rsidP="00532768">
      <w:r>
        <w:rPr>
          <w:noProof/>
          <w:lang w:eastAsia="de-DE"/>
        </w:rPr>
        <mc:AlternateContent>
          <mc:Choice Requires="wps">
            <w:drawing>
              <wp:anchor distT="0" distB="0" distL="114300" distR="114300" simplePos="0" relativeHeight="251711488" behindDoc="0" locked="0" layoutInCell="1" allowOverlap="1">
                <wp:simplePos x="0" y="0"/>
                <wp:positionH relativeFrom="column">
                  <wp:posOffset>3491230</wp:posOffset>
                </wp:positionH>
                <wp:positionV relativeFrom="paragraph">
                  <wp:posOffset>48895</wp:posOffset>
                </wp:positionV>
                <wp:extent cx="3067050" cy="628650"/>
                <wp:effectExtent l="0" t="0" r="0" b="0"/>
                <wp:wrapNone/>
                <wp:docPr id="44" name="Textfeld 44"/>
                <wp:cNvGraphicFramePr/>
                <a:graphic xmlns:a="http://schemas.openxmlformats.org/drawingml/2006/main">
                  <a:graphicData uri="http://schemas.microsoft.com/office/word/2010/wordprocessingShape">
                    <wps:wsp>
                      <wps:cNvSpPr txBox="1"/>
                      <wps:spPr>
                        <a:xfrm>
                          <a:off x="0" y="0"/>
                          <a:ext cx="3067050" cy="628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24003" w:rsidRPr="00C90AC5" w:rsidRDefault="00E24003">
                            <w:pPr>
                              <w:rPr>
                                <w:color w:val="984806" w:themeColor="accent6" w:themeShade="80"/>
                                <w:sz w:val="20"/>
                              </w:rPr>
                            </w:pPr>
                            <w:r w:rsidRPr="00C90AC5">
                              <w:rPr>
                                <w:color w:val="984806" w:themeColor="accent6" w:themeShade="80"/>
                                <w:sz w:val="20"/>
                              </w:rPr>
                              <w:t>Summer der Nennwerte aller ausgegebenen Aktien. Summe dividiert durch Nennwert einer Aktie</w:t>
                            </w:r>
                            <w:r>
                              <w:rPr>
                                <w:color w:val="984806" w:themeColor="accent6" w:themeShade="80"/>
                                <w:sz w:val="20"/>
                              </w:rPr>
                              <w:t xml:space="preserve"> ergibt die Anzahl der ausgegebenen Aktien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44" o:spid="_x0000_s1037" type="#_x0000_t202" style="position:absolute;margin-left:274.9pt;margin-top:3.85pt;width:241.5pt;height:49.5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" fillcolor="white [3201]" stroked="f" strokeweight=".5pt">
                <v:textbox>
                  <w:txbxContent>
                    <w:p w:rsidR="00E24003" w:rsidRPr="00C90AC5" w:rsidRDefault="00E24003">
                      <w:pPr>
                        <w:rPr>
                          <w:color w:val="984806" w:themeColor="accent6" w:themeShade="80"/>
                          <w:sz w:val="20"/>
                        </w:rPr>
                      </w:pPr>
                      <w:r w:rsidRPr="00C90AC5">
                        <w:rPr>
                          <w:color w:val="984806" w:themeColor="accent6" w:themeShade="80"/>
                          <w:sz w:val="20"/>
                        </w:rPr>
                        <w:t>Summer der Nennwerte aller ausgegebenen Aktien. Summe dividiert durch Nennwert einer Aktie</w:t>
                      </w:r>
                      <w:r>
                        <w:rPr>
                          <w:color w:val="984806" w:themeColor="accent6" w:themeShade="80"/>
                          <w:sz w:val="20"/>
                        </w:rPr>
                        <w:t xml:space="preserve"> ergibt die Anzahl der ausgegebenen Aktien</w:t>
                      </w:r>
                    </w:p>
                  </w:txbxContent>
                </v:textbox>
              </v:shape>
            </w:pict>
          </mc:Fallback>
        </mc:AlternateContent>
      </w:r>
      <w:r>
        <w:rPr>
          <w:noProof/>
          <w:lang w:eastAsia="de-DE"/>
        </w:rPr>
        <mc:AlternateContent>
          <mc:Choice Requires="wps">
            <w:drawing>
              <wp:anchor distT="0" distB="0" distL="114300" distR="114300" simplePos="0" relativeHeight="251669504" behindDoc="0" locked="0" layoutInCell="1" allowOverlap="1" wp14:anchorId="16F7B0DE" wp14:editId="3748ECC5">
                <wp:simplePos x="0" y="0"/>
                <wp:positionH relativeFrom="column">
                  <wp:posOffset>2110105</wp:posOffset>
                </wp:positionH>
                <wp:positionV relativeFrom="paragraph">
                  <wp:posOffset>50165</wp:posOffset>
                </wp:positionV>
                <wp:extent cx="0" cy="1922145"/>
                <wp:effectExtent l="0" t="0" r="19050" b="20955"/>
                <wp:wrapNone/>
                <wp:docPr id="1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221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166.15pt;margin-top:3.95pt;width:0;height:15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"/>
            </w:pict>
          </mc:Fallback>
        </mc:AlternateContent>
      </w:r>
      <w:r>
        <w:rPr>
          <w:noProof/>
          <w:lang w:eastAsia="de-DE"/>
        </w:rPr>
        <mc:AlternateContent>
          <mc:Choice Requires="wps">
            <w:drawing>
              <wp:anchor distT="0" distB="0" distL="114300" distR="114300" simplePos="0" relativeHeight="251668480" behindDoc="0" locked="0" layoutInCell="1" allowOverlap="1" wp14:anchorId="2DDE27CE" wp14:editId="3EA9E65F">
                <wp:simplePos x="0" y="0"/>
                <wp:positionH relativeFrom="column">
                  <wp:posOffset>300355</wp:posOffset>
                </wp:positionH>
                <wp:positionV relativeFrom="paragraph">
                  <wp:posOffset>50165</wp:posOffset>
                </wp:positionV>
                <wp:extent cx="3857625" cy="0"/>
                <wp:effectExtent l="0" t="0" r="9525" b="19050"/>
                <wp:wrapNone/>
                <wp:docPr id="1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57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23.65pt;margin-top:3.95pt;width:303.7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"/>
            </w:pict>
          </mc:Fallback>
        </mc:AlternateContent>
      </w:r>
    </w:p>
    <w:p w:rsidR="00532768" w:rsidRPr="00C90AC5" w:rsidRDefault="00C90AC5" w:rsidP="00532768">
      <w:pPr>
        <w:rPr>
          <w:color w:val="984806" w:themeColor="accent6" w:themeShade="80"/>
        </w:rPr>
      </w:pP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t>Grundkapital</w:t>
      </w:r>
    </w:p>
    <w:p w:rsidR="00532768" w:rsidRPr="00C90AC5" w:rsidRDefault="00532768" w:rsidP="00532768">
      <w:pPr>
        <w:rPr>
          <w:color w:val="984806" w:themeColor="accent6" w:themeShade="80"/>
        </w:rPr>
      </w:pPr>
    </w:p>
    <w:p w:rsidR="00532768" w:rsidRPr="00C90AC5" w:rsidRDefault="00C90AC5" w:rsidP="00532768">
      <w:pPr>
        <w:rPr>
          <w:color w:val="984806" w:themeColor="accent6" w:themeShade="80"/>
        </w:rPr>
      </w:pPr>
      <w:r w:rsidRPr="00C90AC5">
        <w:rPr>
          <w:noProof/>
          <w:color w:val="984806" w:themeColor="accent6" w:themeShade="80"/>
          <w:lang w:eastAsia="de-DE"/>
        </w:rPr>
        <mc:AlternateContent>
          <mc:Choice Requires="wps">
            <w:drawing>
              <wp:anchor distT="0" distB="0" distL="114300" distR="114300" simplePos="0" relativeHeight="251707392" behindDoc="0" locked="0" layoutInCell="1" allowOverlap="1" wp14:anchorId="73642977" wp14:editId="6497A587">
                <wp:simplePos x="0" y="0"/>
                <wp:positionH relativeFrom="column">
                  <wp:posOffset>2110104</wp:posOffset>
                </wp:positionH>
                <wp:positionV relativeFrom="paragraph">
                  <wp:posOffset>151765</wp:posOffset>
                </wp:positionV>
                <wp:extent cx="2047875" cy="0"/>
                <wp:effectExtent l="0" t="0" r="9525" b="19050"/>
                <wp:wrapNone/>
                <wp:docPr id="41" name="Gerade Verbindung 41"/>
                <wp:cNvGraphicFramePr/>
                <a:graphic xmlns:a="http://schemas.openxmlformats.org/drawingml/2006/main">
                  <a:graphicData uri="http://schemas.microsoft.com/office/word/2010/wordprocessingShape">
                    <wps:wsp>
                      <wps:cNvCnPr/>
                      <wps:spPr>
                        <a:xfrm>
                          <a:off x="0" y="0"/>
                          <a:ext cx="2047875" cy="0"/>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41"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166.15pt,11.95pt" to="327.4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" strokecolor="#974706 [1609]"/>
            </w:pict>
          </mc:Fallback>
        </mc:AlternateContent>
      </w:r>
    </w:p>
    <w:p w:rsidR="00532768" w:rsidRPr="00C90AC5" w:rsidRDefault="00C90AC5" w:rsidP="00532768">
      <w:pPr>
        <w:rPr>
          <w:color w:val="984806" w:themeColor="accent6" w:themeShade="80"/>
        </w:rPr>
      </w:pPr>
      <w:r>
        <w:rPr>
          <w:noProof/>
          <w:lang w:eastAsia="de-DE"/>
        </w:rPr>
        <mc:AlternateContent>
          <mc:Choice Requires="wps">
            <w:drawing>
              <wp:anchor distT="0" distB="0" distL="114300" distR="114300" simplePos="0" relativeHeight="251713536" behindDoc="0" locked="0" layoutInCell="1" allowOverlap="1" wp14:anchorId="5CD2C24B" wp14:editId="1C749E93">
                <wp:simplePos x="0" y="0"/>
                <wp:positionH relativeFrom="column">
                  <wp:posOffset>3500755</wp:posOffset>
                </wp:positionH>
                <wp:positionV relativeFrom="paragraph">
                  <wp:posOffset>-5080</wp:posOffset>
                </wp:positionV>
                <wp:extent cx="3067050" cy="714375"/>
                <wp:effectExtent l="0" t="0" r="0" b="9525"/>
                <wp:wrapNone/>
                <wp:docPr id="45" name="Textfeld 45"/>
                <wp:cNvGraphicFramePr/>
                <a:graphic xmlns:a="http://schemas.openxmlformats.org/drawingml/2006/main">
                  <a:graphicData uri="http://schemas.microsoft.com/office/word/2010/wordprocessingShape">
                    <wps:wsp>
                      <wps:cNvSpPr txBox="1"/>
                      <wps:spPr>
                        <a:xfrm>
                          <a:off x="0" y="0"/>
                          <a:ext cx="3067050" cy="714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24003" w:rsidRDefault="00E24003" w:rsidP="00C90AC5">
                            <w:pPr>
                              <w:rPr>
                                <w:color w:val="984806" w:themeColor="accent6" w:themeShade="80"/>
                                <w:sz w:val="20"/>
                              </w:rPr>
                            </w:pPr>
                            <w:r>
                              <w:rPr>
                                <w:color w:val="984806" w:themeColor="accent6" w:themeShade="80"/>
                                <w:sz w:val="20"/>
                              </w:rPr>
                              <w:t>In die Rücklagen wird das Aufgeld (Agio) über dem Nennwert der Aktien eingestellt.</w:t>
                            </w:r>
                          </w:p>
                          <w:p w:rsidR="00E24003" w:rsidRPr="00C90AC5" w:rsidRDefault="00E24003" w:rsidP="00C90AC5">
                            <w:pPr>
                              <w:rPr>
                                <w:color w:val="984806" w:themeColor="accent6" w:themeShade="80"/>
                                <w:sz w:val="20"/>
                              </w:rPr>
                            </w:pPr>
                            <w:r>
                              <w:rPr>
                                <w:color w:val="984806" w:themeColor="accent6" w:themeShade="80"/>
                                <w:sz w:val="20"/>
                              </w:rPr>
                              <w:t>Auch der einbehaltene Gewinn wird in die Rücklagen eingestellt.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5" o:spid="_x0000_s1038" type="#_x0000_t202" style="position:absolute;margin-left:275.65pt;margin-top:-.4pt;width:241.5pt;height:56.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" fillcolor="white [3201]" stroked="f" strokeweight=".5pt">
                <v:textbox>
                  <w:txbxContent>
                    <w:p w:rsidR="00E24003" w:rsidRDefault="00E24003" w:rsidP="00C90AC5">
                      <w:pPr>
                        <w:rPr>
                          <w:color w:val="984806" w:themeColor="accent6" w:themeShade="80"/>
                          <w:sz w:val="20"/>
                        </w:rPr>
                      </w:pPr>
                      <w:r>
                        <w:rPr>
                          <w:color w:val="984806" w:themeColor="accent6" w:themeShade="80"/>
                          <w:sz w:val="20"/>
                        </w:rPr>
                        <w:t>In die Rücklagen wird das Aufgeld (Agio) über dem Nennwert der Aktien eingestellt.</w:t>
                      </w:r>
                    </w:p>
                    <w:p w:rsidR="00E24003" w:rsidRPr="00C90AC5" w:rsidRDefault="00E24003" w:rsidP="00C90AC5">
                      <w:pPr>
                        <w:rPr>
                          <w:color w:val="984806" w:themeColor="accent6" w:themeShade="80"/>
                          <w:sz w:val="20"/>
                        </w:rPr>
                      </w:pPr>
                      <w:r>
                        <w:rPr>
                          <w:color w:val="984806" w:themeColor="accent6" w:themeShade="80"/>
                          <w:sz w:val="20"/>
                        </w:rPr>
                        <w:t>Auch der einbehaltene Gewinn wird in die Rücklagen eingestellt.</w:t>
                      </w:r>
                    </w:p>
                  </w:txbxContent>
                </v:textbox>
              </v:shape>
            </w:pict>
          </mc:Fallback>
        </mc:AlternateContent>
      </w:r>
      <w:r>
        <w:rPr>
          <w:color w:val="984806" w:themeColor="accent6" w:themeShade="80"/>
        </w:rPr>
        <w:t xml:space="preserve">          Vermögen</w:t>
      </w:r>
    </w:p>
    <w:p w:rsidR="00532768" w:rsidRPr="00C90AC5" w:rsidRDefault="00C90AC5" w:rsidP="00532768">
      <w:pPr>
        <w:rPr>
          <w:color w:val="984806" w:themeColor="accent6" w:themeShade="80"/>
        </w:rPr>
      </w:pP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t>Rücklagen</w:t>
      </w:r>
    </w:p>
    <w:p w:rsidR="00532768" w:rsidRPr="00C90AC5" w:rsidRDefault="00532768" w:rsidP="00532768">
      <w:pPr>
        <w:rPr>
          <w:color w:val="984806" w:themeColor="accent6" w:themeShade="80"/>
        </w:rPr>
      </w:pPr>
    </w:p>
    <w:p w:rsidR="005D461E" w:rsidRPr="00C90AC5" w:rsidRDefault="00C90AC5" w:rsidP="00532768">
      <w:pPr>
        <w:rPr>
          <w:color w:val="984806" w:themeColor="accent6" w:themeShade="80"/>
        </w:rPr>
      </w:pPr>
      <w:r w:rsidRPr="00C90AC5">
        <w:rPr>
          <w:noProof/>
          <w:color w:val="984806" w:themeColor="accent6" w:themeShade="80"/>
          <w:lang w:eastAsia="de-DE"/>
        </w:rPr>
        <mc:AlternateContent>
          <mc:Choice Requires="wps">
            <w:drawing>
              <wp:anchor distT="0" distB="0" distL="114300" distR="114300" simplePos="0" relativeHeight="251709440" behindDoc="0" locked="0" layoutInCell="1" allowOverlap="1" wp14:anchorId="155B3236" wp14:editId="66A2099F">
                <wp:simplePos x="0" y="0"/>
                <wp:positionH relativeFrom="column">
                  <wp:posOffset>2118995</wp:posOffset>
                </wp:positionH>
                <wp:positionV relativeFrom="paragraph">
                  <wp:posOffset>155575</wp:posOffset>
                </wp:positionV>
                <wp:extent cx="2047875" cy="0"/>
                <wp:effectExtent l="0" t="0" r="9525" b="19050"/>
                <wp:wrapNone/>
                <wp:docPr id="42" name="Gerade Verbindung 42"/>
                <wp:cNvGraphicFramePr/>
                <a:graphic xmlns:a="http://schemas.openxmlformats.org/drawingml/2006/main">
                  <a:graphicData uri="http://schemas.microsoft.com/office/word/2010/wordprocessingShape">
                    <wps:wsp>
                      <wps:cNvCnPr/>
                      <wps:spPr>
                        <a:xfrm>
                          <a:off x="0" y="0"/>
                          <a:ext cx="2047875" cy="0"/>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42"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166.85pt,12.25pt" to="328.1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" strokecolor="#974706 [1609]"/>
            </w:pict>
          </mc:Fallback>
        </mc:AlternateContent>
      </w:r>
    </w:p>
    <w:p w:rsidR="005D461E" w:rsidRPr="00C90AC5" w:rsidRDefault="005D461E" w:rsidP="00532768">
      <w:pPr>
        <w:rPr>
          <w:color w:val="984806" w:themeColor="accent6" w:themeShade="80"/>
        </w:rPr>
      </w:pPr>
    </w:p>
    <w:p w:rsidR="005D461E" w:rsidRPr="00C90AC5" w:rsidRDefault="00C90AC5" w:rsidP="00532768">
      <w:pPr>
        <w:rPr>
          <w:color w:val="984806" w:themeColor="accent6" w:themeShade="80"/>
        </w:rPr>
      </w:pP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t>Fremdkapital</w:t>
      </w:r>
    </w:p>
    <w:p w:rsidR="00893050" w:rsidRPr="00C90AC5" w:rsidRDefault="00893050" w:rsidP="00532768">
      <w:pPr>
        <w:rPr>
          <w:color w:val="984806" w:themeColor="accent6" w:themeShade="80"/>
        </w:rPr>
      </w:pPr>
    </w:p>
    <w:p w:rsidR="00C90AC5" w:rsidRDefault="00C90AC5" w:rsidP="00532768">
      <w:r>
        <w:rPr>
          <w:noProof/>
          <w:lang w:eastAsia="de-DE"/>
        </w:rPr>
        <mc:AlternateContent>
          <mc:Choice Requires="wps">
            <w:drawing>
              <wp:anchor distT="0" distB="0" distL="114300" distR="114300" simplePos="0" relativeHeight="251710464" behindDoc="0" locked="0" layoutInCell="1" allowOverlap="1">
                <wp:simplePos x="0" y="0"/>
                <wp:positionH relativeFrom="column">
                  <wp:posOffset>300355</wp:posOffset>
                </wp:positionH>
                <wp:positionV relativeFrom="paragraph">
                  <wp:posOffset>43815</wp:posOffset>
                </wp:positionV>
                <wp:extent cx="3867150" cy="0"/>
                <wp:effectExtent l="0" t="0" r="19050" b="19050"/>
                <wp:wrapNone/>
                <wp:docPr id="43" name="Gerade Verbindung 43"/>
                <wp:cNvGraphicFramePr/>
                <a:graphic xmlns:a="http://schemas.openxmlformats.org/drawingml/2006/main">
                  <a:graphicData uri="http://schemas.microsoft.com/office/word/2010/wordprocessingShape">
                    <wps:wsp>
                      <wps:cNvCnPr/>
                      <wps:spPr>
                        <a:xfrm>
                          <a:off x="0" y="0"/>
                          <a:ext cx="3867150" cy="0"/>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43"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23.65pt,3.45pt" to="328.1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" strokecolor="#974706 [1609]"/>
            </w:pict>
          </mc:Fallback>
        </mc:AlternateContent>
      </w:r>
    </w:p>
    <w:p w:rsidR="005D461E" w:rsidRDefault="005D461E" w:rsidP="00532768">
      <w:r>
        <w:t>Zu welchem Kapital gehört die Aktie?</w:t>
      </w:r>
    </w:p>
    <w:p w:rsidR="005D461E" w:rsidRDefault="005D461E" w:rsidP="00532768"/>
    <w:p w:rsidR="00C90AC5" w:rsidRPr="00C90AC5" w:rsidRDefault="00C90AC5" w:rsidP="00532768">
      <w:pPr>
        <w:rPr>
          <w:color w:val="984806" w:themeColor="accent6" w:themeShade="80"/>
        </w:rPr>
      </w:pPr>
      <w:r>
        <w:rPr>
          <w:color w:val="984806" w:themeColor="accent6" w:themeShade="80"/>
        </w:rPr>
        <w:t>Eigenkapital</w:t>
      </w:r>
    </w:p>
    <w:p w:rsidR="005D461E" w:rsidRDefault="005D461E" w:rsidP="00532768"/>
    <w:p w:rsidR="005D461E" w:rsidRDefault="005D461E" w:rsidP="00532768">
      <w:r>
        <w:t>Zu welchem Kapital gehört die Anleihe?</w:t>
      </w:r>
    </w:p>
    <w:p w:rsidR="005D461E" w:rsidRDefault="005D461E" w:rsidP="00532768"/>
    <w:p w:rsidR="00C90AC5" w:rsidRPr="00C90AC5" w:rsidRDefault="00C90AC5" w:rsidP="00532768">
      <w:pPr>
        <w:rPr>
          <w:color w:val="984806" w:themeColor="accent6" w:themeShade="80"/>
        </w:rPr>
      </w:pPr>
      <w:r>
        <w:rPr>
          <w:color w:val="984806" w:themeColor="accent6" w:themeShade="80"/>
        </w:rPr>
        <w:t>Fremdkapital</w:t>
      </w:r>
    </w:p>
    <w:p w:rsidR="00532768" w:rsidRDefault="00532768" w:rsidP="00532768"/>
    <w:p w:rsidR="00532768" w:rsidRDefault="005D461E" w:rsidP="00532768">
      <w:r>
        <w:t>In welchen Bilanzpositionen ist die Aktie enthalten?</w:t>
      </w:r>
    </w:p>
    <w:p w:rsidR="00532768" w:rsidRDefault="00532768" w:rsidP="00532768"/>
    <w:p w:rsidR="00532768" w:rsidRPr="00C90AC5" w:rsidRDefault="00C90AC5" w:rsidP="00532768">
      <w:pPr>
        <w:rPr>
          <w:color w:val="984806" w:themeColor="accent6" w:themeShade="80"/>
        </w:rPr>
      </w:pPr>
      <w:r w:rsidRPr="00C90AC5">
        <w:rPr>
          <w:color w:val="984806" w:themeColor="accent6" w:themeShade="80"/>
        </w:rPr>
        <w:t>Grundkapital</w:t>
      </w:r>
    </w:p>
    <w:p w:rsidR="00532768" w:rsidRDefault="00532768" w:rsidP="00532768"/>
    <w:p w:rsidR="00532768" w:rsidRDefault="005D461E" w:rsidP="00532768">
      <w:r>
        <w:t>Weshalb legen Kunden ihr Geld in Aktien an?</w:t>
      </w:r>
    </w:p>
    <w:p w:rsidR="00532768" w:rsidRDefault="00532768" w:rsidP="00532768"/>
    <w:p w:rsidR="00532768" w:rsidRDefault="00C90AC5" w:rsidP="00532768">
      <w:pPr>
        <w:rPr>
          <w:color w:val="984806" w:themeColor="accent6" w:themeShade="80"/>
        </w:rPr>
      </w:pPr>
      <w:r>
        <w:rPr>
          <w:color w:val="984806" w:themeColor="accent6" w:themeShade="80"/>
        </w:rPr>
        <w:t>Sie möchten damit einen Dividendenertrag und möglichst einen Kursgewinn erzielen.</w:t>
      </w:r>
    </w:p>
    <w:p w:rsidR="00E24003" w:rsidRPr="00C90AC5" w:rsidRDefault="00E24003" w:rsidP="00532768">
      <w:pPr>
        <w:rPr>
          <w:color w:val="984806" w:themeColor="accent6" w:themeShade="80"/>
        </w:rPr>
      </w:pPr>
      <w:r>
        <w:rPr>
          <w:color w:val="984806" w:themeColor="accent6" w:themeShade="80"/>
        </w:rPr>
        <w:t>Aktien sind auch eine inflationsgeschützte Anlageform.</w:t>
      </w:r>
    </w:p>
    <w:p w:rsidR="00532768" w:rsidRDefault="00532768" w:rsidP="00532768"/>
    <w:p w:rsidR="00532768" w:rsidRDefault="00532768" w:rsidP="00532768">
      <w:r>
        <w:t>Welche Faktoren beeinflussen den Kurs einer Aktie?</w:t>
      </w:r>
    </w:p>
    <w:p w:rsidR="00532768" w:rsidRDefault="00532768" w:rsidP="00532768"/>
    <w:p w:rsidR="00532768" w:rsidRPr="00E24003" w:rsidRDefault="00E24003" w:rsidP="005D461E">
      <w:pPr>
        <w:pStyle w:val="Listenabsatz"/>
        <w:numPr>
          <w:ilvl w:val="0"/>
          <w:numId w:val="4"/>
        </w:numPr>
        <w:rPr>
          <w:color w:val="984806" w:themeColor="accent6" w:themeShade="80"/>
        </w:rPr>
      </w:pPr>
      <w:r>
        <w:rPr>
          <w:color w:val="984806" w:themeColor="accent6" w:themeShade="80"/>
        </w:rPr>
        <w:t>Entwicklung der AG</w:t>
      </w:r>
    </w:p>
    <w:p w:rsidR="005D461E" w:rsidRPr="00E24003" w:rsidRDefault="005D461E" w:rsidP="00532768">
      <w:pPr>
        <w:rPr>
          <w:color w:val="984806" w:themeColor="accent6" w:themeShade="80"/>
        </w:rPr>
      </w:pPr>
    </w:p>
    <w:p w:rsidR="005D461E" w:rsidRPr="00E24003" w:rsidRDefault="00E24003" w:rsidP="005D461E">
      <w:pPr>
        <w:pStyle w:val="Listenabsatz"/>
        <w:numPr>
          <w:ilvl w:val="0"/>
          <w:numId w:val="4"/>
        </w:numPr>
        <w:rPr>
          <w:color w:val="984806" w:themeColor="accent6" w:themeShade="80"/>
        </w:rPr>
      </w:pPr>
      <w:r>
        <w:rPr>
          <w:color w:val="984806" w:themeColor="accent6" w:themeShade="80"/>
        </w:rPr>
        <w:t>Branchenentwicklung</w:t>
      </w:r>
    </w:p>
    <w:p w:rsidR="005D461E" w:rsidRPr="00E24003" w:rsidRDefault="005D461E" w:rsidP="00532768">
      <w:pPr>
        <w:rPr>
          <w:color w:val="984806" w:themeColor="accent6" w:themeShade="80"/>
        </w:rPr>
      </w:pPr>
    </w:p>
    <w:p w:rsidR="005D461E" w:rsidRPr="00E24003" w:rsidRDefault="00E24003" w:rsidP="005D461E">
      <w:pPr>
        <w:pStyle w:val="Listenabsatz"/>
        <w:numPr>
          <w:ilvl w:val="0"/>
          <w:numId w:val="4"/>
        </w:numPr>
        <w:rPr>
          <w:color w:val="984806" w:themeColor="accent6" w:themeShade="80"/>
        </w:rPr>
      </w:pPr>
      <w:r>
        <w:rPr>
          <w:color w:val="984806" w:themeColor="accent6" w:themeShade="80"/>
        </w:rPr>
        <w:t>Volk- und weltwirtschaftliche Entwicklung</w:t>
      </w:r>
    </w:p>
    <w:p w:rsidR="005D461E" w:rsidRPr="00E24003" w:rsidRDefault="005D461E" w:rsidP="00532768">
      <w:pPr>
        <w:rPr>
          <w:color w:val="984806" w:themeColor="accent6" w:themeShade="80"/>
        </w:rPr>
      </w:pPr>
    </w:p>
    <w:p w:rsidR="005D461E" w:rsidRPr="00E24003" w:rsidRDefault="00E24003" w:rsidP="005D461E">
      <w:pPr>
        <w:pStyle w:val="Listenabsatz"/>
        <w:numPr>
          <w:ilvl w:val="0"/>
          <w:numId w:val="4"/>
        </w:numPr>
        <w:rPr>
          <w:color w:val="984806" w:themeColor="accent6" w:themeShade="80"/>
        </w:rPr>
      </w:pPr>
      <w:r>
        <w:rPr>
          <w:color w:val="984806" w:themeColor="accent6" w:themeShade="80"/>
        </w:rPr>
        <w:t>Psychologische Faktoren</w:t>
      </w:r>
    </w:p>
    <w:p w:rsidR="005D461E" w:rsidRDefault="005D461E" w:rsidP="00532768"/>
    <w:p w:rsidR="00893050" w:rsidRDefault="00893050" w:rsidP="00532768"/>
    <w:p w:rsidR="005D461E" w:rsidRDefault="005D461E" w:rsidP="00532768">
      <w:r>
        <w:lastRenderedPageBreak/>
        <w:t>Weshalb orientiert man sich vor dem Kauf einer Aktie an deren Chart (Kursverlauf der Vergangenheit)?</w:t>
      </w:r>
    </w:p>
    <w:p w:rsidR="005D461E" w:rsidRDefault="005D461E" w:rsidP="00532768"/>
    <w:p w:rsidR="005D461E" w:rsidRPr="00E24003" w:rsidRDefault="00E24003" w:rsidP="00532768">
      <w:pPr>
        <w:rPr>
          <w:color w:val="984806" w:themeColor="accent6" w:themeShade="80"/>
        </w:rPr>
      </w:pPr>
      <w:r>
        <w:rPr>
          <w:color w:val="984806" w:themeColor="accent6" w:themeShade="80"/>
        </w:rPr>
        <w:t>Um daraus Prognosen für die Zukunft zu treffen. Ableitung von Kauf- und Verkaufszeitpunkten.</w:t>
      </w:r>
    </w:p>
    <w:p w:rsidR="00532768" w:rsidRDefault="00532768" w:rsidP="00532768"/>
    <w:p w:rsidR="00532768" w:rsidRDefault="005D461E" w:rsidP="00532768">
      <w:r>
        <w:t>Welche Risiken gibt es bei einer Anlage in Aktien gegenüber alternativen Geldanlagen?</w:t>
      </w:r>
    </w:p>
    <w:p w:rsidR="00532768" w:rsidRDefault="00532768" w:rsidP="00532768"/>
    <w:p w:rsidR="00532768" w:rsidRPr="00E24003" w:rsidRDefault="00E24003" w:rsidP="00532768">
      <w:pPr>
        <w:rPr>
          <w:color w:val="984806" w:themeColor="accent6" w:themeShade="80"/>
        </w:rPr>
      </w:pPr>
      <w:r>
        <w:rPr>
          <w:color w:val="984806" w:themeColor="accent6" w:themeShade="80"/>
        </w:rPr>
        <w:t>Das Risiko Kursverluste zu realisieren, wenn man das angelegte Geld benötigt und die Aktien verkaufen muss. Es besteht auf jeden Fall ein höheres Risiko gegenüber konventionellen Geldanlagen.</w:t>
      </w:r>
    </w:p>
    <w:p w:rsidR="00532768" w:rsidRDefault="00532768" w:rsidP="00532768"/>
    <w:p w:rsidR="00F8507C" w:rsidRDefault="00F8507C"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E24003" w:rsidRDefault="00E24003" w:rsidP="00532768"/>
    <w:p w:rsidR="00242F64" w:rsidRPr="00532768" w:rsidRDefault="00242F64" w:rsidP="00242F64">
      <w:pPr>
        <w:jc w:val="both"/>
        <w:rPr>
          <w:color w:val="365F91" w:themeColor="accent1" w:themeShade="BF"/>
          <w:sz w:val="32"/>
        </w:rPr>
      </w:pPr>
      <w:r>
        <w:rPr>
          <w:color w:val="365F91" w:themeColor="accent1" w:themeShade="BF"/>
          <w:sz w:val="32"/>
        </w:rPr>
        <w:lastRenderedPageBreak/>
        <w:t>Pflicht</w:t>
      </w:r>
      <w:r w:rsidRPr="00532768">
        <w:rPr>
          <w:color w:val="365F91" w:themeColor="accent1" w:themeShade="BF"/>
          <w:sz w:val="32"/>
        </w:rPr>
        <w:t>station P</w:t>
      </w:r>
      <w:r w:rsidR="007F53A7">
        <w:rPr>
          <w:color w:val="365F91" w:themeColor="accent1" w:themeShade="BF"/>
          <w:sz w:val="32"/>
        </w:rPr>
        <w:t>5</w:t>
      </w:r>
    </w:p>
    <w:p w:rsidR="00242F64" w:rsidRDefault="00242F64" w:rsidP="00242F64"/>
    <w:p w:rsidR="00242F64" w:rsidRPr="0042152B" w:rsidRDefault="00242F64" w:rsidP="00242F64">
      <w:pPr>
        <w:jc w:val="center"/>
        <w:rPr>
          <w:sz w:val="32"/>
        </w:rPr>
      </w:pPr>
      <w:r>
        <w:rPr>
          <w:sz w:val="32"/>
        </w:rPr>
        <w:t xml:space="preserve">Themenbereich: </w:t>
      </w:r>
      <w:r w:rsidRPr="0042152B">
        <w:rPr>
          <w:sz w:val="32"/>
        </w:rPr>
        <w:t>Handel an der Börse</w:t>
      </w:r>
    </w:p>
    <w:p w:rsidR="00242F64" w:rsidRDefault="00242F64" w:rsidP="00242F64"/>
    <w:p w:rsidR="00242F64" w:rsidRDefault="00242F64" w:rsidP="00242F64">
      <w:r>
        <w:t>Wie werden Aktien an der Börse gehandelt?</w:t>
      </w:r>
    </w:p>
    <w:p w:rsidR="00242F64" w:rsidRDefault="00242F64" w:rsidP="00242F64"/>
    <w:p w:rsidR="00242F64" w:rsidRPr="00E24003" w:rsidRDefault="00E24003" w:rsidP="00242F64">
      <w:pPr>
        <w:rPr>
          <w:color w:val="984806" w:themeColor="accent6" w:themeShade="80"/>
        </w:rPr>
      </w:pPr>
      <w:r>
        <w:rPr>
          <w:color w:val="984806" w:themeColor="accent6" w:themeShade="80"/>
        </w:rPr>
        <w:t>An der Börse treffen Kauf- und Verkaufsaufträge aufeinander. Der Handel kann über Makler oder über das vollelektronische Handelssystem XETRA erfolgen.</w:t>
      </w:r>
    </w:p>
    <w:p w:rsidR="00242F64" w:rsidRDefault="00242F64" w:rsidP="00242F64"/>
    <w:p w:rsidR="00242F64" w:rsidRDefault="00242F64" w:rsidP="00242F64">
      <w:r>
        <w:t>Welche Personen sind am Aktienhandel beteiligt?</w:t>
      </w:r>
    </w:p>
    <w:p w:rsidR="00242F64" w:rsidRDefault="00242F64" w:rsidP="00242F64"/>
    <w:p w:rsidR="00242F64" w:rsidRPr="00E24003" w:rsidRDefault="00E24003" w:rsidP="00242F64">
      <w:pPr>
        <w:rPr>
          <w:color w:val="984806" w:themeColor="accent6" w:themeShade="80"/>
        </w:rPr>
      </w:pPr>
      <w:r>
        <w:rPr>
          <w:color w:val="984806" w:themeColor="accent6" w:themeShade="80"/>
        </w:rPr>
        <w:t>Händler, Makler, Käufer, Verkäufer</w:t>
      </w:r>
    </w:p>
    <w:p w:rsidR="00242F64" w:rsidRDefault="00242F64" w:rsidP="00242F64"/>
    <w:p w:rsidR="00242F64" w:rsidRDefault="00242F64" w:rsidP="00242F64">
      <w:r>
        <w:t>Wie kommt der Aktienkurs zustande?</w:t>
      </w:r>
    </w:p>
    <w:p w:rsidR="00242F64" w:rsidRDefault="00242F64" w:rsidP="00242F64"/>
    <w:p w:rsidR="00242F64" w:rsidRDefault="00E24003" w:rsidP="00242F64">
      <w:r>
        <w:rPr>
          <w:color w:val="984806" w:themeColor="accent6" w:themeShade="80"/>
        </w:rPr>
        <w:t xml:space="preserve">Durch Angebot und Nachfrage. </w:t>
      </w:r>
    </w:p>
    <w:p w:rsidR="00415E4E" w:rsidRDefault="00415E4E" w:rsidP="00242F64"/>
    <w:p w:rsidR="00242F64" w:rsidRDefault="00242F64" w:rsidP="00242F64">
      <w:r>
        <w:t>Wie kommt der Kaufvertrag über die gehandelten Aktien zustande?</w:t>
      </w:r>
    </w:p>
    <w:p w:rsidR="00242F64" w:rsidRDefault="00242F64" w:rsidP="00242F64"/>
    <w:p w:rsidR="00415E4E" w:rsidRPr="00E24003" w:rsidRDefault="00415E4E" w:rsidP="00415E4E">
      <w:pPr>
        <w:rPr>
          <w:color w:val="984806" w:themeColor="accent6" w:themeShade="80"/>
        </w:rPr>
      </w:pPr>
      <w:r>
        <w:rPr>
          <w:color w:val="984806" w:themeColor="accent6" w:themeShade="80"/>
        </w:rPr>
        <w:t>Stimmen die Preisvorstellungen (Limitierungen) überein, kommt es zum Kaufvertrag.</w:t>
      </w:r>
    </w:p>
    <w:p w:rsidR="00242F64" w:rsidRDefault="00242F64" w:rsidP="00242F64"/>
    <w:p w:rsidR="00242F64" w:rsidRDefault="00242F64" w:rsidP="00242F64">
      <w:r>
        <w:t>Was versteht man unter den Begriffen „Geld“ und „Brief“?</w:t>
      </w:r>
    </w:p>
    <w:p w:rsidR="00242F64" w:rsidRDefault="00242F64" w:rsidP="00242F64"/>
    <w:p w:rsidR="00242F64" w:rsidRDefault="00415E4E" w:rsidP="00242F64">
      <w:pPr>
        <w:rPr>
          <w:color w:val="984806" w:themeColor="accent6" w:themeShade="80"/>
        </w:rPr>
      </w:pPr>
      <w:r>
        <w:rPr>
          <w:color w:val="984806" w:themeColor="accent6" w:themeShade="80"/>
        </w:rPr>
        <w:t>Geld ist die Nachfrage nach Aktien.</w:t>
      </w:r>
    </w:p>
    <w:p w:rsidR="00415E4E" w:rsidRPr="00415E4E" w:rsidRDefault="00415E4E" w:rsidP="00242F64">
      <w:pPr>
        <w:rPr>
          <w:color w:val="984806" w:themeColor="accent6" w:themeShade="80"/>
        </w:rPr>
      </w:pPr>
      <w:r>
        <w:rPr>
          <w:color w:val="984806" w:themeColor="accent6" w:themeShade="80"/>
        </w:rPr>
        <w:t>Brief ist das Angebot von Aktien.</w:t>
      </w:r>
    </w:p>
    <w:p w:rsidR="00893050" w:rsidRDefault="00893050" w:rsidP="00242F64"/>
    <w:p w:rsidR="00893050" w:rsidRDefault="00893050" w:rsidP="00242F64"/>
    <w:p w:rsidR="00893050" w:rsidRDefault="00893050" w:rsidP="00242F64"/>
    <w:p w:rsidR="00893050" w:rsidRDefault="00893050" w:rsidP="00242F64"/>
    <w:p w:rsidR="00415E4E" w:rsidRDefault="00415E4E" w:rsidP="00242F64"/>
    <w:p w:rsidR="00415E4E" w:rsidRDefault="00415E4E" w:rsidP="00242F64"/>
    <w:p w:rsidR="00415E4E" w:rsidRDefault="00415E4E" w:rsidP="00242F64"/>
    <w:p w:rsidR="00415E4E" w:rsidRDefault="00415E4E" w:rsidP="00242F64"/>
    <w:p w:rsidR="00415E4E" w:rsidRDefault="00415E4E" w:rsidP="00242F64"/>
    <w:p w:rsidR="00415E4E" w:rsidRDefault="00415E4E" w:rsidP="00242F64"/>
    <w:p w:rsidR="00415E4E" w:rsidRDefault="00415E4E" w:rsidP="00242F64"/>
    <w:p w:rsidR="00415E4E" w:rsidRDefault="00415E4E" w:rsidP="00242F64"/>
    <w:p w:rsidR="00415E4E" w:rsidRDefault="00415E4E" w:rsidP="00242F64"/>
    <w:p w:rsidR="00415E4E" w:rsidRDefault="00415E4E" w:rsidP="00242F64"/>
    <w:p w:rsidR="00415E4E" w:rsidRDefault="00415E4E" w:rsidP="00242F64"/>
    <w:p w:rsidR="00415E4E" w:rsidRDefault="00415E4E" w:rsidP="00242F64"/>
    <w:p w:rsidR="00415E4E" w:rsidRDefault="00415E4E" w:rsidP="00242F64"/>
    <w:p w:rsidR="00415E4E" w:rsidRDefault="00415E4E" w:rsidP="00242F64"/>
    <w:p w:rsidR="00415E4E" w:rsidRDefault="00415E4E" w:rsidP="00242F64"/>
    <w:p w:rsidR="00415E4E" w:rsidRDefault="00415E4E" w:rsidP="00242F64"/>
    <w:p w:rsidR="00415E4E" w:rsidRDefault="00415E4E" w:rsidP="00242F64"/>
    <w:p w:rsidR="00415E4E" w:rsidRDefault="00415E4E" w:rsidP="00242F64"/>
    <w:p w:rsidR="00F8507C" w:rsidRPr="00532768" w:rsidRDefault="00F8507C" w:rsidP="00F8507C">
      <w:pPr>
        <w:jc w:val="both"/>
        <w:rPr>
          <w:color w:val="365F91" w:themeColor="accent1" w:themeShade="BF"/>
          <w:sz w:val="32"/>
        </w:rPr>
      </w:pPr>
      <w:r>
        <w:rPr>
          <w:color w:val="365F91" w:themeColor="accent1" w:themeShade="BF"/>
          <w:sz w:val="32"/>
        </w:rPr>
        <w:lastRenderedPageBreak/>
        <w:t>Pflicht</w:t>
      </w:r>
      <w:r w:rsidRPr="00532768">
        <w:rPr>
          <w:color w:val="365F91" w:themeColor="accent1" w:themeShade="BF"/>
          <w:sz w:val="32"/>
        </w:rPr>
        <w:t>station P</w:t>
      </w:r>
      <w:r>
        <w:rPr>
          <w:color w:val="365F91" w:themeColor="accent1" w:themeShade="BF"/>
          <w:sz w:val="32"/>
        </w:rPr>
        <w:t>6</w:t>
      </w:r>
    </w:p>
    <w:p w:rsidR="00F8507C" w:rsidRDefault="00F8507C" w:rsidP="00532768"/>
    <w:p w:rsidR="00F8507C" w:rsidRPr="0042152B" w:rsidRDefault="00F8507C" w:rsidP="00F8507C">
      <w:pPr>
        <w:jc w:val="center"/>
        <w:rPr>
          <w:sz w:val="32"/>
        </w:rPr>
      </w:pPr>
      <w:r>
        <w:rPr>
          <w:sz w:val="32"/>
        </w:rPr>
        <w:t>Themenbereich: Dividende</w:t>
      </w:r>
    </w:p>
    <w:p w:rsidR="00F8507C" w:rsidRDefault="00F8507C" w:rsidP="00532768"/>
    <w:p w:rsidR="00F8507C" w:rsidRPr="00F8507C" w:rsidRDefault="00F8507C" w:rsidP="00532768">
      <w:pPr>
        <w:rPr>
          <w:u w:val="single"/>
        </w:rPr>
      </w:pPr>
      <w:r w:rsidRPr="00F8507C">
        <w:rPr>
          <w:u w:val="single"/>
        </w:rPr>
        <w:t>1. Aufgabe</w:t>
      </w:r>
    </w:p>
    <w:p w:rsidR="00F8507C" w:rsidRDefault="00F8507C" w:rsidP="00532768"/>
    <w:p w:rsidR="00F8507C" w:rsidRPr="00F8507C" w:rsidRDefault="00F8507C" w:rsidP="00532768">
      <w:pPr>
        <w:rPr>
          <w:u w:val="single"/>
        </w:rPr>
      </w:pPr>
      <w:r w:rsidRPr="00F8507C">
        <w:rPr>
          <w:u w:val="single"/>
        </w:rPr>
        <w:t>Dividendenabrechnung</w:t>
      </w:r>
      <w:r w:rsidR="005E7F7B">
        <w:rPr>
          <w:u w:val="single"/>
        </w:rPr>
        <w:t xml:space="preserve"> (ohne Freistellungsauftrag)</w:t>
      </w:r>
      <w:r w:rsidRPr="00F8507C">
        <w:rPr>
          <w:u w:val="single"/>
        </w:rPr>
        <w:t>:</w:t>
      </w:r>
    </w:p>
    <w:p w:rsidR="00F8507C" w:rsidRDefault="00F8507C" w:rsidP="00532768"/>
    <w:p w:rsidR="00F8507C" w:rsidRDefault="00415E4E" w:rsidP="00532768">
      <w:pPr>
        <w:rPr>
          <w:color w:val="984806" w:themeColor="accent6" w:themeShade="80"/>
        </w:rPr>
      </w:pPr>
      <w:r>
        <w:rPr>
          <w:color w:val="984806" w:themeColor="accent6" w:themeShade="80"/>
        </w:rPr>
        <w:t xml:space="preserve">Bardividende 3 Aktien á 1,85 Euro </w:t>
      </w:r>
      <w:r>
        <w:rPr>
          <w:color w:val="984806" w:themeColor="accent6" w:themeShade="80"/>
        </w:rPr>
        <w:tab/>
      </w:r>
      <w:r>
        <w:rPr>
          <w:color w:val="984806" w:themeColor="accent6" w:themeShade="80"/>
        </w:rPr>
        <w:tab/>
        <w:t>5,55 Euro</w:t>
      </w:r>
    </w:p>
    <w:p w:rsidR="00415E4E" w:rsidRDefault="00415E4E" w:rsidP="00415E4E">
      <w:pPr>
        <w:pStyle w:val="Listenabsatz"/>
        <w:numPr>
          <w:ilvl w:val="0"/>
          <w:numId w:val="18"/>
        </w:numPr>
        <w:rPr>
          <w:color w:val="984806" w:themeColor="accent6" w:themeShade="80"/>
        </w:rPr>
      </w:pPr>
      <w:r>
        <w:rPr>
          <w:color w:val="984806" w:themeColor="accent6" w:themeShade="80"/>
        </w:rPr>
        <w:t>2</w:t>
      </w:r>
      <w:r w:rsidR="002D0AC5">
        <w:rPr>
          <w:color w:val="984806" w:themeColor="accent6" w:themeShade="80"/>
        </w:rPr>
        <w:t>5 % Kapitalertragssteuer</w:t>
      </w:r>
      <w:r w:rsidR="002D0AC5">
        <w:rPr>
          <w:color w:val="984806" w:themeColor="accent6" w:themeShade="80"/>
        </w:rPr>
        <w:tab/>
      </w:r>
      <w:r w:rsidR="002D0AC5">
        <w:rPr>
          <w:color w:val="984806" w:themeColor="accent6" w:themeShade="80"/>
        </w:rPr>
        <w:tab/>
      </w:r>
      <w:r w:rsidR="002D0AC5">
        <w:rPr>
          <w:color w:val="984806" w:themeColor="accent6" w:themeShade="80"/>
        </w:rPr>
        <w:tab/>
        <w:t>1,39</w:t>
      </w:r>
      <w:r>
        <w:rPr>
          <w:color w:val="984806" w:themeColor="accent6" w:themeShade="80"/>
        </w:rPr>
        <w:t xml:space="preserve"> Euro</w:t>
      </w:r>
    </w:p>
    <w:p w:rsidR="00415E4E" w:rsidRPr="00415E4E" w:rsidRDefault="00415E4E" w:rsidP="00415E4E">
      <w:pPr>
        <w:pStyle w:val="Listenabsatz"/>
        <w:numPr>
          <w:ilvl w:val="0"/>
          <w:numId w:val="18"/>
        </w:numPr>
        <w:rPr>
          <w:color w:val="984806" w:themeColor="accent6" w:themeShade="80"/>
        </w:rPr>
      </w:pPr>
      <w:r>
        <w:rPr>
          <w:color w:val="984806" w:themeColor="accent6" w:themeShade="80"/>
        </w:rPr>
        <w:t>5,5 % Soli auf Kap.ertragssteuer</w:t>
      </w:r>
      <w:r>
        <w:rPr>
          <w:color w:val="984806" w:themeColor="accent6" w:themeShade="80"/>
        </w:rPr>
        <w:tab/>
      </w:r>
      <w:r>
        <w:rPr>
          <w:color w:val="984806" w:themeColor="accent6" w:themeShade="80"/>
        </w:rPr>
        <w:tab/>
        <w:t>0,0</w:t>
      </w:r>
      <w:r w:rsidR="002D0AC5">
        <w:rPr>
          <w:color w:val="984806" w:themeColor="accent6" w:themeShade="80"/>
        </w:rPr>
        <w:t>8</w:t>
      </w:r>
      <w:r>
        <w:rPr>
          <w:color w:val="984806" w:themeColor="accent6" w:themeShade="80"/>
        </w:rPr>
        <w:t xml:space="preserve"> Euro</w:t>
      </w:r>
    </w:p>
    <w:p w:rsidR="00F8507C" w:rsidRDefault="00415E4E" w:rsidP="00532768">
      <w:pPr>
        <w:rPr>
          <w:color w:val="984806" w:themeColor="accent6" w:themeShade="80"/>
        </w:rPr>
      </w:pPr>
      <w:r>
        <w:rPr>
          <w:noProof/>
          <w:color w:val="F79646" w:themeColor="accent6"/>
          <w:lang w:eastAsia="de-DE"/>
        </w:rPr>
        <mc:AlternateContent>
          <mc:Choice Requires="wps">
            <w:drawing>
              <wp:anchor distT="0" distB="0" distL="114300" distR="114300" simplePos="0" relativeHeight="251714560" behindDoc="0" locked="0" layoutInCell="1" allowOverlap="1">
                <wp:simplePos x="0" y="0"/>
                <wp:positionH relativeFrom="column">
                  <wp:posOffset>43179</wp:posOffset>
                </wp:positionH>
                <wp:positionV relativeFrom="paragraph">
                  <wp:posOffset>81280</wp:posOffset>
                </wp:positionV>
                <wp:extent cx="3876675" cy="0"/>
                <wp:effectExtent l="0" t="0" r="9525" b="19050"/>
                <wp:wrapNone/>
                <wp:docPr id="46" name="Gerade Verbindung 46"/>
                <wp:cNvGraphicFramePr/>
                <a:graphic xmlns:a="http://schemas.openxmlformats.org/drawingml/2006/main">
                  <a:graphicData uri="http://schemas.microsoft.com/office/word/2010/wordprocessingShape">
                    <wps:wsp>
                      <wps:cNvCnPr/>
                      <wps:spPr>
                        <a:xfrm>
                          <a:off x="0" y="0"/>
                          <a:ext cx="3876675" cy="0"/>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46"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3.4pt,6.4pt" to="308.6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" strokecolor="#974706 [1609]"/>
            </w:pict>
          </mc:Fallback>
        </mc:AlternateContent>
      </w:r>
    </w:p>
    <w:p w:rsidR="00415E4E" w:rsidRPr="00415E4E" w:rsidRDefault="002D0AC5" w:rsidP="00532768">
      <w:pPr>
        <w:rPr>
          <w:color w:val="984806" w:themeColor="accent6" w:themeShade="80"/>
        </w:rPr>
      </w:pPr>
      <w:r>
        <w:rPr>
          <w:color w:val="984806" w:themeColor="accent6" w:themeShade="80"/>
        </w:rPr>
        <w:t>Gutschriftsbetrag</w:t>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t>4,08</w:t>
      </w:r>
      <w:r w:rsidR="00415E4E">
        <w:rPr>
          <w:color w:val="984806" w:themeColor="accent6" w:themeShade="80"/>
        </w:rPr>
        <w:t xml:space="preserve"> Euro</w:t>
      </w:r>
    </w:p>
    <w:p w:rsidR="00F8507C" w:rsidRDefault="00F8507C" w:rsidP="00532768"/>
    <w:p w:rsidR="00F8507C" w:rsidRDefault="00F8507C" w:rsidP="00532768">
      <w:r>
        <w:t xml:space="preserve">Wie hoch ist der Scheckbetrag?   </w:t>
      </w:r>
      <w:r w:rsidR="005E7F7B">
        <w:t xml:space="preserve">  </w:t>
      </w:r>
      <w:r>
        <w:t xml:space="preserve">  </w:t>
      </w:r>
      <w:r w:rsidR="002D0AC5">
        <w:rPr>
          <w:color w:val="984806" w:themeColor="accent6" w:themeShade="80"/>
        </w:rPr>
        <w:t>4,08</w:t>
      </w:r>
      <w:r w:rsidR="005E7F7B">
        <w:rPr>
          <w:color w:val="984806" w:themeColor="accent6" w:themeShade="80"/>
        </w:rPr>
        <w:t xml:space="preserve"> Euro</w:t>
      </w:r>
    </w:p>
    <w:p w:rsidR="00F8507C" w:rsidRDefault="00F8507C" w:rsidP="00532768"/>
    <w:p w:rsidR="00F8507C" w:rsidRPr="00F8507C" w:rsidRDefault="00F8507C" w:rsidP="00532768">
      <w:pPr>
        <w:rPr>
          <w:u w:val="single"/>
        </w:rPr>
      </w:pPr>
      <w:r w:rsidRPr="00F8507C">
        <w:rPr>
          <w:u w:val="single"/>
        </w:rPr>
        <w:t>2. Aufgabe</w:t>
      </w:r>
    </w:p>
    <w:p w:rsidR="00F8507C" w:rsidRDefault="00F8507C" w:rsidP="00532768">
      <w:r>
        <w:t>Welche Bedeutung haben ein Dividendenschein und ein Talon?</w:t>
      </w:r>
    </w:p>
    <w:p w:rsidR="00F8507C" w:rsidRDefault="00F8507C" w:rsidP="00532768"/>
    <w:p w:rsidR="00F8507C" w:rsidRDefault="00F8507C" w:rsidP="00532768">
      <w:r>
        <w:t>Dividendenschein:</w:t>
      </w:r>
    </w:p>
    <w:p w:rsidR="00F8507C" w:rsidRDefault="00F8507C" w:rsidP="00532768"/>
    <w:p w:rsidR="00F8507C" w:rsidRPr="005E7F7B" w:rsidRDefault="005E7F7B" w:rsidP="00532768">
      <w:pPr>
        <w:rPr>
          <w:color w:val="984806" w:themeColor="accent6" w:themeShade="80"/>
        </w:rPr>
      </w:pPr>
      <w:r>
        <w:rPr>
          <w:color w:val="984806" w:themeColor="accent6" w:themeShade="80"/>
        </w:rPr>
        <w:t>Bei effektiven Stücken wird ein Dividendenschein vom Dividendenscheinbogen abgetrennt und der Bank eingereicht, die für den Kunden die Dividende von der AG einzieht.</w:t>
      </w:r>
    </w:p>
    <w:p w:rsidR="00D909AA" w:rsidRDefault="00D909AA" w:rsidP="00532768"/>
    <w:p w:rsidR="00F8507C" w:rsidRDefault="00F8507C" w:rsidP="00532768">
      <w:r>
        <w:t>Talon:</w:t>
      </w:r>
    </w:p>
    <w:p w:rsidR="00F8507C" w:rsidRDefault="00F8507C" w:rsidP="00532768"/>
    <w:p w:rsidR="00D909AA" w:rsidRPr="005E7F7B" w:rsidRDefault="005E7F7B" w:rsidP="00532768">
      <w:pPr>
        <w:rPr>
          <w:color w:val="984806" w:themeColor="accent6" w:themeShade="80"/>
        </w:rPr>
      </w:pPr>
      <w:r>
        <w:rPr>
          <w:color w:val="984806" w:themeColor="accent6" w:themeShade="80"/>
        </w:rPr>
        <w:t>Der Talon ist ganz unten am Dividendenscheinbogen angebracht. Mit ihm kann ein neuer Dividendenscheinbogen bezogen werden. Er wird auch Erneuerungsschein genannt.</w:t>
      </w:r>
    </w:p>
    <w:p w:rsidR="00D909AA" w:rsidRDefault="00D909AA" w:rsidP="00532768"/>
    <w:p w:rsidR="00F8507C" w:rsidRDefault="00F8507C" w:rsidP="00532768"/>
    <w:p w:rsidR="005E7F7B" w:rsidRDefault="005E7F7B" w:rsidP="00532768"/>
    <w:p w:rsidR="005E7F7B" w:rsidRDefault="005E7F7B" w:rsidP="00532768"/>
    <w:p w:rsidR="005E7F7B" w:rsidRDefault="005E7F7B" w:rsidP="00532768"/>
    <w:p w:rsidR="005E7F7B" w:rsidRDefault="005E7F7B" w:rsidP="00532768"/>
    <w:p w:rsidR="005E7F7B" w:rsidRDefault="005E7F7B" w:rsidP="00532768"/>
    <w:p w:rsidR="005E7F7B" w:rsidRDefault="005E7F7B" w:rsidP="00532768"/>
    <w:p w:rsidR="005E7F7B" w:rsidRDefault="005E7F7B" w:rsidP="00532768"/>
    <w:p w:rsidR="005E7F7B" w:rsidRDefault="005E7F7B" w:rsidP="00532768"/>
    <w:p w:rsidR="005E7F7B" w:rsidRDefault="005E7F7B" w:rsidP="00532768"/>
    <w:p w:rsidR="005E7F7B" w:rsidRDefault="005E7F7B" w:rsidP="00532768"/>
    <w:p w:rsidR="005E7F7B" w:rsidRDefault="005E7F7B" w:rsidP="00532768"/>
    <w:p w:rsidR="005E7F7B" w:rsidRDefault="005E7F7B" w:rsidP="00532768"/>
    <w:p w:rsidR="005E7F7B" w:rsidRDefault="005E7F7B" w:rsidP="00532768"/>
    <w:p w:rsidR="005E7F7B" w:rsidRDefault="005E7F7B" w:rsidP="00532768"/>
    <w:p w:rsidR="005E7F7B" w:rsidRDefault="005E7F7B" w:rsidP="00532768"/>
    <w:p w:rsidR="00F8507C" w:rsidRPr="00532768" w:rsidRDefault="00F8507C" w:rsidP="00F8507C">
      <w:pPr>
        <w:jc w:val="both"/>
        <w:rPr>
          <w:color w:val="365F91" w:themeColor="accent1" w:themeShade="BF"/>
          <w:sz w:val="32"/>
        </w:rPr>
      </w:pPr>
      <w:r>
        <w:rPr>
          <w:color w:val="365F91" w:themeColor="accent1" w:themeShade="BF"/>
          <w:sz w:val="32"/>
        </w:rPr>
        <w:lastRenderedPageBreak/>
        <w:t>Pflicht</w:t>
      </w:r>
      <w:r w:rsidRPr="00532768">
        <w:rPr>
          <w:color w:val="365F91" w:themeColor="accent1" w:themeShade="BF"/>
          <w:sz w:val="32"/>
        </w:rPr>
        <w:t>station P</w:t>
      </w:r>
      <w:r>
        <w:rPr>
          <w:color w:val="365F91" w:themeColor="accent1" w:themeShade="BF"/>
          <w:sz w:val="32"/>
        </w:rPr>
        <w:t>7</w:t>
      </w:r>
    </w:p>
    <w:p w:rsidR="00F8507C" w:rsidRDefault="00F8507C" w:rsidP="00532768"/>
    <w:p w:rsidR="00F8507C" w:rsidRPr="0042152B" w:rsidRDefault="00F8507C" w:rsidP="00F8507C">
      <w:pPr>
        <w:jc w:val="center"/>
        <w:rPr>
          <w:sz w:val="32"/>
        </w:rPr>
      </w:pPr>
      <w:r>
        <w:rPr>
          <w:sz w:val="32"/>
        </w:rPr>
        <w:t>Themenbereich: Effektivverzinsung</w:t>
      </w:r>
    </w:p>
    <w:p w:rsidR="00F8507C" w:rsidRDefault="00F8507C" w:rsidP="00532768"/>
    <w:p w:rsidR="00F8507C" w:rsidRPr="00893050" w:rsidRDefault="00F8507C" w:rsidP="00532768">
      <w:pPr>
        <w:rPr>
          <w:u w:val="single"/>
        </w:rPr>
      </w:pPr>
      <w:r w:rsidRPr="00893050">
        <w:rPr>
          <w:u w:val="single"/>
        </w:rPr>
        <w:t xml:space="preserve">Fall: </w:t>
      </w:r>
    </w:p>
    <w:p w:rsidR="00F8507C" w:rsidRDefault="00F8507C" w:rsidP="00532768">
      <w:r>
        <w:t>Kauf 100 E.ON-Aktien Wert 13.05.2010 zum ausmachenden Betrag von 2.517,05 Euro.</w:t>
      </w:r>
    </w:p>
    <w:p w:rsidR="00F8507C" w:rsidRDefault="00D909AA" w:rsidP="00532768">
      <w:r>
        <w:t>Verkauf 100 E.ON-Aktien am 18.11.2011 (Schlusstag), Kurs 27,45 Euro, Provision 18,00 Euro, Übertragungsgebühr 0,34 Euro, Transaktionsentgelt Börse 0,71 Euro.</w:t>
      </w:r>
    </w:p>
    <w:p w:rsidR="00F8507C" w:rsidRDefault="00F8507C" w:rsidP="00532768"/>
    <w:p w:rsidR="00F8507C" w:rsidRPr="00D909AA" w:rsidRDefault="00D909AA" w:rsidP="00532768">
      <w:pPr>
        <w:rPr>
          <w:u w:val="single"/>
        </w:rPr>
      </w:pPr>
      <w:r w:rsidRPr="00D909AA">
        <w:rPr>
          <w:u w:val="single"/>
        </w:rPr>
        <w:t>Verkaufsabrechnung:</w:t>
      </w:r>
    </w:p>
    <w:p w:rsidR="00D909AA" w:rsidRDefault="00D909AA" w:rsidP="00532768"/>
    <w:p w:rsidR="00D909AA" w:rsidRDefault="00CB3D7E" w:rsidP="00532768">
      <w:pPr>
        <w:rPr>
          <w:color w:val="984806" w:themeColor="accent6" w:themeShade="80"/>
        </w:rPr>
      </w:pPr>
      <w:r>
        <w:rPr>
          <w:color w:val="984806" w:themeColor="accent6" w:themeShade="80"/>
        </w:rPr>
        <w:t>100 Stück E.ON-Aktien zu je 27,45 Euro</w:t>
      </w:r>
      <w:r>
        <w:rPr>
          <w:color w:val="984806" w:themeColor="accent6" w:themeShade="80"/>
        </w:rPr>
        <w:tab/>
        <w:t>Kurswert</w:t>
      </w:r>
      <w:r>
        <w:rPr>
          <w:color w:val="984806" w:themeColor="accent6" w:themeShade="80"/>
        </w:rPr>
        <w:tab/>
      </w:r>
      <w:r>
        <w:rPr>
          <w:color w:val="984806" w:themeColor="accent6" w:themeShade="80"/>
        </w:rPr>
        <w:tab/>
        <w:t>2.745,00 Euro</w:t>
      </w:r>
    </w:p>
    <w:p w:rsidR="00CB3D7E" w:rsidRDefault="00CB3D7E" w:rsidP="00CB3D7E">
      <w:pPr>
        <w:pStyle w:val="Listenabsatz"/>
        <w:numPr>
          <w:ilvl w:val="0"/>
          <w:numId w:val="18"/>
        </w:numPr>
        <w:rPr>
          <w:color w:val="984806" w:themeColor="accent6" w:themeShade="80"/>
        </w:rPr>
      </w:pPr>
      <w:r>
        <w:rPr>
          <w:color w:val="984806" w:themeColor="accent6" w:themeShade="80"/>
        </w:rPr>
        <w:t>Provision</w:t>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t xml:space="preserve">     18,00 Euro</w:t>
      </w:r>
    </w:p>
    <w:p w:rsidR="00CB3D7E" w:rsidRDefault="00CB3D7E" w:rsidP="00CB3D7E">
      <w:pPr>
        <w:pStyle w:val="Listenabsatz"/>
        <w:numPr>
          <w:ilvl w:val="0"/>
          <w:numId w:val="18"/>
        </w:numPr>
        <w:rPr>
          <w:color w:val="984806" w:themeColor="accent6" w:themeShade="80"/>
        </w:rPr>
      </w:pPr>
      <w:r>
        <w:rPr>
          <w:color w:val="984806" w:themeColor="accent6" w:themeShade="80"/>
        </w:rPr>
        <w:t xml:space="preserve">Übertragungsgebühr </w:t>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t xml:space="preserve">       0,34 Euro</w:t>
      </w:r>
    </w:p>
    <w:p w:rsidR="00CB3D7E" w:rsidRDefault="00CB3D7E" w:rsidP="00CB3D7E">
      <w:pPr>
        <w:pStyle w:val="Listenabsatz"/>
        <w:numPr>
          <w:ilvl w:val="0"/>
          <w:numId w:val="18"/>
        </w:numPr>
        <w:rPr>
          <w:color w:val="984806" w:themeColor="accent6" w:themeShade="80"/>
        </w:rPr>
      </w:pPr>
      <w:r>
        <w:rPr>
          <w:color w:val="984806" w:themeColor="accent6" w:themeShade="80"/>
        </w:rPr>
        <w:t>Transaktionsentgelt</w:t>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t xml:space="preserve">       0,71 Euro</w:t>
      </w:r>
    </w:p>
    <w:p w:rsidR="00CB3D7E" w:rsidRDefault="00276A5E" w:rsidP="00CB3D7E">
      <w:pPr>
        <w:rPr>
          <w:color w:val="984806" w:themeColor="accent6" w:themeShade="80"/>
        </w:rPr>
      </w:pPr>
      <w:r>
        <w:rPr>
          <w:noProof/>
          <w:color w:val="F79646" w:themeColor="accent6"/>
          <w:lang w:eastAsia="de-DE"/>
        </w:rPr>
        <mc:AlternateContent>
          <mc:Choice Requires="wps">
            <w:drawing>
              <wp:anchor distT="0" distB="0" distL="114300" distR="114300" simplePos="0" relativeHeight="251715584" behindDoc="0" locked="0" layoutInCell="1" allowOverlap="1">
                <wp:simplePos x="0" y="0"/>
                <wp:positionH relativeFrom="column">
                  <wp:posOffset>43179</wp:posOffset>
                </wp:positionH>
                <wp:positionV relativeFrom="paragraph">
                  <wp:posOffset>100330</wp:posOffset>
                </wp:positionV>
                <wp:extent cx="5534025" cy="0"/>
                <wp:effectExtent l="0" t="0" r="9525" b="19050"/>
                <wp:wrapNone/>
                <wp:docPr id="47" name="Gerade Verbindung 47"/>
                <wp:cNvGraphicFramePr/>
                <a:graphic xmlns:a="http://schemas.openxmlformats.org/drawingml/2006/main">
                  <a:graphicData uri="http://schemas.microsoft.com/office/word/2010/wordprocessingShape">
                    <wps:wsp>
                      <wps:cNvCnPr/>
                      <wps:spPr>
                        <a:xfrm>
                          <a:off x="0" y="0"/>
                          <a:ext cx="5534025" cy="0"/>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47"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3.4pt,7.9pt" to="439.1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" strokecolor="#974706 [1609]"/>
            </w:pict>
          </mc:Fallback>
        </mc:AlternateContent>
      </w:r>
    </w:p>
    <w:p w:rsidR="00CB3D7E" w:rsidRPr="00CB3D7E" w:rsidRDefault="00CB3D7E" w:rsidP="00CB3D7E">
      <w:pPr>
        <w:ind w:left="360"/>
        <w:rPr>
          <w:color w:val="984806" w:themeColor="accent6" w:themeShade="80"/>
        </w:rPr>
      </w:pPr>
      <w:r>
        <w:rPr>
          <w:color w:val="984806" w:themeColor="accent6" w:themeShade="80"/>
        </w:rPr>
        <w:t>Gutschriftsbetrag</w:t>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Pr>
          <w:color w:val="984806" w:themeColor="accent6" w:themeShade="80"/>
        </w:rPr>
        <w:tab/>
      </w:r>
      <w:r w:rsidR="00276A5E">
        <w:rPr>
          <w:color w:val="984806" w:themeColor="accent6" w:themeShade="80"/>
        </w:rPr>
        <w:t>2.725,95 Euro</w:t>
      </w:r>
    </w:p>
    <w:p w:rsidR="00D909AA" w:rsidRDefault="00D909AA" w:rsidP="00532768"/>
    <w:p w:rsidR="00D909AA" w:rsidRPr="00D909AA" w:rsidRDefault="00D909AA" w:rsidP="00532768">
      <w:pPr>
        <w:rPr>
          <w:u w:val="single"/>
        </w:rPr>
      </w:pPr>
      <w:r w:rsidRPr="00D909AA">
        <w:rPr>
          <w:u w:val="single"/>
        </w:rPr>
        <w:t>Effektivverzinsung:</w:t>
      </w:r>
    </w:p>
    <w:p w:rsidR="00F8507C" w:rsidRDefault="00F8507C" w:rsidP="00532768"/>
    <w:p w:rsidR="00F8507C" w:rsidRDefault="00276A5E" w:rsidP="00532768">
      <w:pPr>
        <w:rPr>
          <w:color w:val="984806" w:themeColor="accent6" w:themeShade="80"/>
        </w:rPr>
      </w:pPr>
      <w:r>
        <w:rPr>
          <w:color w:val="984806" w:themeColor="accent6" w:themeShade="80"/>
        </w:rPr>
        <w:t>Kursgewinn in     547   Tagen           208,90 Euro</w:t>
      </w:r>
    </w:p>
    <w:p w:rsidR="00276A5E" w:rsidRPr="00276A5E" w:rsidRDefault="00276A5E" w:rsidP="00532768">
      <w:pPr>
        <w:rPr>
          <w:color w:val="984806" w:themeColor="accent6" w:themeShade="80"/>
        </w:rPr>
      </w:pPr>
      <w:r>
        <w:rPr>
          <w:color w:val="984806" w:themeColor="accent6" w:themeShade="80"/>
        </w:rPr>
        <w:t>Kursgewinn in     360   Tagen           137,48 Euro</w:t>
      </w:r>
    </w:p>
    <w:p w:rsidR="00F8507C" w:rsidRDefault="00F8507C" w:rsidP="00532768"/>
    <w:p w:rsidR="00F8507C" w:rsidRPr="00276A5E" w:rsidRDefault="00276A5E" w:rsidP="00532768">
      <w:pPr>
        <w:rPr>
          <w:color w:val="984806" w:themeColor="accent6" w:themeShade="80"/>
        </w:rPr>
      </w:pPr>
      <w:r>
        <w:rPr>
          <w:noProof/>
          <w:color w:val="F79646" w:themeColor="accent6"/>
          <w:lang w:eastAsia="de-DE"/>
        </w:rPr>
        <mc:AlternateContent>
          <mc:Choice Requires="wps">
            <w:drawing>
              <wp:anchor distT="0" distB="0" distL="114300" distR="114300" simplePos="0" relativeHeight="251716608" behindDoc="0" locked="0" layoutInCell="1" allowOverlap="1">
                <wp:simplePos x="0" y="0"/>
                <wp:positionH relativeFrom="column">
                  <wp:posOffset>728980</wp:posOffset>
                </wp:positionH>
                <wp:positionV relativeFrom="paragraph">
                  <wp:posOffset>165735</wp:posOffset>
                </wp:positionV>
                <wp:extent cx="838200" cy="9525"/>
                <wp:effectExtent l="0" t="0" r="19050" b="28575"/>
                <wp:wrapNone/>
                <wp:docPr id="48" name="Gerade Verbindung 48"/>
                <wp:cNvGraphicFramePr/>
                <a:graphic xmlns:a="http://schemas.openxmlformats.org/drawingml/2006/main">
                  <a:graphicData uri="http://schemas.microsoft.com/office/word/2010/wordprocessingShape">
                    <wps:wsp>
                      <wps:cNvCnPr/>
                      <wps:spPr>
                        <a:xfrm flipV="1">
                          <a:off x="0" y="0"/>
                          <a:ext cx="838200" cy="9525"/>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48" o:spid="_x0000_s1026" style="position:absolute;flip:y;z-index:251716608;visibility:visible;mso-wrap-style:square;mso-wrap-distance-left:9pt;mso-wrap-distance-top:0;mso-wrap-distance-right:9pt;mso-wrap-distance-bottom:0;mso-position-horizontal:absolute;mso-position-horizontal-relative:text;mso-position-vertical:absolute;mso-position-vertical-relative:text" from="57.4pt,13.05pt" to="123.4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" strokecolor="#974706 [1609]"/>
            </w:pict>
          </mc:Fallback>
        </mc:AlternateContent>
      </w:r>
      <w:r w:rsidRPr="00276A5E">
        <w:rPr>
          <w:color w:val="984806" w:themeColor="accent6" w:themeShade="80"/>
        </w:rPr>
        <w:t>Rendite = 137,48 x 100 = 5,46 %</w:t>
      </w:r>
    </w:p>
    <w:p w:rsidR="00276A5E" w:rsidRPr="00276A5E" w:rsidRDefault="00276A5E" w:rsidP="00532768">
      <w:pPr>
        <w:rPr>
          <w:color w:val="984806" w:themeColor="accent6" w:themeShade="80"/>
        </w:rPr>
      </w:pPr>
      <w:r w:rsidRPr="00276A5E">
        <w:rPr>
          <w:color w:val="984806" w:themeColor="accent6" w:themeShade="80"/>
        </w:rPr>
        <w:t xml:space="preserve">                    2.517,05</w:t>
      </w:r>
    </w:p>
    <w:p w:rsidR="00F8507C" w:rsidRDefault="00F8507C" w:rsidP="00532768"/>
    <w:p w:rsidR="00F8507C" w:rsidRDefault="00F8507C" w:rsidP="00532768"/>
    <w:p w:rsidR="00276A5E" w:rsidRDefault="00276A5E" w:rsidP="00532768"/>
    <w:p w:rsidR="00276A5E" w:rsidRDefault="00276A5E" w:rsidP="00532768"/>
    <w:p w:rsidR="00276A5E" w:rsidRDefault="00276A5E" w:rsidP="00532768"/>
    <w:p w:rsidR="00276A5E" w:rsidRDefault="00276A5E" w:rsidP="00532768"/>
    <w:p w:rsidR="00276A5E" w:rsidRDefault="00276A5E" w:rsidP="00532768"/>
    <w:p w:rsidR="00276A5E" w:rsidRDefault="00276A5E" w:rsidP="00532768"/>
    <w:p w:rsidR="00276A5E" w:rsidRDefault="00276A5E" w:rsidP="00532768"/>
    <w:p w:rsidR="00276A5E" w:rsidRDefault="00276A5E" w:rsidP="00532768"/>
    <w:p w:rsidR="00276A5E" w:rsidRDefault="00276A5E" w:rsidP="00532768"/>
    <w:p w:rsidR="00276A5E" w:rsidRDefault="00276A5E" w:rsidP="00532768"/>
    <w:p w:rsidR="00276A5E" w:rsidRDefault="00276A5E" w:rsidP="00532768"/>
    <w:p w:rsidR="00276A5E" w:rsidRDefault="00276A5E" w:rsidP="00532768"/>
    <w:p w:rsidR="00276A5E" w:rsidRDefault="00276A5E" w:rsidP="00532768"/>
    <w:p w:rsidR="00276A5E" w:rsidRDefault="00276A5E" w:rsidP="00532768"/>
    <w:p w:rsidR="00276A5E" w:rsidRDefault="00276A5E" w:rsidP="00532768"/>
    <w:p w:rsidR="00276A5E" w:rsidRDefault="00276A5E" w:rsidP="00532768"/>
    <w:p w:rsidR="00276A5E" w:rsidRDefault="00276A5E" w:rsidP="00532768"/>
    <w:p w:rsidR="00276A5E" w:rsidRDefault="00276A5E" w:rsidP="00532768"/>
    <w:p w:rsidR="00276A5E" w:rsidRDefault="00276A5E" w:rsidP="00532768"/>
    <w:p w:rsidR="00276A5E" w:rsidRDefault="00276A5E" w:rsidP="00532768"/>
    <w:p w:rsidR="00D909AA" w:rsidRPr="00D909AA" w:rsidRDefault="00D909AA" w:rsidP="00D909AA">
      <w:pPr>
        <w:jc w:val="center"/>
        <w:rPr>
          <w:color w:val="76923C" w:themeColor="accent3" w:themeShade="BF"/>
          <w:sz w:val="40"/>
        </w:rPr>
      </w:pPr>
      <w:r>
        <w:rPr>
          <w:color w:val="76923C" w:themeColor="accent3" w:themeShade="BF"/>
          <w:sz w:val="40"/>
        </w:rPr>
        <w:t>Wahl</w:t>
      </w:r>
      <w:r w:rsidRPr="00D909AA">
        <w:rPr>
          <w:color w:val="76923C" w:themeColor="accent3" w:themeShade="BF"/>
          <w:sz w:val="40"/>
        </w:rPr>
        <w:t>stationen</w:t>
      </w:r>
    </w:p>
    <w:p w:rsidR="00D909AA" w:rsidRDefault="00D909AA" w:rsidP="00532768"/>
    <w:p w:rsidR="00242F64" w:rsidRPr="00242F64" w:rsidRDefault="00242F64" w:rsidP="00242F64">
      <w:pPr>
        <w:jc w:val="both"/>
        <w:rPr>
          <w:color w:val="76923C" w:themeColor="accent3" w:themeShade="BF"/>
          <w:sz w:val="32"/>
        </w:rPr>
      </w:pPr>
      <w:r w:rsidRPr="00242F64">
        <w:rPr>
          <w:color w:val="76923C" w:themeColor="accent3" w:themeShade="BF"/>
          <w:sz w:val="32"/>
        </w:rPr>
        <w:t>Wahlstation W1</w:t>
      </w:r>
    </w:p>
    <w:p w:rsidR="00532768" w:rsidRDefault="00532768" w:rsidP="00532768"/>
    <w:p w:rsidR="007F53A7" w:rsidRDefault="007F53A7" w:rsidP="00532768">
      <w:r>
        <w:t>Es handelt sich um eine Aktie der Firma:</w:t>
      </w:r>
      <w:r w:rsidR="000A41BC">
        <w:t xml:space="preserve"> </w:t>
      </w:r>
      <w:r w:rsidR="000A41BC" w:rsidRPr="000A41BC">
        <w:rPr>
          <w:color w:val="984806" w:themeColor="accent6" w:themeShade="80"/>
        </w:rPr>
        <w:t>Daimler</w:t>
      </w:r>
      <w:r w:rsidR="000A41BC">
        <w:rPr>
          <w:color w:val="984806" w:themeColor="accent6" w:themeShade="80"/>
        </w:rPr>
        <w:t>Chrysler</w:t>
      </w:r>
      <w:r w:rsidR="000A41BC" w:rsidRPr="000A41BC">
        <w:rPr>
          <w:color w:val="984806" w:themeColor="accent6" w:themeShade="80"/>
        </w:rPr>
        <w:t xml:space="preserve"> AG</w:t>
      </w:r>
      <w:r w:rsidR="000A41BC">
        <w:rPr>
          <w:color w:val="984806" w:themeColor="accent6" w:themeShade="80"/>
        </w:rPr>
        <w:t xml:space="preserve"> (jetzt Daimler AG)</w:t>
      </w:r>
    </w:p>
    <w:p w:rsidR="007F53A7" w:rsidRDefault="007F53A7" w:rsidP="00532768"/>
    <w:p w:rsidR="00532768" w:rsidRDefault="007F53A7" w:rsidP="00532768">
      <w:r>
        <w:t>Welche Aktienart liegt in der Wahlstation W1 vor?</w:t>
      </w:r>
    </w:p>
    <w:p w:rsidR="007F53A7" w:rsidRDefault="007F53A7" w:rsidP="00532768"/>
    <w:p w:rsidR="00242F64" w:rsidRPr="000A41BC" w:rsidRDefault="007F53A7" w:rsidP="00242F64">
      <w:pPr>
        <w:ind w:left="360"/>
        <w:rPr>
          <w:color w:val="984806" w:themeColor="accent6" w:themeShade="80"/>
        </w:rPr>
      </w:pPr>
      <w:r>
        <w:t>- N</w:t>
      </w:r>
      <w:r w:rsidR="00242F64">
        <w:t>ach Art der Übertragbarkeit</w:t>
      </w:r>
      <w:r>
        <w:t>:</w:t>
      </w:r>
      <w:r w:rsidR="00276A5E">
        <w:t xml:space="preserve">  </w:t>
      </w:r>
      <w:r w:rsidR="000A41BC">
        <w:rPr>
          <w:color w:val="984806" w:themeColor="accent6" w:themeShade="80"/>
        </w:rPr>
        <w:t>Namensaktie</w:t>
      </w:r>
    </w:p>
    <w:p w:rsidR="007F53A7" w:rsidRDefault="007F53A7" w:rsidP="00242F64">
      <w:pPr>
        <w:ind w:left="360"/>
      </w:pPr>
    </w:p>
    <w:p w:rsidR="00242F64" w:rsidRPr="000A41BC" w:rsidRDefault="007F53A7" w:rsidP="00242F64">
      <w:pPr>
        <w:rPr>
          <w:color w:val="984806" w:themeColor="accent6" w:themeShade="80"/>
        </w:rPr>
      </w:pPr>
      <w:r>
        <w:t xml:space="preserve">     - N</w:t>
      </w:r>
      <w:r w:rsidR="00242F64">
        <w:t>ach dem Umfang der eingeräumten Rechte</w:t>
      </w:r>
      <w:r>
        <w:t>:</w:t>
      </w:r>
      <w:r w:rsidR="000A41BC">
        <w:t xml:space="preserve"> </w:t>
      </w:r>
      <w:r w:rsidR="000A41BC">
        <w:rPr>
          <w:color w:val="984806" w:themeColor="accent6" w:themeShade="80"/>
        </w:rPr>
        <w:t>Stammaktie</w:t>
      </w:r>
    </w:p>
    <w:p w:rsidR="007F53A7" w:rsidRDefault="007F53A7" w:rsidP="00242F64"/>
    <w:p w:rsidR="00242F64" w:rsidRDefault="007F53A7" w:rsidP="00242F64">
      <w:r>
        <w:t xml:space="preserve">     - N</w:t>
      </w:r>
      <w:r w:rsidR="00242F64">
        <w:t>ach der Bezeichnung des Werts</w:t>
      </w:r>
      <w:r>
        <w:t>:</w:t>
      </w:r>
      <w:r w:rsidR="000A41BC">
        <w:t xml:space="preserve"> </w:t>
      </w:r>
      <w:r w:rsidR="000A41BC" w:rsidRPr="000A41BC">
        <w:rPr>
          <w:color w:val="984806" w:themeColor="accent6" w:themeShade="80"/>
        </w:rPr>
        <w:t>Stückaktie</w:t>
      </w:r>
    </w:p>
    <w:p w:rsidR="00242F64" w:rsidRDefault="00242F64" w:rsidP="00242F64"/>
    <w:p w:rsidR="00242F64" w:rsidRDefault="007F53A7" w:rsidP="007F53A7">
      <w:r>
        <w:t>A</w:t>
      </w:r>
      <w:r w:rsidR="00242F64">
        <w:t>ktuelle</w:t>
      </w:r>
      <w:r>
        <w:t>r Börsenkurs der Akti</w:t>
      </w:r>
      <w:r w:rsidR="00893050">
        <w:t>e: …</w:t>
      </w:r>
      <w:r w:rsidR="00AC5D7B">
        <w:t>….</w:t>
      </w:r>
      <w:r w:rsidR="00893050">
        <w:t>……………</w:t>
      </w:r>
      <w:r>
        <w:t>Woher ermittelt?</w:t>
      </w:r>
      <w:r w:rsidR="00893050">
        <w:t>.</w:t>
      </w:r>
      <w:r w:rsidR="000A41BC">
        <w:t xml:space="preserve">  </w:t>
      </w:r>
      <w:r w:rsidR="00AC5D7B">
        <w:t>……..</w:t>
      </w:r>
      <w:r w:rsidR="000A41BC">
        <w:t>.</w:t>
      </w:r>
      <w:r w:rsidR="00893050">
        <w:t>.........</w:t>
      </w:r>
      <w:r w:rsidR="000A41BC">
        <w:t>.....</w:t>
      </w:r>
    </w:p>
    <w:p w:rsidR="00242F64" w:rsidRDefault="00242F64" w:rsidP="00242F64"/>
    <w:p w:rsidR="00242F64" w:rsidRDefault="007F53A7" w:rsidP="007F53A7">
      <w:r>
        <w:t>D</w:t>
      </w:r>
      <w:r w:rsidR="00242F64">
        <w:t xml:space="preserve">ie letzte Dividendenzahlung </w:t>
      </w:r>
      <w:r>
        <w:t>betrug</w:t>
      </w:r>
      <w:r w:rsidR="004F5811">
        <w:t>:</w:t>
      </w:r>
      <w:r w:rsidR="000A41BC">
        <w:t xml:space="preserve"> </w:t>
      </w:r>
      <w:r w:rsidR="00AC5D7B">
        <w:t xml:space="preserve"> ……..</w:t>
      </w:r>
      <w:r w:rsidR="000A41BC" w:rsidRPr="000A41BC">
        <w:rPr>
          <w:color w:val="984806" w:themeColor="accent6" w:themeShade="80"/>
        </w:rPr>
        <w:t>.</w:t>
      </w:r>
      <w:r w:rsidR="00893050" w:rsidRPr="000A41BC">
        <w:rPr>
          <w:color w:val="984806" w:themeColor="accent6" w:themeShade="80"/>
        </w:rPr>
        <w:t>….</w:t>
      </w:r>
      <w:r w:rsidR="00893050">
        <w:t>Euro</w:t>
      </w:r>
    </w:p>
    <w:p w:rsidR="00532768" w:rsidRDefault="00532768" w:rsidP="00532768"/>
    <w:p w:rsidR="00532768" w:rsidRDefault="00532768" w:rsidP="00532768"/>
    <w:p w:rsidR="007F53A7" w:rsidRPr="00242F64" w:rsidRDefault="007F53A7" w:rsidP="007F53A7">
      <w:pPr>
        <w:jc w:val="both"/>
        <w:rPr>
          <w:color w:val="76923C" w:themeColor="accent3" w:themeShade="BF"/>
          <w:sz w:val="32"/>
        </w:rPr>
      </w:pPr>
      <w:r w:rsidRPr="00242F64">
        <w:rPr>
          <w:color w:val="76923C" w:themeColor="accent3" w:themeShade="BF"/>
          <w:sz w:val="32"/>
        </w:rPr>
        <w:t>Wahlstation W</w:t>
      </w:r>
      <w:r>
        <w:rPr>
          <w:color w:val="76923C" w:themeColor="accent3" w:themeShade="BF"/>
          <w:sz w:val="32"/>
        </w:rPr>
        <w:t>2</w:t>
      </w:r>
    </w:p>
    <w:p w:rsidR="00532768" w:rsidRDefault="00532768" w:rsidP="00532768"/>
    <w:p w:rsidR="007F53A7" w:rsidRPr="0023400D" w:rsidRDefault="00893050" w:rsidP="007F53A7">
      <w:pPr>
        <w:jc w:val="center"/>
        <w:rPr>
          <w:sz w:val="32"/>
        </w:rPr>
      </w:pPr>
      <w:r>
        <w:rPr>
          <w:sz w:val="32"/>
        </w:rPr>
        <w:t>Oliver Kahn bei Kerner</w:t>
      </w:r>
    </w:p>
    <w:p w:rsidR="007F53A7" w:rsidRDefault="00893050" w:rsidP="007F53A7">
      <w:pPr>
        <w:jc w:val="center"/>
      </w:pPr>
      <w:r>
        <w:t>Video</w:t>
      </w:r>
    </w:p>
    <w:p w:rsidR="00047AFC" w:rsidRDefault="00047AFC" w:rsidP="00571DB2">
      <w:pPr>
        <w:jc w:val="both"/>
        <w:rPr>
          <w:sz w:val="22"/>
        </w:rPr>
      </w:pPr>
    </w:p>
    <w:p w:rsidR="007F53A7" w:rsidRDefault="0000646D" w:rsidP="00571DB2">
      <w:pPr>
        <w:jc w:val="both"/>
        <w:rPr>
          <w:sz w:val="22"/>
        </w:rPr>
      </w:pPr>
      <w:r>
        <w:rPr>
          <w:sz w:val="22"/>
        </w:rPr>
        <w:t>Erkenntnisse aus dem Video:</w:t>
      </w:r>
    </w:p>
    <w:p w:rsidR="007F53A7" w:rsidRDefault="00D71800" w:rsidP="00571DB2">
      <w:pPr>
        <w:jc w:val="both"/>
        <w:rPr>
          <w:sz w:val="22"/>
        </w:rPr>
      </w:pPr>
      <w:r>
        <w:rPr>
          <w:noProof/>
          <w:sz w:val="22"/>
          <w:lang w:eastAsia="de-DE"/>
        </w:rPr>
        <mc:AlternateContent>
          <mc:Choice Requires="wps">
            <w:drawing>
              <wp:anchor distT="0" distB="0" distL="114300" distR="114300" simplePos="0" relativeHeight="251674624" behindDoc="0" locked="0" layoutInCell="1" allowOverlap="1">
                <wp:simplePos x="0" y="0"/>
                <wp:positionH relativeFrom="column">
                  <wp:posOffset>33655</wp:posOffset>
                </wp:positionH>
                <wp:positionV relativeFrom="paragraph">
                  <wp:posOffset>31750</wp:posOffset>
                </wp:positionV>
                <wp:extent cx="5857875" cy="1133475"/>
                <wp:effectExtent l="14605" t="12700" r="13970" b="15875"/>
                <wp:wrapNone/>
                <wp:docPr id="9"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7875" cy="1133475"/>
                        </a:xfrm>
                        <a:prstGeom prst="roundRect">
                          <a:avLst>
                            <a:gd name="adj" fmla="val 16667"/>
                          </a:avLst>
                        </a:prstGeom>
                        <a:solidFill>
                          <a:srgbClr val="FFFFFF"/>
                        </a:solidFill>
                        <a:ln w="19050">
                          <a:solidFill>
                            <a:schemeClr val="accent3">
                              <a:lumMod val="75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8" o:spid="_x0000_s1026" style="position:absolute;margin-left:2.65pt;margin-top:2.5pt;width:461.25pt;height:8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" strokecolor="#76923c [2406]" strokeweight="1.5pt"/>
            </w:pict>
          </mc:Fallback>
        </mc:AlternateContent>
      </w:r>
    </w:p>
    <w:p w:rsidR="007F53A7" w:rsidRDefault="007F53A7" w:rsidP="00571DB2">
      <w:pPr>
        <w:jc w:val="both"/>
        <w:rPr>
          <w:sz w:val="22"/>
        </w:rPr>
      </w:pPr>
    </w:p>
    <w:p w:rsidR="007F53A7" w:rsidRDefault="007F53A7" w:rsidP="00571DB2">
      <w:pPr>
        <w:jc w:val="both"/>
        <w:rPr>
          <w:sz w:val="22"/>
        </w:rPr>
      </w:pPr>
    </w:p>
    <w:p w:rsidR="007F53A7" w:rsidRDefault="007F53A7" w:rsidP="00571DB2">
      <w:pPr>
        <w:jc w:val="both"/>
        <w:rPr>
          <w:sz w:val="22"/>
        </w:rPr>
      </w:pPr>
    </w:p>
    <w:p w:rsidR="007F53A7" w:rsidRDefault="007F53A7" w:rsidP="00571DB2">
      <w:pPr>
        <w:jc w:val="both"/>
        <w:rPr>
          <w:sz w:val="22"/>
        </w:rPr>
      </w:pPr>
    </w:p>
    <w:p w:rsidR="007F53A7" w:rsidRDefault="007F53A7" w:rsidP="00571DB2">
      <w:pPr>
        <w:jc w:val="both"/>
        <w:rPr>
          <w:sz w:val="22"/>
        </w:rPr>
      </w:pPr>
    </w:p>
    <w:p w:rsidR="007F53A7" w:rsidRPr="00242F64" w:rsidRDefault="007F53A7" w:rsidP="007F53A7">
      <w:pPr>
        <w:jc w:val="both"/>
        <w:rPr>
          <w:color w:val="76923C" w:themeColor="accent3" w:themeShade="BF"/>
          <w:sz w:val="32"/>
        </w:rPr>
      </w:pPr>
      <w:r w:rsidRPr="00242F64">
        <w:rPr>
          <w:color w:val="76923C" w:themeColor="accent3" w:themeShade="BF"/>
          <w:sz w:val="32"/>
        </w:rPr>
        <w:t>Wahlstation W</w:t>
      </w:r>
      <w:r>
        <w:rPr>
          <w:color w:val="76923C" w:themeColor="accent3" w:themeShade="BF"/>
          <w:sz w:val="32"/>
        </w:rPr>
        <w:t>3</w:t>
      </w:r>
    </w:p>
    <w:p w:rsidR="00047AFC" w:rsidRDefault="00047AFC" w:rsidP="00571DB2">
      <w:pPr>
        <w:jc w:val="both"/>
        <w:rPr>
          <w:sz w:val="22"/>
        </w:rPr>
      </w:pPr>
    </w:p>
    <w:p w:rsidR="007F53A7" w:rsidRPr="00397E3D" w:rsidRDefault="007F53A7" w:rsidP="007F53A7">
      <w:pPr>
        <w:jc w:val="center"/>
        <w:rPr>
          <w:sz w:val="32"/>
        </w:rPr>
      </w:pPr>
      <w:r w:rsidRPr="00397E3D">
        <w:rPr>
          <w:sz w:val="32"/>
        </w:rPr>
        <w:t xml:space="preserve">Konzeption eines </w:t>
      </w:r>
      <w:r w:rsidR="0000646D">
        <w:rPr>
          <w:sz w:val="32"/>
        </w:rPr>
        <w:t xml:space="preserve">ersten </w:t>
      </w:r>
      <w:r w:rsidRPr="00397E3D">
        <w:rPr>
          <w:sz w:val="32"/>
        </w:rPr>
        <w:t>Beratungsgesprächs</w:t>
      </w:r>
    </w:p>
    <w:p w:rsidR="00047AFC" w:rsidRDefault="00047AFC" w:rsidP="00571DB2">
      <w:pPr>
        <w:jc w:val="both"/>
      </w:pPr>
    </w:p>
    <w:p w:rsidR="00CC05B2" w:rsidRDefault="00CC05B2" w:rsidP="00571DB2">
      <w:pPr>
        <w:jc w:val="both"/>
      </w:pPr>
      <w:r>
        <w:t>Überlegen Sie sich Fragen aus Sicht des Kunden und mögliche Antworten darauf aus Beratersicht.</w:t>
      </w:r>
      <w:r w:rsidR="003D7934">
        <w:t xml:space="preserve"> </w:t>
      </w:r>
      <w:r w:rsidR="0000646D">
        <w:t>Wenden Sie das bisher erarbeitete Wissen im Beratungsgespräch an.</w:t>
      </w:r>
    </w:p>
    <w:p w:rsidR="00CC05B2" w:rsidRPr="007F53A7" w:rsidRDefault="00CC05B2" w:rsidP="00571DB2">
      <w:pPr>
        <w:jc w:val="both"/>
      </w:pPr>
    </w:p>
    <w:p w:rsidR="00047AFC" w:rsidRPr="007F53A7" w:rsidRDefault="007F53A7" w:rsidP="00571DB2">
      <w:pPr>
        <w:jc w:val="both"/>
        <w:rPr>
          <w:i/>
        </w:rPr>
      </w:pPr>
      <w:r w:rsidRPr="007F53A7">
        <w:rPr>
          <w:i/>
        </w:rPr>
        <w:t xml:space="preserve">Halten Sie Ihr Konzept bitte auf einem separaten </w:t>
      </w:r>
      <w:r w:rsidR="0000646D">
        <w:rPr>
          <w:i/>
        </w:rPr>
        <w:t>Konzeptb</w:t>
      </w:r>
      <w:r w:rsidRPr="007F53A7">
        <w:rPr>
          <w:i/>
        </w:rPr>
        <w:t>latt fest.</w:t>
      </w:r>
    </w:p>
    <w:p w:rsidR="00047AFC" w:rsidRDefault="00047AFC" w:rsidP="00571DB2">
      <w:pPr>
        <w:jc w:val="both"/>
      </w:pPr>
    </w:p>
    <w:p w:rsidR="000A41BC" w:rsidRDefault="000A41BC" w:rsidP="00571DB2">
      <w:pPr>
        <w:jc w:val="both"/>
      </w:pPr>
    </w:p>
    <w:p w:rsidR="000A41BC" w:rsidRDefault="000A41BC" w:rsidP="00571DB2">
      <w:pPr>
        <w:jc w:val="both"/>
      </w:pPr>
    </w:p>
    <w:p w:rsidR="000A41BC" w:rsidRPr="007F53A7" w:rsidRDefault="000A41BC" w:rsidP="00571DB2">
      <w:pPr>
        <w:jc w:val="both"/>
      </w:pPr>
    </w:p>
    <w:p w:rsidR="005E4CAA" w:rsidRDefault="005E4CAA" w:rsidP="00571DB2">
      <w:pPr>
        <w:jc w:val="both"/>
        <w:rPr>
          <w:sz w:val="22"/>
        </w:rPr>
      </w:pPr>
    </w:p>
    <w:p w:rsidR="007F53A7" w:rsidRPr="00242F64" w:rsidRDefault="007F53A7" w:rsidP="007F53A7">
      <w:pPr>
        <w:jc w:val="both"/>
        <w:rPr>
          <w:color w:val="76923C" w:themeColor="accent3" w:themeShade="BF"/>
          <w:sz w:val="32"/>
        </w:rPr>
      </w:pPr>
      <w:r w:rsidRPr="00242F64">
        <w:rPr>
          <w:color w:val="76923C" w:themeColor="accent3" w:themeShade="BF"/>
          <w:sz w:val="32"/>
        </w:rPr>
        <w:lastRenderedPageBreak/>
        <w:t>Wahlstation W</w:t>
      </w:r>
      <w:r>
        <w:rPr>
          <w:color w:val="76923C" w:themeColor="accent3" w:themeShade="BF"/>
          <w:sz w:val="32"/>
        </w:rPr>
        <w:t>4</w:t>
      </w:r>
    </w:p>
    <w:p w:rsidR="007F53A7" w:rsidRDefault="007F53A7" w:rsidP="007F53A7"/>
    <w:p w:rsidR="007F53A7" w:rsidRPr="00650E53" w:rsidRDefault="007F53A7" w:rsidP="007F53A7">
      <w:pPr>
        <w:jc w:val="center"/>
        <w:rPr>
          <w:sz w:val="32"/>
        </w:rPr>
      </w:pPr>
      <w:r>
        <w:rPr>
          <w:sz w:val="32"/>
        </w:rPr>
        <w:t>Das Bezugsrecht</w:t>
      </w:r>
    </w:p>
    <w:p w:rsidR="007F53A7" w:rsidRDefault="007F53A7" w:rsidP="007F53A7"/>
    <w:p w:rsidR="007F53A7" w:rsidRPr="00650E53" w:rsidRDefault="007F53A7" w:rsidP="007F53A7">
      <w:pPr>
        <w:rPr>
          <w:u w:val="single"/>
        </w:rPr>
      </w:pPr>
      <w:r w:rsidRPr="00650E53">
        <w:rPr>
          <w:u w:val="single"/>
        </w:rPr>
        <w:t>Aufgabe:</w:t>
      </w:r>
    </w:p>
    <w:p w:rsidR="007F53A7" w:rsidRDefault="007F53A7" w:rsidP="007F53A7"/>
    <w:p w:rsidR="007F53A7" w:rsidRPr="007B25AB" w:rsidRDefault="007F53A7" w:rsidP="007F53A7">
      <w:pPr>
        <w:rPr>
          <w:i/>
        </w:rPr>
      </w:pPr>
      <w:r w:rsidRPr="007B25AB">
        <w:rPr>
          <w:i/>
          <w:u w:val="single"/>
        </w:rPr>
        <w:t>Fall:</w:t>
      </w:r>
      <w:r w:rsidRPr="007B25AB">
        <w:rPr>
          <w:i/>
        </w:rPr>
        <w:t xml:space="preserve"> Die Firma Porsche erhöht ihr Grundkapital mit einem </w:t>
      </w:r>
    </w:p>
    <w:p w:rsidR="007F53A7" w:rsidRPr="007B25AB" w:rsidRDefault="007F53A7" w:rsidP="007F53A7">
      <w:pPr>
        <w:rPr>
          <w:i/>
        </w:rPr>
      </w:pPr>
      <w:r w:rsidRPr="007B25AB">
        <w:rPr>
          <w:i/>
        </w:rPr>
        <w:t>Bezugsverhältnis von 4:1. Der Ausgabekurs ist auf 30 Euro</w:t>
      </w:r>
    </w:p>
    <w:p w:rsidR="007F53A7" w:rsidRPr="007B25AB" w:rsidRDefault="007F53A7" w:rsidP="007F53A7">
      <w:pPr>
        <w:rPr>
          <w:i/>
        </w:rPr>
      </w:pPr>
      <w:r w:rsidRPr="007B25AB">
        <w:rPr>
          <w:i/>
        </w:rPr>
        <w:t>festgelegt.</w:t>
      </w:r>
    </w:p>
    <w:p w:rsidR="007F53A7" w:rsidRDefault="007F53A7" w:rsidP="007F53A7"/>
    <w:p w:rsidR="007F53A7" w:rsidRDefault="007F53A7" w:rsidP="007F53A7">
      <w:r>
        <w:t>Wie nennt man die Aktien des bisherigen Grundkapitals und die des zusätzlichen Kapitals?</w:t>
      </w:r>
    </w:p>
    <w:p w:rsidR="007F53A7" w:rsidRDefault="007F53A7" w:rsidP="007F53A7"/>
    <w:p w:rsidR="007F53A7" w:rsidRPr="000A41BC" w:rsidRDefault="000A41BC" w:rsidP="007F53A7">
      <w:pPr>
        <w:rPr>
          <w:color w:val="984806" w:themeColor="accent6" w:themeShade="80"/>
        </w:rPr>
      </w:pPr>
      <w:r>
        <w:rPr>
          <w:color w:val="984806" w:themeColor="accent6" w:themeShade="80"/>
        </w:rPr>
        <w:t>Alte Aktien, junge (neue) Aktien</w:t>
      </w:r>
    </w:p>
    <w:p w:rsidR="0000646D" w:rsidRDefault="0000646D" w:rsidP="007F53A7"/>
    <w:p w:rsidR="007F53A7" w:rsidRDefault="007F53A7" w:rsidP="007F53A7">
      <w:r>
        <w:t>Wie hoch ist der innere Wert einer zu beziehenden Aktie im Rahmen der Kapitalerhöhung?</w:t>
      </w:r>
    </w:p>
    <w:p w:rsidR="007F53A7" w:rsidRDefault="007F53A7" w:rsidP="007F53A7"/>
    <w:p w:rsidR="007F53A7" w:rsidRPr="000A41BC" w:rsidRDefault="000A41BC" w:rsidP="007F53A7">
      <w:pPr>
        <w:rPr>
          <w:color w:val="984806" w:themeColor="accent6" w:themeShade="80"/>
        </w:rPr>
      </w:pPr>
      <w:r>
        <w:rPr>
          <w:color w:val="984806" w:themeColor="accent6" w:themeShade="80"/>
        </w:rPr>
        <w:t>So hoch wie der Wertverlust der alten Aktien durch die Ausgabe von jungen Aktien.</w:t>
      </w:r>
    </w:p>
    <w:p w:rsidR="007F53A7" w:rsidRDefault="007F53A7" w:rsidP="007F53A7"/>
    <w:p w:rsidR="007F53A7" w:rsidRDefault="007F53A7" w:rsidP="007F53A7">
      <w:r>
        <w:t>Welche 2 Möglichkeiten haben die Altaktionäre mit ihrem Bezugsrecht?</w:t>
      </w:r>
    </w:p>
    <w:p w:rsidR="007F53A7" w:rsidRDefault="007F53A7" w:rsidP="007F53A7"/>
    <w:p w:rsidR="007F53A7" w:rsidRDefault="000A41BC" w:rsidP="007F53A7">
      <w:pPr>
        <w:rPr>
          <w:color w:val="984806" w:themeColor="accent6" w:themeShade="80"/>
        </w:rPr>
      </w:pPr>
      <w:r>
        <w:rPr>
          <w:color w:val="984806" w:themeColor="accent6" w:themeShade="80"/>
        </w:rPr>
        <w:t>Bezug von jungen Aktien zum Ausgabepreis.</w:t>
      </w:r>
    </w:p>
    <w:p w:rsidR="000A41BC" w:rsidRPr="000A41BC" w:rsidRDefault="000A41BC" w:rsidP="007F53A7">
      <w:pPr>
        <w:rPr>
          <w:color w:val="984806" w:themeColor="accent6" w:themeShade="80"/>
        </w:rPr>
      </w:pPr>
      <w:r>
        <w:rPr>
          <w:color w:val="984806" w:themeColor="accent6" w:themeShade="80"/>
        </w:rPr>
        <w:t>Verkauf der Bezugsrechte.</w:t>
      </w:r>
    </w:p>
    <w:p w:rsidR="007F53A7" w:rsidRDefault="007F53A7" w:rsidP="007F53A7"/>
    <w:p w:rsidR="007F53A7" w:rsidRDefault="007F53A7" w:rsidP="007F53A7">
      <w:r>
        <w:t>Warum bekommen die Altaktionäre ein Bezugsrecht?</w:t>
      </w:r>
    </w:p>
    <w:p w:rsidR="007F53A7" w:rsidRDefault="007F53A7" w:rsidP="007F53A7"/>
    <w:p w:rsidR="00047AFC" w:rsidRDefault="000A41BC" w:rsidP="00571DB2">
      <w:pPr>
        <w:jc w:val="both"/>
        <w:rPr>
          <w:color w:val="984806" w:themeColor="accent6" w:themeShade="80"/>
          <w:sz w:val="22"/>
        </w:rPr>
      </w:pPr>
      <w:r>
        <w:rPr>
          <w:color w:val="984806" w:themeColor="accent6" w:themeShade="80"/>
          <w:sz w:val="22"/>
        </w:rPr>
        <w:t>Als Ausgleich für den Wertverlust der alten Aktien.</w:t>
      </w:r>
    </w:p>
    <w:p w:rsidR="000A41BC" w:rsidRPr="000A41BC" w:rsidRDefault="000A41BC" w:rsidP="00571DB2">
      <w:pPr>
        <w:jc w:val="both"/>
        <w:rPr>
          <w:color w:val="984806" w:themeColor="accent6" w:themeShade="80"/>
          <w:sz w:val="22"/>
        </w:rPr>
      </w:pPr>
      <w:r>
        <w:rPr>
          <w:color w:val="984806" w:themeColor="accent6" w:themeShade="80"/>
          <w:sz w:val="22"/>
        </w:rPr>
        <w:t>Damit das Beteiligungsverhältnis an der AG beibehalten wird.</w:t>
      </w:r>
    </w:p>
    <w:p w:rsidR="0000646D" w:rsidRDefault="0000646D" w:rsidP="00571DB2">
      <w:pPr>
        <w:jc w:val="both"/>
        <w:rPr>
          <w:sz w:val="22"/>
        </w:rPr>
      </w:pPr>
    </w:p>
    <w:p w:rsidR="00047AFC" w:rsidRDefault="00047AFC" w:rsidP="00571DB2">
      <w:pPr>
        <w:jc w:val="both"/>
        <w:rPr>
          <w:sz w:val="22"/>
        </w:rPr>
      </w:pPr>
    </w:p>
    <w:p w:rsidR="007F53A7" w:rsidRPr="00242F64" w:rsidRDefault="007F53A7" w:rsidP="007F53A7">
      <w:pPr>
        <w:jc w:val="both"/>
        <w:rPr>
          <w:color w:val="76923C" w:themeColor="accent3" w:themeShade="BF"/>
          <w:sz w:val="32"/>
        </w:rPr>
      </w:pPr>
      <w:r w:rsidRPr="00242F64">
        <w:rPr>
          <w:color w:val="76923C" w:themeColor="accent3" w:themeShade="BF"/>
          <w:sz w:val="32"/>
        </w:rPr>
        <w:t>Wahlstation W</w:t>
      </w:r>
      <w:r w:rsidR="004F5811">
        <w:rPr>
          <w:color w:val="76923C" w:themeColor="accent3" w:themeShade="BF"/>
          <w:sz w:val="32"/>
        </w:rPr>
        <w:t>5</w:t>
      </w:r>
    </w:p>
    <w:p w:rsidR="00047AFC" w:rsidRDefault="00047AFC" w:rsidP="00571DB2">
      <w:pPr>
        <w:jc w:val="both"/>
        <w:rPr>
          <w:sz w:val="22"/>
        </w:rPr>
      </w:pPr>
    </w:p>
    <w:p w:rsidR="004F5811" w:rsidRDefault="004F5811" w:rsidP="004F5811">
      <w:r>
        <w:t>Es handelt sich um eine Aktie der Firma:</w:t>
      </w:r>
      <w:r w:rsidR="00AC5D7B">
        <w:t xml:space="preserve">    </w:t>
      </w:r>
      <w:r w:rsidR="00AC5D7B" w:rsidRPr="00AC5D7B">
        <w:rPr>
          <w:color w:val="984806" w:themeColor="accent6" w:themeShade="80"/>
        </w:rPr>
        <w:t>Beate Uhse AG</w:t>
      </w:r>
    </w:p>
    <w:p w:rsidR="004F5811" w:rsidRDefault="004F5811" w:rsidP="004F5811"/>
    <w:p w:rsidR="004F5811" w:rsidRDefault="004F5811" w:rsidP="004F5811">
      <w:r>
        <w:t>Welche Aktienart liegt in der Wahlstation W</w:t>
      </w:r>
      <w:r w:rsidR="00AC5D7B">
        <w:t>5</w:t>
      </w:r>
      <w:r>
        <w:t xml:space="preserve"> vor?</w:t>
      </w:r>
    </w:p>
    <w:p w:rsidR="004F5811" w:rsidRDefault="004F5811" w:rsidP="004F5811"/>
    <w:p w:rsidR="004F5811" w:rsidRPr="00AC5D7B" w:rsidRDefault="004F5811" w:rsidP="004F5811">
      <w:pPr>
        <w:ind w:left="360"/>
        <w:rPr>
          <w:color w:val="984806" w:themeColor="accent6" w:themeShade="80"/>
        </w:rPr>
      </w:pPr>
      <w:r>
        <w:t>- Nach Art der Übertragbarkeit:</w:t>
      </w:r>
      <w:r w:rsidR="00AC5D7B">
        <w:t xml:space="preserve">   </w:t>
      </w:r>
      <w:r w:rsidR="00AC5D7B">
        <w:rPr>
          <w:color w:val="984806" w:themeColor="accent6" w:themeShade="80"/>
        </w:rPr>
        <w:t>Inhaberaktie</w:t>
      </w:r>
    </w:p>
    <w:p w:rsidR="004F5811" w:rsidRDefault="004F5811" w:rsidP="004F5811">
      <w:pPr>
        <w:ind w:left="360"/>
      </w:pPr>
    </w:p>
    <w:p w:rsidR="004F5811" w:rsidRDefault="004F5811" w:rsidP="004F5811">
      <w:r>
        <w:t xml:space="preserve">     - Nach dem Umfang der eingeräumten Rechte:</w:t>
      </w:r>
      <w:r w:rsidR="00AC5D7B">
        <w:t xml:space="preserve">  </w:t>
      </w:r>
      <w:r w:rsidR="00AC5D7B" w:rsidRPr="00AC5D7B">
        <w:rPr>
          <w:color w:val="984806" w:themeColor="accent6" w:themeShade="80"/>
        </w:rPr>
        <w:t>Stammaktie</w:t>
      </w:r>
    </w:p>
    <w:p w:rsidR="004F5811" w:rsidRDefault="004F5811" w:rsidP="004F5811"/>
    <w:p w:rsidR="004F5811" w:rsidRDefault="004F5811" w:rsidP="004F5811">
      <w:r>
        <w:t xml:space="preserve">     - Nach der Bezeichnung des Werts:</w:t>
      </w:r>
      <w:r w:rsidR="00AC5D7B">
        <w:t xml:space="preserve">  </w:t>
      </w:r>
      <w:r w:rsidR="00AC5D7B" w:rsidRPr="00AC5D7B">
        <w:rPr>
          <w:color w:val="984806" w:themeColor="accent6" w:themeShade="80"/>
        </w:rPr>
        <w:t>Nennbetragsaktie</w:t>
      </w:r>
    </w:p>
    <w:p w:rsidR="004F5811" w:rsidRDefault="004F5811" w:rsidP="004F5811"/>
    <w:p w:rsidR="004F5811" w:rsidRDefault="004F5811" w:rsidP="004F5811">
      <w:r>
        <w:t>Aktueller Börsenkurs der Akti</w:t>
      </w:r>
      <w:r w:rsidR="00AC5D7B">
        <w:t>e: …………………</w:t>
      </w:r>
      <w:r w:rsidR="0000646D" w:rsidRPr="00AC5D7B">
        <w:rPr>
          <w:color w:val="984806" w:themeColor="accent6" w:themeShade="80"/>
        </w:rPr>
        <w:t>…</w:t>
      </w:r>
      <w:r>
        <w:t>Woher ermittelt?</w:t>
      </w:r>
      <w:r w:rsidR="00AC5D7B">
        <w:t xml:space="preserve"> …</w:t>
      </w:r>
      <w:r w:rsidR="00AC5D7B">
        <w:rPr>
          <w:color w:val="984806" w:themeColor="accent6" w:themeShade="80"/>
        </w:rPr>
        <w:t>………………..</w:t>
      </w:r>
    </w:p>
    <w:p w:rsidR="004F5811" w:rsidRDefault="004F5811" w:rsidP="004F5811"/>
    <w:p w:rsidR="004F5811" w:rsidRDefault="004F5811" w:rsidP="004F5811">
      <w:r>
        <w:t>Chart</w:t>
      </w:r>
      <w:r w:rsidR="0007026D">
        <w:t xml:space="preserve"> (1Jahr)</w:t>
      </w:r>
      <w:r>
        <w:t xml:space="preserve"> der Firma: </w:t>
      </w:r>
      <w:r w:rsidRPr="004F5811">
        <w:rPr>
          <w:i/>
        </w:rPr>
        <w:t>siehe separate</w:t>
      </w:r>
      <w:r>
        <w:rPr>
          <w:i/>
        </w:rPr>
        <w:t>s</w:t>
      </w:r>
      <w:r w:rsidRPr="004F5811">
        <w:rPr>
          <w:i/>
        </w:rPr>
        <w:t xml:space="preserve"> Blatt!</w:t>
      </w:r>
    </w:p>
    <w:p w:rsidR="004F5811" w:rsidRDefault="004F5811" w:rsidP="004F5811"/>
    <w:p w:rsidR="004F5811" w:rsidRDefault="004F5811" w:rsidP="004F5811">
      <w:r>
        <w:t>Die letzte Dividendenzahlung betrug:</w:t>
      </w:r>
      <w:r w:rsidR="00AC5D7B">
        <w:t xml:space="preserve"> ……………</w:t>
      </w:r>
      <w:r w:rsidR="0000646D">
        <w:t>.Euro</w:t>
      </w:r>
    </w:p>
    <w:p w:rsidR="007F53A7" w:rsidRDefault="007F53A7" w:rsidP="00571DB2">
      <w:pPr>
        <w:jc w:val="both"/>
        <w:rPr>
          <w:sz w:val="22"/>
        </w:rPr>
      </w:pPr>
    </w:p>
    <w:p w:rsidR="007F53A7" w:rsidRPr="00242F64" w:rsidRDefault="007F53A7" w:rsidP="007F53A7">
      <w:pPr>
        <w:jc w:val="both"/>
        <w:rPr>
          <w:color w:val="76923C" w:themeColor="accent3" w:themeShade="BF"/>
          <w:sz w:val="32"/>
        </w:rPr>
      </w:pPr>
      <w:r w:rsidRPr="00242F64">
        <w:rPr>
          <w:color w:val="76923C" w:themeColor="accent3" w:themeShade="BF"/>
          <w:sz w:val="32"/>
        </w:rPr>
        <w:t>Wahlstation W</w:t>
      </w:r>
      <w:r w:rsidR="004F5811">
        <w:rPr>
          <w:color w:val="76923C" w:themeColor="accent3" w:themeShade="BF"/>
          <w:sz w:val="32"/>
        </w:rPr>
        <w:t>6</w:t>
      </w:r>
    </w:p>
    <w:p w:rsidR="007F53A7" w:rsidRDefault="007F53A7" w:rsidP="00571DB2">
      <w:pPr>
        <w:jc w:val="both"/>
        <w:rPr>
          <w:sz w:val="22"/>
        </w:rPr>
      </w:pPr>
    </w:p>
    <w:p w:rsidR="0007026D" w:rsidRDefault="0007026D" w:rsidP="0007026D">
      <w:r>
        <w:t>Aktueller Aktienkurs:</w:t>
      </w:r>
      <w:r w:rsidR="0000646D">
        <w:t xml:space="preserve"> …</w:t>
      </w:r>
      <w:r w:rsidR="00DF6407" w:rsidRPr="00DF6407">
        <w:rPr>
          <w:color w:val="984806" w:themeColor="accent6" w:themeShade="80"/>
        </w:rPr>
        <w:t>65,38</w:t>
      </w:r>
      <w:r w:rsidR="0000646D">
        <w:t>..Euro</w:t>
      </w:r>
      <w:r w:rsidR="00DF6407">
        <w:t xml:space="preserve"> (Stand: 14.02.2013)</w:t>
      </w:r>
    </w:p>
    <w:p w:rsidR="0007026D" w:rsidRDefault="0007026D" w:rsidP="0007026D"/>
    <w:p w:rsidR="0007026D" w:rsidRPr="00AC5D7B" w:rsidRDefault="0007026D" w:rsidP="0007026D">
      <w:pPr>
        <w:rPr>
          <w:color w:val="984806" w:themeColor="accent6" w:themeShade="80"/>
        </w:rPr>
      </w:pPr>
      <w:r>
        <w:t>Aktienart nach dem verbrieften Recht:</w:t>
      </w:r>
      <w:r w:rsidR="00AC5D7B">
        <w:t xml:space="preserve">  </w:t>
      </w:r>
      <w:r w:rsidR="00AC5D7B">
        <w:rPr>
          <w:color w:val="984806" w:themeColor="accent6" w:themeShade="80"/>
        </w:rPr>
        <w:t>Vorzugsaktie</w:t>
      </w:r>
    </w:p>
    <w:p w:rsidR="0007026D" w:rsidRDefault="0007026D" w:rsidP="0007026D"/>
    <w:p w:rsidR="0007026D" w:rsidRDefault="0007026D" w:rsidP="0007026D">
      <w:r>
        <w:t>In folgendem Index gelistet:</w:t>
      </w:r>
      <w:r w:rsidR="00AC5D7B">
        <w:t xml:space="preserve"> …</w:t>
      </w:r>
      <w:r w:rsidR="00AC5D7B" w:rsidRPr="00AC5D7B">
        <w:rPr>
          <w:color w:val="984806" w:themeColor="accent6" w:themeShade="80"/>
        </w:rPr>
        <w:t>MDAX</w:t>
      </w:r>
      <w:r w:rsidR="00AC5D7B">
        <w:t>……</w:t>
      </w:r>
    </w:p>
    <w:p w:rsidR="0007026D" w:rsidRDefault="0007026D" w:rsidP="0007026D"/>
    <w:p w:rsidR="0007026D" w:rsidRPr="00DF6407" w:rsidRDefault="00DF6407" w:rsidP="0007026D">
      <w:pPr>
        <w:rPr>
          <w:u w:val="single"/>
        </w:rPr>
      </w:pPr>
      <w:r w:rsidRPr="00DF6407">
        <w:rPr>
          <w:u w:val="single"/>
        </w:rPr>
        <w:t>Der Chart (1 Jahr) der Aktie:</w:t>
      </w:r>
    </w:p>
    <w:p w:rsidR="0007026D" w:rsidRDefault="0007026D" w:rsidP="0007026D"/>
    <w:p w:rsidR="00DF6407" w:rsidRDefault="00DF6407" w:rsidP="0007026D"/>
    <w:p w:rsidR="00DF6407" w:rsidRPr="006278E4" w:rsidRDefault="006278E4" w:rsidP="0007026D">
      <w:r w:rsidRPr="006278E4">
        <w:t>((Aktuelle Kursentwicklungen entnehmen Sie der Tagespresse oder dem Internet))</w:t>
      </w:r>
    </w:p>
    <w:p w:rsidR="006278E4" w:rsidRPr="006278E4" w:rsidRDefault="006278E4" w:rsidP="0007026D"/>
    <w:p w:rsidR="006278E4" w:rsidRPr="006278E4" w:rsidRDefault="006278E4" w:rsidP="0007026D"/>
    <w:p w:rsidR="006278E4" w:rsidRPr="006278E4" w:rsidRDefault="006278E4" w:rsidP="0007026D"/>
    <w:p w:rsidR="006278E4" w:rsidRPr="006278E4" w:rsidRDefault="006278E4" w:rsidP="0007026D"/>
    <w:p w:rsidR="006278E4" w:rsidRPr="006278E4" w:rsidRDefault="006278E4" w:rsidP="0007026D"/>
    <w:p w:rsidR="006278E4" w:rsidRPr="006278E4" w:rsidRDefault="006278E4" w:rsidP="0007026D"/>
    <w:p w:rsidR="006278E4" w:rsidRPr="006278E4" w:rsidRDefault="006278E4" w:rsidP="0007026D"/>
    <w:p w:rsidR="006278E4" w:rsidRPr="006278E4" w:rsidRDefault="006278E4" w:rsidP="0007026D"/>
    <w:p w:rsidR="006278E4" w:rsidRPr="006278E4" w:rsidRDefault="006278E4" w:rsidP="0007026D"/>
    <w:p w:rsidR="006278E4" w:rsidRPr="006278E4" w:rsidRDefault="006278E4" w:rsidP="0007026D"/>
    <w:p w:rsidR="006278E4" w:rsidRPr="006278E4" w:rsidRDefault="006278E4" w:rsidP="0007026D"/>
    <w:p w:rsidR="006278E4" w:rsidRPr="006278E4" w:rsidRDefault="006278E4" w:rsidP="0007026D"/>
    <w:p w:rsidR="00DF6407" w:rsidRPr="006278E4" w:rsidRDefault="00DF6407" w:rsidP="0007026D">
      <w:bookmarkStart w:id="0" w:name="_GoBack"/>
    </w:p>
    <w:bookmarkEnd w:id="0"/>
    <w:p w:rsidR="00DF6407" w:rsidRPr="006278E4" w:rsidRDefault="00DF6407" w:rsidP="0007026D"/>
    <w:p w:rsidR="00DF6407" w:rsidRPr="006278E4" w:rsidRDefault="00DF6407" w:rsidP="0007026D"/>
    <w:p w:rsidR="00DF6407" w:rsidRPr="006278E4" w:rsidRDefault="00DF6407" w:rsidP="0007026D"/>
    <w:p w:rsidR="00DF6407" w:rsidRPr="006278E4" w:rsidRDefault="00DF6407" w:rsidP="0007026D"/>
    <w:p w:rsidR="00DF6407" w:rsidRPr="006278E4" w:rsidRDefault="00DF6407" w:rsidP="0007026D"/>
    <w:p w:rsidR="00DF6407" w:rsidRPr="006278E4" w:rsidRDefault="00DF6407" w:rsidP="0007026D"/>
    <w:p w:rsidR="00DF6407" w:rsidRPr="006278E4" w:rsidRDefault="00DF6407" w:rsidP="0007026D"/>
    <w:p w:rsidR="00272327" w:rsidRPr="006278E4" w:rsidRDefault="00272327" w:rsidP="0007026D"/>
    <w:p w:rsidR="0007026D" w:rsidRDefault="0007026D" w:rsidP="0007026D">
      <w:r>
        <w:t>Zu zahlender Betrag beim heutigen</w:t>
      </w:r>
      <w:r w:rsidR="00272327">
        <w:t xml:space="preserve"> (14.02.2013)</w:t>
      </w:r>
      <w:r>
        <w:t xml:space="preserve"> Kauf von 100 Porsche-Aktien (Provision 1 % vom Kurswert, Maklergebühr 0,8 %o vom Kurswert):</w:t>
      </w:r>
    </w:p>
    <w:p w:rsidR="0007026D" w:rsidRDefault="00D71800" w:rsidP="0007026D">
      <w:r>
        <w:rPr>
          <w:noProof/>
          <w:lang w:eastAsia="de-DE"/>
        </w:rPr>
        <mc:AlternateContent>
          <mc:Choice Requires="wps">
            <w:drawing>
              <wp:anchor distT="0" distB="0" distL="114300" distR="114300" simplePos="0" relativeHeight="251675648" behindDoc="0" locked="0" layoutInCell="1" allowOverlap="1">
                <wp:simplePos x="0" y="0"/>
                <wp:positionH relativeFrom="column">
                  <wp:posOffset>33655</wp:posOffset>
                </wp:positionH>
                <wp:positionV relativeFrom="paragraph">
                  <wp:posOffset>156210</wp:posOffset>
                </wp:positionV>
                <wp:extent cx="5934075" cy="1819275"/>
                <wp:effectExtent l="0" t="0" r="28575" b="28575"/>
                <wp:wrapNone/>
                <wp:docPr id="8"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1819275"/>
                        </a:xfrm>
                        <a:prstGeom prst="roundRect">
                          <a:avLst>
                            <a:gd name="adj" fmla="val 16667"/>
                          </a:avLst>
                        </a:prstGeom>
                        <a:solidFill>
                          <a:srgbClr val="FFFFFF"/>
                        </a:solidFill>
                        <a:ln w="19050">
                          <a:solidFill>
                            <a:schemeClr val="accent3">
                              <a:lumMod val="75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26" style="position:absolute;margin-left:2.65pt;margin-top:12.3pt;width:467.25pt;height:143.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" strokecolor="#76923c [2406]" strokeweight="1.5pt"/>
            </w:pict>
          </mc:Fallback>
        </mc:AlternateContent>
      </w:r>
    </w:p>
    <w:p w:rsidR="007F53A7" w:rsidRDefault="007F53A7" w:rsidP="00571DB2">
      <w:pPr>
        <w:jc w:val="both"/>
        <w:rPr>
          <w:sz w:val="22"/>
        </w:rPr>
      </w:pPr>
    </w:p>
    <w:p w:rsidR="007F53A7" w:rsidRDefault="00272327" w:rsidP="00571DB2">
      <w:pPr>
        <w:jc w:val="both"/>
        <w:rPr>
          <w:sz w:val="22"/>
        </w:rPr>
      </w:pPr>
      <w:r>
        <w:rPr>
          <w:noProof/>
          <w:sz w:val="22"/>
          <w:lang w:eastAsia="de-DE"/>
        </w:rPr>
        <mc:AlternateContent>
          <mc:Choice Requires="wps">
            <w:drawing>
              <wp:anchor distT="0" distB="0" distL="114300" distR="114300" simplePos="0" relativeHeight="251718656" behindDoc="0" locked="0" layoutInCell="1" allowOverlap="1">
                <wp:simplePos x="0" y="0"/>
                <wp:positionH relativeFrom="column">
                  <wp:posOffset>309880</wp:posOffset>
                </wp:positionH>
                <wp:positionV relativeFrom="paragraph">
                  <wp:posOffset>39369</wp:posOffset>
                </wp:positionV>
                <wp:extent cx="5476875" cy="1400175"/>
                <wp:effectExtent l="0" t="0" r="9525" b="9525"/>
                <wp:wrapNone/>
                <wp:docPr id="7" name="Textfeld 7"/>
                <wp:cNvGraphicFramePr/>
                <a:graphic xmlns:a="http://schemas.openxmlformats.org/drawingml/2006/main">
                  <a:graphicData uri="http://schemas.microsoft.com/office/word/2010/wordprocessingShape">
                    <wps:wsp>
                      <wps:cNvSpPr txBox="1"/>
                      <wps:spPr>
                        <a:xfrm>
                          <a:off x="0" y="0"/>
                          <a:ext cx="5476875" cy="1400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2327" w:rsidRPr="00272327" w:rsidRDefault="00272327">
                            <w:pPr>
                              <w:rPr>
                                <w:color w:val="984806" w:themeColor="accent6" w:themeShade="80"/>
                              </w:rPr>
                            </w:pPr>
                            <w:r w:rsidRPr="00272327">
                              <w:rPr>
                                <w:color w:val="984806" w:themeColor="accent6" w:themeShade="80"/>
                              </w:rPr>
                              <w:t>100 Porsche-Aktien zum Kurs von 65,38</w:t>
                            </w:r>
                            <w:r w:rsidRPr="00272327">
                              <w:rPr>
                                <w:color w:val="984806" w:themeColor="accent6" w:themeShade="80"/>
                              </w:rPr>
                              <w:tab/>
                              <w:t>Kurswert</w:t>
                            </w:r>
                            <w:r w:rsidRPr="00272327">
                              <w:rPr>
                                <w:color w:val="984806" w:themeColor="accent6" w:themeShade="80"/>
                              </w:rPr>
                              <w:tab/>
                              <w:t>6.538,00 Euro</w:t>
                            </w:r>
                          </w:p>
                          <w:p w:rsidR="00272327" w:rsidRPr="00272327" w:rsidRDefault="00272327">
                            <w:pPr>
                              <w:rPr>
                                <w:color w:val="984806" w:themeColor="accent6" w:themeShade="80"/>
                              </w:rPr>
                            </w:pPr>
                            <w:r w:rsidRPr="00272327">
                              <w:rPr>
                                <w:color w:val="984806" w:themeColor="accent6" w:themeShade="80"/>
                              </w:rPr>
                              <w:t>+ 1 % Provision vom KW</w:t>
                            </w:r>
                            <w:r w:rsidRPr="00272327">
                              <w:rPr>
                                <w:color w:val="984806" w:themeColor="accent6" w:themeShade="80"/>
                              </w:rPr>
                              <w:tab/>
                            </w:r>
                            <w:r w:rsidRPr="00272327">
                              <w:rPr>
                                <w:color w:val="984806" w:themeColor="accent6" w:themeShade="80"/>
                              </w:rPr>
                              <w:tab/>
                            </w:r>
                            <w:r w:rsidRPr="00272327">
                              <w:rPr>
                                <w:color w:val="984806" w:themeColor="accent6" w:themeShade="80"/>
                              </w:rPr>
                              <w:tab/>
                            </w:r>
                            <w:r w:rsidRPr="00272327">
                              <w:rPr>
                                <w:color w:val="984806" w:themeColor="accent6" w:themeShade="80"/>
                              </w:rPr>
                              <w:tab/>
                            </w:r>
                            <w:r w:rsidRPr="00272327">
                              <w:rPr>
                                <w:color w:val="984806" w:themeColor="accent6" w:themeShade="80"/>
                              </w:rPr>
                              <w:tab/>
                            </w:r>
                            <w:r w:rsidRPr="00272327">
                              <w:rPr>
                                <w:color w:val="984806" w:themeColor="accent6" w:themeShade="80"/>
                              </w:rPr>
                              <w:tab/>
                              <w:t xml:space="preserve">     65,38 Euro</w:t>
                            </w:r>
                          </w:p>
                          <w:p w:rsidR="00272327" w:rsidRPr="00272327" w:rsidRDefault="00272327">
                            <w:pPr>
                              <w:rPr>
                                <w:color w:val="984806" w:themeColor="accent6" w:themeShade="80"/>
                              </w:rPr>
                            </w:pPr>
                            <w:r w:rsidRPr="00272327">
                              <w:rPr>
                                <w:color w:val="984806" w:themeColor="accent6" w:themeShade="80"/>
                              </w:rPr>
                              <w:t>+ 0,8 %o Maklergebühr vom KW</w:t>
                            </w:r>
                            <w:r w:rsidRPr="00272327">
                              <w:rPr>
                                <w:color w:val="984806" w:themeColor="accent6" w:themeShade="80"/>
                              </w:rPr>
                              <w:tab/>
                            </w:r>
                            <w:r w:rsidRPr="00272327">
                              <w:rPr>
                                <w:color w:val="984806" w:themeColor="accent6" w:themeShade="80"/>
                              </w:rPr>
                              <w:tab/>
                            </w:r>
                            <w:r w:rsidRPr="00272327">
                              <w:rPr>
                                <w:color w:val="984806" w:themeColor="accent6" w:themeShade="80"/>
                              </w:rPr>
                              <w:tab/>
                            </w:r>
                            <w:r w:rsidRPr="00272327">
                              <w:rPr>
                                <w:color w:val="984806" w:themeColor="accent6" w:themeShade="80"/>
                              </w:rPr>
                              <w:tab/>
                            </w:r>
                            <w:r w:rsidRPr="00272327">
                              <w:rPr>
                                <w:color w:val="984806" w:themeColor="accent6" w:themeShade="80"/>
                              </w:rPr>
                              <w:tab/>
                              <w:t xml:space="preserve">       5,23 Euro</w:t>
                            </w:r>
                          </w:p>
                          <w:p w:rsidR="00272327" w:rsidRPr="00272327" w:rsidRDefault="00272327">
                            <w:pPr>
                              <w:rPr>
                                <w:color w:val="984806" w:themeColor="accent6" w:themeShade="80"/>
                              </w:rPr>
                            </w:pPr>
                          </w:p>
                          <w:p w:rsidR="00272327" w:rsidRPr="00272327" w:rsidRDefault="00272327">
                            <w:pPr>
                              <w:rPr>
                                <w:color w:val="984806" w:themeColor="accent6" w:themeShade="80"/>
                              </w:rPr>
                            </w:pPr>
                            <w:r w:rsidRPr="00272327">
                              <w:rPr>
                                <w:color w:val="984806" w:themeColor="accent6" w:themeShade="80"/>
                              </w:rPr>
                              <w:t>Ausmachender Betrag</w:t>
                            </w:r>
                            <w:r w:rsidRPr="00272327">
                              <w:rPr>
                                <w:color w:val="984806" w:themeColor="accent6" w:themeShade="80"/>
                              </w:rPr>
                              <w:tab/>
                            </w:r>
                            <w:r w:rsidRPr="00272327">
                              <w:rPr>
                                <w:color w:val="984806" w:themeColor="accent6" w:themeShade="80"/>
                              </w:rPr>
                              <w:tab/>
                            </w:r>
                            <w:r w:rsidRPr="00272327">
                              <w:rPr>
                                <w:color w:val="984806" w:themeColor="accent6" w:themeShade="80"/>
                              </w:rPr>
                              <w:tab/>
                            </w:r>
                            <w:r w:rsidRPr="00272327">
                              <w:rPr>
                                <w:color w:val="984806" w:themeColor="accent6" w:themeShade="80"/>
                              </w:rPr>
                              <w:tab/>
                            </w:r>
                            <w:r w:rsidRPr="00272327">
                              <w:rPr>
                                <w:color w:val="984806" w:themeColor="accent6" w:themeShade="80"/>
                              </w:rPr>
                              <w:tab/>
                            </w:r>
                            <w:r w:rsidRPr="00272327">
                              <w:rPr>
                                <w:color w:val="984806" w:themeColor="accent6" w:themeShade="80"/>
                              </w:rPr>
                              <w:tab/>
                              <w:t>6.608,61 Euro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7" o:spid="_x0000_s1039" type="#_x0000_t202" style="position:absolute;left:0;text-align:left;margin-left:24.4pt;margin-top:3.1pt;width:431.25pt;height:110.25pt;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" fillcolor="white [3201]" stroked="f" strokeweight=".5pt">
                <v:textbox>
                  <w:txbxContent>
                    <w:p w:rsidR="00272327" w:rsidRPr="00272327" w:rsidRDefault="00272327">
                      <w:pPr>
                        <w:rPr>
                          <w:color w:val="984806" w:themeColor="accent6" w:themeShade="80"/>
                        </w:rPr>
                      </w:pPr>
                      <w:r w:rsidRPr="00272327">
                        <w:rPr>
                          <w:color w:val="984806" w:themeColor="accent6" w:themeShade="80"/>
                        </w:rPr>
                        <w:t>100 Porsche-Aktien zum Kurs von 65,38</w:t>
                      </w:r>
                      <w:r w:rsidRPr="00272327">
                        <w:rPr>
                          <w:color w:val="984806" w:themeColor="accent6" w:themeShade="80"/>
                        </w:rPr>
                        <w:tab/>
                        <w:t>Kurswert</w:t>
                      </w:r>
                      <w:r w:rsidRPr="00272327">
                        <w:rPr>
                          <w:color w:val="984806" w:themeColor="accent6" w:themeShade="80"/>
                        </w:rPr>
                        <w:tab/>
                        <w:t>6.538,00 Euro</w:t>
                      </w:r>
                    </w:p>
                    <w:p w:rsidR="00272327" w:rsidRPr="00272327" w:rsidRDefault="00272327">
                      <w:pPr>
                        <w:rPr>
                          <w:color w:val="984806" w:themeColor="accent6" w:themeShade="80"/>
                        </w:rPr>
                      </w:pPr>
                      <w:r w:rsidRPr="00272327">
                        <w:rPr>
                          <w:color w:val="984806" w:themeColor="accent6" w:themeShade="80"/>
                        </w:rPr>
                        <w:t>+ 1 % Provision vom KW</w:t>
                      </w:r>
                      <w:r w:rsidRPr="00272327">
                        <w:rPr>
                          <w:color w:val="984806" w:themeColor="accent6" w:themeShade="80"/>
                        </w:rPr>
                        <w:tab/>
                      </w:r>
                      <w:r w:rsidRPr="00272327">
                        <w:rPr>
                          <w:color w:val="984806" w:themeColor="accent6" w:themeShade="80"/>
                        </w:rPr>
                        <w:tab/>
                      </w:r>
                      <w:r w:rsidRPr="00272327">
                        <w:rPr>
                          <w:color w:val="984806" w:themeColor="accent6" w:themeShade="80"/>
                        </w:rPr>
                        <w:tab/>
                      </w:r>
                      <w:r w:rsidRPr="00272327">
                        <w:rPr>
                          <w:color w:val="984806" w:themeColor="accent6" w:themeShade="80"/>
                        </w:rPr>
                        <w:tab/>
                      </w:r>
                      <w:r w:rsidRPr="00272327">
                        <w:rPr>
                          <w:color w:val="984806" w:themeColor="accent6" w:themeShade="80"/>
                        </w:rPr>
                        <w:tab/>
                      </w:r>
                      <w:r w:rsidRPr="00272327">
                        <w:rPr>
                          <w:color w:val="984806" w:themeColor="accent6" w:themeShade="80"/>
                        </w:rPr>
                        <w:tab/>
                        <w:t xml:space="preserve">     65,38 Euro</w:t>
                      </w:r>
                    </w:p>
                    <w:p w:rsidR="00272327" w:rsidRPr="00272327" w:rsidRDefault="00272327">
                      <w:pPr>
                        <w:rPr>
                          <w:color w:val="984806" w:themeColor="accent6" w:themeShade="80"/>
                        </w:rPr>
                      </w:pPr>
                      <w:r w:rsidRPr="00272327">
                        <w:rPr>
                          <w:color w:val="984806" w:themeColor="accent6" w:themeShade="80"/>
                        </w:rPr>
                        <w:t>+ 0,8 %o Maklergebühr vom KW</w:t>
                      </w:r>
                      <w:r w:rsidRPr="00272327">
                        <w:rPr>
                          <w:color w:val="984806" w:themeColor="accent6" w:themeShade="80"/>
                        </w:rPr>
                        <w:tab/>
                      </w:r>
                      <w:r w:rsidRPr="00272327">
                        <w:rPr>
                          <w:color w:val="984806" w:themeColor="accent6" w:themeShade="80"/>
                        </w:rPr>
                        <w:tab/>
                      </w:r>
                      <w:r w:rsidRPr="00272327">
                        <w:rPr>
                          <w:color w:val="984806" w:themeColor="accent6" w:themeShade="80"/>
                        </w:rPr>
                        <w:tab/>
                      </w:r>
                      <w:r w:rsidRPr="00272327">
                        <w:rPr>
                          <w:color w:val="984806" w:themeColor="accent6" w:themeShade="80"/>
                        </w:rPr>
                        <w:tab/>
                      </w:r>
                      <w:r w:rsidRPr="00272327">
                        <w:rPr>
                          <w:color w:val="984806" w:themeColor="accent6" w:themeShade="80"/>
                        </w:rPr>
                        <w:tab/>
                        <w:t xml:space="preserve">       5,23 Euro</w:t>
                      </w:r>
                    </w:p>
                    <w:p w:rsidR="00272327" w:rsidRPr="00272327" w:rsidRDefault="00272327">
                      <w:pPr>
                        <w:rPr>
                          <w:color w:val="984806" w:themeColor="accent6" w:themeShade="80"/>
                        </w:rPr>
                      </w:pPr>
                    </w:p>
                    <w:p w:rsidR="00272327" w:rsidRPr="00272327" w:rsidRDefault="00272327">
                      <w:pPr>
                        <w:rPr>
                          <w:color w:val="984806" w:themeColor="accent6" w:themeShade="80"/>
                        </w:rPr>
                      </w:pPr>
                      <w:r w:rsidRPr="00272327">
                        <w:rPr>
                          <w:color w:val="984806" w:themeColor="accent6" w:themeShade="80"/>
                        </w:rPr>
                        <w:t>Ausmachender Betrag</w:t>
                      </w:r>
                      <w:r w:rsidRPr="00272327">
                        <w:rPr>
                          <w:color w:val="984806" w:themeColor="accent6" w:themeShade="80"/>
                        </w:rPr>
                        <w:tab/>
                      </w:r>
                      <w:r w:rsidRPr="00272327">
                        <w:rPr>
                          <w:color w:val="984806" w:themeColor="accent6" w:themeShade="80"/>
                        </w:rPr>
                        <w:tab/>
                      </w:r>
                      <w:r w:rsidRPr="00272327">
                        <w:rPr>
                          <w:color w:val="984806" w:themeColor="accent6" w:themeShade="80"/>
                        </w:rPr>
                        <w:tab/>
                      </w:r>
                      <w:r w:rsidRPr="00272327">
                        <w:rPr>
                          <w:color w:val="984806" w:themeColor="accent6" w:themeShade="80"/>
                        </w:rPr>
                        <w:tab/>
                      </w:r>
                      <w:r w:rsidRPr="00272327">
                        <w:rPr>
                          <w:color w:val="984806" w:themeColor="accent6" w:themeShade="80"/>
                        </w:rPr>
                        <w:tab/>
                      </w:r>
                      <w:r w:rsidRPr="00272327">
                        <w:rPr>
                          <w:color w:val="984806" w:themeColor="accent6" w:themeShade="80"/>
                        </w:rPr>
                        <w:tab/>
                        <w:t>6.608,61 Euro</w:t>
                      </w:r>
                    </w:p>
                  </w:txbxContent>
                </v:textbox>
              </v:shape>
            </w:pict>
          </mc:Fallback>
        </mc:AlternateContent>
      </w:r>
    </w:p>
    <w:p w:rsidR="007F53A7" w:rsidRDefault="007F53A7" w:rsidP="00571DB2">
      <w:pPr>
        <w:jc w:val="both"/>
        <w:rPr>
          <w:sz w:val="22"/>
        </w:rPr>
      </w:pPr>
    </w:p>
    <w:p w:rsidR="007F53A7" w:rsidRDefault="007F53A7" w:rsidP="00571DB2">
      <w:pPr>
        <w:jc w:val="both"/>
        <w:rPr>
          <w:sz w:val="22"/>
        </w:rPr>
      </w:pPr>
    </w:p>
    <w:p w:rsidR="007F53A7" w:rsidRDefault="007F53A7" w:rsidP="00571DB2">
      <w:pPr>
        <w:jc w:val="both"/>
        <w:rPr>
          <w:sz w:val="22"/>
        </w:rPr>
      </w:pPr>
    </w:p>
    <w:p w:rsidR="0007026D" w:rsidRDefault="00272327" w:rsidP="00571DB2">
      <w:pPr>
        <w:jc w:val="both"/>
        <w:rPr>
          <w:sz w:val="22"/>
        </w:rPr>
      </w:pPr>
      <w:r>
        <w:rPr>
          <w:noProof/>
          <w:sz w:val="22"/>
          <w:lang w:eastAsia="de-DE"/>
        </w:rPr>
        <mc:AlternateContent>
          <mc:Choice Requires="wps">
            <w:drawing>
              <wp:anchor distT="0" distB="0" distL="114300" distR="114300" simplePos="0" relativeHeight="251719680" behindDoc="0" locked="0" layoutInCell="1" allowOverlap="1">
                <wp:simplePos x="0" y="0"/>
                <wp:positionH relativeFrom="column">
                  <wp:posOffset>405129</wp:posOffset>
                </wp:positionH>
                <wp:positionV relativeFrom="paragraph">
                  <wp:posOffset>15875</wp:posOffset>
                </wp:positionV>
                <wp:extent cx="5210175" cy="9525"/>
                <wp:effectExtent l="0" t="0" r="9525" b="28575"/>
                <wp:wrapNone/>
                <wp:docPr id="51" name="Gerade Verbindung 51"/>
                <wp:cNvGraphicFramePr/>
                <a:graphic xmlns:a="http://schemas.openxmlformats.org/drawingml/2006/main">
                  <a:graphicData uri="http://schemas.microsoft.com/office/word/2010/wordprocessingShape">
                    <wps:wsp>
                      <wps:cNvCnPr/>
                      <wps:spPr>
                        <a:xfrm>
                          <a:off x="0" y="0"/>
                          <a:ext cx="5210175"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51"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31.9pt,1.25pt" to="442.1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" strokecolor="black [3213]"/>
            </w:pict>
          </mc:Fallback>
        </mc:AlternateContent>
      </w:r>
    </w:p>
    <w:p w:rsidR="0007026D" w:rsidRDefault="0007026D" w:rsidP="00571DB2">
      <w:pPr>
        <w:jc w:val="both"/>
        <w:rPr>
          <w:sz w:val="22"/>
        </w:rPr>
      </w:pPr>
    </w:p>
    <w:p w:rsidR="0007026D" w:rsidRDefault="00272327" w:rsidP="00571DB2">
      <w:pPr>
        <w:jc w:val="both"/>
        <w:rPr>
          <w:sz w:val="22"/>
        </w:rPr>
      </w:pPr>
      <w:r>
        <w:rPr>
          <w:noProof/>
          <w:sz w:val="22"/>
          <w:lang w:eastAsia="de-DE"/>
        </w:rPr>
        <mc:AlternateContent>
          <mc:Choice Requires="wps">
            <w:drawing>
              <wp:anchor distT="0" distB="0" distL="114300" distR="114300" simplePos="0" relativeHeight="251720704" behindDoc="0" locked="0" layoutInCell="1" allowOverlap="1">
                <wp:simplePos x="0" y="0"/>
                <wp:positionH relativeFrom="column">
                  <wp:posOffset>4415155</wp:posOffset>
                </wp:positionH>
                <wp:positionV relativeFrom="paragraph">
                  <wp:posOffset>75565</wp:posOffset>
                </wp:positionV>
                <wp:extent cx="1200150" cy="0"/>
                <wp:effectExtent l="0" t="19050" r="0" b="19050"/>
                <wp:wrapNone/>
                <wp:docPr id="52" name="Gerade Verbindung 52"/>
                <wp:cNvGraphicFramePr/>
                <a:graphic xmlns:a="http://schemas.openxmlformats.org/drawingml/2006/main">
                  <a:graphicData uri="http://schemas.microsoft.com/office/word/2010/wordprocessingShape">
                    <wps:wsp>
                      <wps:cNvCnPr/>
                      <wps:spPr>
                        <a:xfrm>
                          <a:off x="0" y="0"/>
                          <a:ext cx="1200150" cy="0"/>
                        </a:xfrm>
                        <a:prstGeom prst="line">
                          <a:avLst/>
                        </a:prstGeom>
                        <a:ln w="28575" cmpd="dbl">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52" o:spid="_x0000_s1026" style="position:absolute;z-index:251720704;visibility:visible;mso-wrap-style:square;mso-wrap-distance-left:9pt;mso-wrap-distance-top:0;mso-wrap-distance-right:9pt;mso-wrap-distance-bottom:0;mso-position-horizontal:absolute;mso-position-horizontal-relative:text;mso-position-vertical:absolute;mso-position-vertical-relative:text" from="347.65pt,5.95pt" to="442.1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" strokecolor="black [3213]" strokeweight="2.25pt">
                <v:stroke linestyle="thinThin"/>
              </v:line>
            </w:pict>
          </mc:Fallback>
        </mc:AlternateContent>
      </w:r>
    </w:p>
    <w:p w:rsidR="0007026D" w:rsidRDefault="0007026D" w:rsidP="00571DB2">
      <w:pPr>
        <w:jc w:val="both"/>
        <w:rPr>
          <w:sz w:val="22"/>
        </w:rPr>
      </w:pPr>
    </w:p>
    <w:p w:rsidR="0007026D" w:rsidRDefault="0007026D" w:rsidP="00571DB2">
      <w:pPr>
        <w:jc w:val="both"/>
        <w:rPr>
          <w:sz w:val="22"/>
        </w:rPr>
      </w:pPr>
    </w:p>
    <w:p w:rsidR="0007026D" w:rsidRDefault="0007026D" w:rsidP="00571DB2">
      <w:pPr>
        <w:jc w:val="both"/>
        <w:rPr>
          <w:sz w:val="22"/>
        </w:rPr>
      </w:pPr>
    </w:p>
    <w:p w:rsidR="0007026D" w:rsidRDefault="0007026D" w:rsidP="00571DB2">
      <w:pPr>
        <w:jc w:val="both"/>
        <w:rPr>
          <w:sz w:val="22"/>
        </w:rPr>
      </w:pPr>
    </w:p>
    <w:p w:rsidR="00AC5D7B" w:rsidRDefault="00AC5D7B" w:rsidP="00571DB2">
      <w:pPr>
        <w:jc w:val="both"/>
        <w:rPr>
          <w:sz w:val="22"/>
        </w:rPr>
      </w:pPr>
    </w:p>
    <w:p w:rsidR="0007026D" w:rsidRPr="00242F64" w:rsidRDefault="0007026D" w:rsidP="0007026D">
      <w:pPr>
        <w:jc w:val="both"/>
        <w:rPr>
          <w:color w:val="76923C" w:themeColor="accent3" w:themeShade="BF"/>
          <w:sz w:val="32"/>
        </w:rPr>
      </w:pPr>
      <w:r w:rsidRPr="00242F64">
        <w:rPr>
          <w:color w:val="76923C" w:themeColor="accent3" w:themeShade="BF"/>
          <w:sz w:val="32"/>
        </w:rPr>
        <w:t>Wahlstation W</w:t>
      </w:r>
      <w:r>
        <w:rPr>
          <w:color w:val="76923C" w:themeColor="accent3" w:themeShade="BF"/>
          <w:sz w:val="32"/>
        </w:rPr>
        <w:t>7</w:t>
      </w:r>
    </w:p>
    <w:p w:rsidR="007F53A7" w:rsidRPr="00E05270" w:rsidRDefault="007F53A7" w:rsidP="00571DB2">
      <w:pPr>
        <w:jc w:val="both"/>
      </w:pPr>
    </w:p>
    <w:p w:rsidR="0007026D" w:rsidRPr="00E05270" w:rsidRDefault="007F34F1" w:rsidP="00571DB2">
      <w:pPr>
        <w:jc w:val="both"/>
      </w:pPr>
      <w:r>
        <w:rPr>
          <w:noProof/>
          <w:lang w:eastAsia="de-DE"/>
        </w:rPr>
        <mc:AlternateContent>
          <mc:Choice Requires="wps">
            <w:drawing>
              <wp:anchor distT="0" distB="0" distL="114300" distR="114300" simplePos="0" relativeHeight="251717632" behindDoc="0" locked="0" layoutInCell="1" allowOverlap="1" wp14:anchorId="51DC31E3" wp14:editId="0772A1F1">
                <wp:simplePos x="0" y="0"/>
                <wp:positionH relativeFrom="column">
                  <wp:posOffset>43180</wp:posOffset>
                </wp:positionH>
                <wp:positionV relativeFrom="paragraph">
                  <wp:posOffset>52070</wp:posOffset>
                </wp:positionV>
                <wp:extent cx="6162675" cy="3686175"/>
                <wp:effectExtent l="0" t="0" r="28575" b="28575"/>
                <wp:wrapNone/>
                <wp:docPr id="49" name="Textfeld 49"/>
                <wp:cNvGraphicFramePr/>
                <a:graphic xmlns:a="http://schemas.openxmlformats.org/drawingml/2006/main">
                  <a:graphicData uri="http://schemas.microsoft.com/office/word/2010/wordprocessingShape">
                    <wps:wsp>
                      <wps:cNvSpPr txBox="1"/>
                      <wps:spPr>
                        <a:xfrm>
                          <a:off x="0" y="0"/>
                          <a:ext cx="6162675" cy="3686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C5D7B" w:rsidRDefault="00AC5D7B">
                            <w:r>
                              <w:rPr>
                                <w:noProof/>
                                <w:lang w:eastAsia="de-DE"/>
                              </w:rPr>
                              <w:drawing>
                                <wp:inline distT="0" distB="0" distL="0" distR="0" wp14:anchorId="026B8F63" wp14:editId="736867AF">
                                  <wp:extent cx="6000750" cy="3592411"/>
                                  <wp:effectExtent l="0" t="0" r="0" b="8255"/>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010867" cy="359846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9" o:spid="_x0000_s1040" type="#_x0000_t202" style="position:absolute;left:0;text-align:left;margin-left:3.4pt;margin-top:4.1pt;width:485.25pt;height:290.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" fillcolor="white [3201]" strokeweight=".5pt">
                <v:textbox>
                  <w:txbxContent>
                    <w:p w:rsidR="00AC5D7B" w:rsidRDefault="00AC5D7B">
                      <w:r>
                        <w:rPr>
                          <w:noProof/>
                          <w:lang w:eastAsia="de-DE"/>
                        </w:rPr>
                        <w:drawing>
                          <wp:inline distT="0" distB="0" distL="0" distR="0" wp14:anchorId="026B8F63" wp14:editId="736867AF">
                            <wp:extent cx="6000750" cy="3592411"/>
                            <wp:effectExtent l="0" t="0" r="0" b="8255"/>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010867" cy="3598468"/>
                                    </a:xfrm>
                                    <a:prstGeom prst="rect">
                                      <a:avLst/>
                                    </a:prstGeom>
                                  </pic:spPr>
                                </pic:pic>
                              </a:graphicData>
                            </a:graphic>
                          </wp:inline>
                        </w:drawing>
                      </w:r>
                    </w:p>
                  </w:txbxContent>
                </v:textbox>
              </v:shape>
            </w:pict>
          </mc:Fallback>
        </mc:AlternateContent>
      </w:r>
    </w:p>
    <w:p w:rsidR="0007026D" w:rsidRPr="00E05270" w:rsidRDefault="0007026D" w:rsidP="00571DB2">
      <w:pPr>
        <w:jc w:val="both"/>
      </w:pPr>
    </w:p>
    <w:p w:rsidR="0007026D" w:rsidRDefault="0007026D" w:rsidP="00571DB2">
      <w:pPr>
        <w:jc w:val="both"/>
      </w:pPr>
    </w:p>
    <w:p w:rsidR="00E05270" w:rsidRDefault="00E05270" w:rsidP="00571DB2">
      <w:pPr>
        <w:jc w:val="both"/>
      </w:pPr>
    </w:p>
    <w:p w:rsidR="00E05270" w:rsidRDefault="00E05270" w:rsidP="00571DB2">
      <w:pPr>
        <w:jc w:val="both"/>
      </w:pPr>
    </w:p>
    <w:p w:rsidR="00E05270" w:rsidRDefault="00E05270" w:rsidP="00571DB2">
      <w:pPr>
        <w:jc w:val="both"/>
      </w:pPr>
    </w:p>
    <w:p w:rsidR="00E05270" w:rsidRDefault="00E05270" w:rsidP="00571DB2">
      <w:pPr>
        <w:jc w:val="both"/>
      </w:pPr>
    </w:p>
    <w:p w:rsidR="00E05270" w:rsidRPr="00E05270" w:rsidRDefault="00E05270" w:rsidP="00571DB2">
      <w:pPr>
        <w:jc w:val="both"/>
      </w:pPr>
    </w:p>
    <w:p w:rsidR="0007026D" w:rsidRPr="00E05270" w:rsidRDefault="0007026D" w:rsidP="00571DB2">
      <w:pPr>
        <w:jc w:val="both"/>
      </w:pPr>
    </w:p>
    <w:p w:rsidR="0007026D" w:rsidRPr="00E05270" w:rsidRDefault="0007026D" w:rsidP="00571DB2">
      <w:pPr>
        <w:jc w:val="both"/>
      </w:pPr>
    </w:p>
    <w:p w:rsidR="007F53A7" w:rsidRPr="00E05270" w:rsidRDefault="007F53A7" w:rsidP="00571DB2">
      <w:pPr>
        <w:jc w:val="both"/>
      </w:pPr>
    </w:p>
    <w:p w:rsidR="007F53A7" w:rsidRPr="00662B50" w:rsidRDefault="007F53A7" w:rsidP="00571DB2">
      <w:pPr>
        <w:jc w:val="both"/>
      </w:pPr>
    </w:p>
    <w:p w:rsidR="007F53A7" w:rsidRPr="00662B50" w:rsidRDefault="007F53A7" w:rsidP="00571DB2">
      <w:pPr>
        <w:jc w:val="both"/>
      </w:pPr>
    </w:p>
    <w:p w:rsidR="007F53A7" w:rsidRDefault="007F53A7" w:rsidP="00571DB2">
      <w:pPr>
        <w:jc w:val="both"/>
      </w:pPr>
    </w:p>
    <w:p w:rsidR="0000646D" w:rsidRDefault="0000646D" w:rsidP="00571DB2">
      <w:pPr>
        <w:jc w:val="both"/>
      </w:pPr>
    </w:p>
    <w:p w:rsidR="00272327" w:rsidRDefault="00272327" w:rsidP="00571DB2">
      <w:pPr>
        <w:jc w:val="both"/>
      </w:pPr>
    </w:p>
    <w:p w:rsidR="00272327" w:rsidRDefault="00272327" w:rsidP="00571DB2">
      <w:pPr>
        <w:jc w:val="both"/>
      </w:pPr>
    </w:p>
    <w:p w:rsidR="00272327" w:rsidRDefault="00272327" w:rsidP="00571DB2">
      <w:pPr>
        <w:jc w:val="both"/>
      </w:pPr>
    </w:p>
    <w:p w:rsidR="00272327" w:rsidRDefault="00272327" w:rsidP="00571DB2">
      <w:pPr>
        <w:jc w:val="both"/>
      </w:pPr>
    </w:p>
    <w:p w:rsidR="00272327" w:rsidRDefault="00272327" w:rsidP="00571DB2">
      <w:pPr>
        <w:jc w:val="both"/>
      </w:pPr>
    </w:p>
    <w:p w:rsidR="00272327" w:rsidRDefault="00272327" w:rsidP="00571DB2">
      <w:pPr>
        <w:jc w:val="both"/>
      </w:pPr>
    </w:p>
    <w:p w:rsidR="00272327" w:rsidRDefault="00272327" w:rsidP="00571DB2">
      <w:pPr>
        <w:jc w:val="both"/>
      </w:pPr>
    </w:p>
    <w:p w:rsidR="00272327" w:rsidRDefault="00272327" w:rsidP="00571DB2">
      <w:pPr>
        <w:jc w:val="both"/>
      </w:pPr>
    </w:p>
    <w:p w:rsidR="00272327" w:rsidRDefault="00272327" w:rsidP="00571DB2">
      <w:pPr>
        <w:jc w:val="both"/>
      </w:pPr>
    </w:p>
    <w:p w:rsidR="00272327" w:rsidRDefault="00272327" w:rsidP="00571DB2">
      <w:pPr>
        <w:jc w:val="both"/>
      </w:pPr>
    </w:p>
    <w:p w:rsidR="00272327" w:rsidRDefault="00272327" w:rsidP="00571DB2">
      <w:pPr>
        <w:jc w:val="both"/>
      </w:pPr>
    </w:p>
    <w:p w:rsidR="00272327" w:rsidRDefault="00272327" w:rsidP="00571DB2">
      <w:pPr>
        <w:jc w:val="both"/>
      </w:pPr>
    </w:p>
    <w:p w:rsidR="007F34F1" w:rsidRDefault="007F34F1" w:rsidP="00571DB2">
      <w:pPr>
        <w:jc w:val="both"/>
      </w:pPr>
    </w:p>
    <w:p w:rsidR="007F34F1" w:rsidRDefault="007F34F1" w:rsidP="00571DB2">
      <w:pPr>
        <w:jc w:val="both"/>
      </w:pPr>
    </w:p>
    <w:p w:rsidR="00B26E7E" w:rsidRDefault="00B26E7E" w:rsidP="00571DB2">
      <w:pPr>
        <w:jc w:val="both"/>
      </w:pPr>
    </w:p>
    <w:p w:rsidR="00B26E7E" w:rsidRPr="00242F64" w:rsidRDefault="00B26E7E" w:rsidP="00B26E7E">
      <w:pPr>
        <w:jc w:val="both"/>
        <w:rPr>
          <w:color w:val="76923C" w:themeColor="accent3" w:themeShade="BF"/>
          <w:sz w:val="32"/>
        </w:rPr>
      </w:pPr>
      <w:r w:rsidRPr="00242F64">
        <w:rPr>
          <w:color w:val="76923C" w:themeColor="accent3" w:themeShade="BF"/>
          <w:sz w:val="32"/>
        </w:rPr>
        <w:t>Wahlstation W</w:t>
      </w:r>
      <w:r>
        <w:rPr>
          <w:color w:val="76923C" w:themeColor="accent3" w:themeShade="BF"/>
          <w:sz w:val="32"/>
        </w:rPr>
        <w:t>8</w:t>
      </w:r>
    </w:p>
    <w:p w:rsidR="00B26E7E" w:rsidRPr="00662B50" w:rsidRDefault="00B26E7E" w:rsidP="00B26E7E">
      <w:pPr>
        <w:jc w:val="both"/>
      </w:pPr>
    </w:p>
    <w:p w:rsidR="00B26E7E" w:rsidRPr="0000646D" w:rsidRDefault="00B26E7E" w:rsidP="00B26E7E">
      <w:pPr>
        <w:jc w:val="both"/>
        <w:rPr>
          <w:u w:val="single"/>
        </w:rPr>
      </w:pPr>
      <w:r w:rsidRPr="0000646D">
        <w:rPr>
          <w:u w:val="single"/>
        </w:rPr>
        <w:t>Praxisfall:</w:t>
      </w:r>
    </w:p>
    <w:p w:rsidR="00B26E7E" w:rsidRDefault="00B26E7E" w:rsidP="00B26E7E">
      <w:pPr>
        <w:jc w:val="both"/>
      </w:pPr>
    </w:p>
    <w:p w:rsidR="0042725A" w:rsidRDefault="0042725A" w:rsidP="00B26E7E">
      <w:pPr>
        <w:jc w:val="both"/>
      </w:pPr>
    </w:p>
    <w:p w:rsidR="0042725A" w:rsidRDefault="0042725A" w:rsidP="00B26E7E">
      <w:pPr>
        <w:jc w:val="both"/>
      </w:pPr>
    </w:p>
    <w:p w:rsidR="00B26E7E" w:rsidRPr="0042725A" w:rsidRDefault="0042725A" w:rsidP="00B26E7E">
      <w:pPr>
        <w:jc w:val="both"/>
        <w:rPr>
          <w:color w:val="984806" w:themeColor="accent6" w:themeShade="80"/>
        </w:rPr>
      </w:pPr>
      <w:r w:rsidRPr="0042725A">
        <w:rPr>
          <w:color w:val="984806" w:themeColor="accent6" w:themeShade="80"/>
        </w:rPr>
        <w:t>individuell</w:t>
      </w:r>
    </w:p>
    <w:p w:rsidR="00B26E7E" w:rsidRDefault="00B26E7E" w:rsidP="00B26E7E">
      <w:pPr>
        <w:jc w:val="both"/>
      </w:pPr>
    </w:p>
    <w:p w:rsidR="00B26E7E" w:rsidRDefault="00B26E7E" w:rsidP="00B26E7E">
      <w:pPr>
        <w:jc w:val="both"/>
      </w:pPr>
    </w:p>
    <w:p w:rsidR="00B26E7E" w:rsidRPr="0000646D" w:rsidRDefault="00B26E7E" w:rsidP="00B26E7E">
      <w:pPr>
        <w:jc w:val="both"/>
        <w:rPr>
          <w:u w:val="single"/>
        </w:rPr>
      </w:pPr>
      <w:r w:rsidRPr="0000646D">
        <w:rPr>
          <w:u w:val="single"/>
        </w:rPr>
        <w:t>Kaufabrechnung:</w:t>
      </w:r>
    </w:p>
    <w:p w:rsidR="00B26E7E" w:rsidRDefault="00B26E7E" w:rsidP="00B26E7E">
      <w:pPr>
        <w:jc w:val="both"/>
      </w:pPr>
    </w:p>
    <w:p w:rsidR="00B26E7E" w:rsidRDefault="00B26E7E" w:rsidP="00B26E7E">
      <w:pPr>
        <w:jc w:val="both"/>
      </w:pPr>
    </w:p>
    <w:p w:rsidR="00B26E7E" w:rsidRDefault="00B26E7E" w:rsidP="00B26E7E">
      <w:pPr>
        <w:jc w:val="both"/>
      </w:pPr>
    </w:p>
    <w:p w:rsidR="0042725A" w:rsidRPr="0042725A" w:rsidRDefault="0042725A" w:rsidP="0042725A">
      <w:pPr>
        <w:jc w:val="both"/>
        <w:rPr>
          <w:color w:val="984806" w:themeColor="accent6" w:themeShade="80"/>
        </w:rPr>
      </w:pPr>
      <w:r w:rsidRPr="0042725A">
        <w:rPr>
          <w:color w:val="984806" w:themeColor="accent6" w:themeShade="80"/>
        </w:rPr>
        <w:t>individuell</w:t>
      </w:r>
    </w:p>
    <w:p w:rsidR="00B26E7E" w:rsidRDefault="00B26E7E" w:rsidP="00B26E7E">
      <w:pPr>
        <w:jc w:val="both"/>
      </w:pPr>
    </w:p>
    <w:p w:rsidR="00B26E7E" w:rsidRDefault="00B26E7E" w:rsidP="00B26E7E">
      <w:pPr>
        <w:jc w:val="both"/>
      </w:pPr>
    </w:p>
    <w:p w:rsidR="00B26E7E" w:rsidRDefault="00B26E7E" w:rsidP="00B26E7E">
      <w:pPr>
        <w:jc w:val="both"/>
      </w:pPr>
    </w:p>
    <w:p w:rsidR="00B26E7E" w:rsidRDefault="00B26E7E" w:rsidP="00B26E7E">
      <w:pPr>
        <w:jc w:val="both"/>
      </w:pPr>
    </w:p>
    <w:p w:rsidR="00B26E7E" w:rsidRPr="0000646D" w:rsidRDefault="00B26E7E" w:rsidP="00B26E7E">
      <w:pPr>
        <w:jc w:val="both"/>
        <w:rPr>
          <w:u w:val="single"/>
        </w:rPr>
      </w:pPr>
      <w:r w:rsidRPr="0000646D">
        <w:rPr>
          <w:u w:val="single"/>
        </w:rPr>
        <w:t>Dividendenabrechnung:</w:t>
      </w:r>
    </w:p>
    <w:p w:rsidR="00B26E7E" w:rsidRDefault="00B26E7E" w:rsidP="00B26E7E">
      <w:pPr>
        <w:jc w:val="both"/>
      </w:pPr>
    </w:p>
    <w:p w:rsidR="00B26E7E" w:rsidRDefault="00B26E7E" w:rsidP="00B26E7E">
      <w:pPr>
        <w:jc w:val="both"/>
      </w:pPr>
    </w:p>
    <w:p w:rsidR="00B26E7E" w:rsidRDefault="00B26E7E" w:rsidP="00B26E7E">
      <w:pPr>
        <w:jc w:val="both"/>
      </w:pPr>
    </w:p>
    <w:p w:rsidR="0042725A" w:rsidRPr="0042725A" w:rsidRDefault="0042725A" w:rsidP="0042725A">
      <w:pPr>
        <w:jc w:val="both"/>
        <w:rPr>
          <w:color w:val="984806" w:themeColor="accent6" w:themeShade="80"/>
        </w:rPr>
      </w:pPr>
      <w:r w:rsidRPr="0042725A">
        <w:rPr>
          <w:color w:val="984806" w:themeColor="accent6" w:themeShade="80"/>
        </w:rPr>
        <w:t>individuell</w:t>
      </w:r>
    </w:p>
    <w:p w:rsidR="00B26E7E" w:rsidRDefault="00B26E7E" w:rsidP="00B26E7E">
      <w:pPr>
        <w:jc w:val="both"/>
      </w:pPr>
    </w:p>
    <w:p w:rsidR="00B26E7E" w:rsidRDefault="00B26E7E" w:rsidP="00B26E7E">
      <w:pPr>
        <w:jc w:val="both"/>
      </w:pPr>
    </w:p>
    <w:p w:rsidR="00B26E7E" w:rsidRDefault="00B26E7E" w:rsidP="00B26E7E">
      <w:pPr>
        <w:jc w:val="both"/>
      </w:pPr>
    </w:p>
    <w:p w:rsidR="00B26E7E" w:rsidRDefault="00B26E7E" w:rsidP="00B26E7E">
      <w:pPr>
        <w:jc w:val="both"/>
      </w:pPr>
    </w:p>
    <w:p w:rsidR="00B26E7E" w:rsidRDefault="00B26E7E" w:rsidP="00B26E7E">
      <w:pPr>
        <w:jc w:val="both"/>
      </w:pPr>
    </w:p>
    <w:p w:rsidR="00B26E7E" w:rsidRDefault="00B26E7E" w:rsidP="00B26E7E">
      <w:pPr>
        <w:jc w:val="both"/>
      </w:pPr>
    </w:p>
    <w:p w:rsidR="00B26E7E" w:rsidRPr="0000646D" w:rsidRDefault="00B26E7E" w:rsidP="00B26E7E">
      <w:pPr>
        <w:jc w:val="both"/>
        <w:rPr>
          <w:u w:val="single"/>
        </w:rPr>
      </w:pPr>
      <w:r w:rsidRPr="0000646D">
        <w:rPr>
          <w:u w:val="single"/>
        </w:rPr>
        <w:t>Effektivverzinsung:</w:t>
      </w:r>
    </w:p>
    <w:p w:rsidR="00B26E7E" w:rsidRDefault="00B26E7E" w:rsidP="00B26E7E">
      <w:pPr>
        <w:jc w:val="both"/>
      </w:pPr>
    </w:p>
    <w:p w:rsidR="0042725A" w:rsidRDefault="0042725A" w:rsidP="00B26E7E">
      <w:pPr>
        <w:jc w:val="both"/>
      </w:pPr>
    </w:p>
    <w:p w:rsidR="0042725A" w:rsidRDefault="0042725A" w:rsidP="00B26E7E">
      <w:pPr>
        <w:jc w:val="both"/>
      </w:pPr>
    </w:p>
    <w:p w:rsidR="0042725A" w:rsidRPr="0042725A" w:rsidRDefault="0042725A" w:rsidP="0042725A">
      <w:pPr>
        <w:jc w:val="both"/>
        <w:rPr>
          <w:color w:val="984806" w:themeColor="accent6" w:themeShade="80"/>
        </w:rPr>
      </w:pPr>
      <w:r w:rsidRPr="0042725A">
        <w:rPr>
          <w:color w:val="984806" w:themeColor="accent6" w:themeShade="80"/>
        </w:rPr>
        <w:t>individuell</w:t>
      </w:r>
    </w:p>
    <w:p w:rsidR="00B26E7E" w:rsidRDefault="00B26E7E" w:rsidP="00B26E7E">
      <w:pPr>
        <w:jc w:val="both"/>
      </w:pPr>
    </w:p>
    <w:p w:rsidR="00B26E7E" w:rsidRDefault="00B26E7E" w:rsidP="00B26E7E">
      <w:pPr>
        <w:jc w:val="both"/>
      </w:pPr>
    </w:p>
    <w:p w:rsidR="00B26E7E" w:rsidRDefault="00B26E7E" w:rsidP="00B26E7E">
      <w:pPr>
        <w:jc w:val="both"/>
      </w:pPr>
    </w:p>
    <w:p w:rsidR="00B26E7E" w:rsidRDefault="00B26E7E" w:rsidP="00B26E7E">
      <w:pPr>
        <w:jc w:val="both"/>
      </w:pPr>
    </w:p>
    <w:p w:rsidR="00B26E7E" w:rsidRDefault="00B26E7E" w:rsidP="00B26E7E">
      <w:pPr>
        <w:jc w:val="both"/>
      </w:pPr>
    </w:p>
    <w:p w:rsidR="00B26E7E" w:rsidRDefault="00B26E7E" w:rsidP="00B26E7E">
      <w:pPr>
        <w:jc w:val="both"/>
      </w:pPr>
    </w:p>
    <w:p w:rsidR="00B26E7E" w:rsidRDefault="00B26E7E" w:rsidP="00B26E7E">
      <w:pPr>
        <w:jc w:val="both"/>
      </w:pPr>
    </w:p>
    <w:p w:rsidR="00B26E7E" w:rsidRDefault="00B26E7E" w:rsidP="00B26E7E">
      <w:pPr>
        <w:jc w:val="both"/>
      </w:pPr>
    </w:p>
    <w:p w:rsidR="00B26E7E" w:rsidRDefault="00B26E7E" w:rsidP="00B26E7E">
      <w:pPr>
        <w:jc w:val="both"/>
      </w:pPr>
    </w:p>
    <w:p w:rsidR="00B26E7E" w:rsidRDefault="00B26E7E" w:rsidP="00B26E7E">
      <w:pPr>
        <w:jc w:val="both"/>
      </w:pPr>
    </w:p>
    <w:p w:rsidR="00B26E7E" w:rsidRDefault="00B26E7E" w:rsidP="00B26E7E">
      <w:pPr>
        <w:jc w:val="both"/>
      </w:pPr>
    </w:p>
    <w:p w:rsidR="00B26E7E" w:rsidRDefault="00B26E7E" w:rsidP="00B26E7E">
      <w:pPr>
        <w:jc w:val="both"/>
      </w:pPr>
    </w:p>
    <w:p w:rsidR="00B26E7E" w:rsidRDefault="00B26E7E" w:rsidP="00B26E7E">
      <w:pPr>
        <w:jc w:val="both"/>
      </w:pPr>
      <w:r>
        <w:rPr>
          <w:color w:val="76923C" w:themeColor="accent3" w:themeShade="BF"/>
          <w:sz w:val="28"/>
        </w:rPr>
        <w:t>W 9 bis W 12 Spielstationen:</w:t>
      </w:r>
    </w:p>
    <w:p w:rsidR="00B26E7E" w:rsidRDefault="00B26E7E" w:rsidP="00B26E7E">
      <w:pPr>
        <w:jc w:val="both"/>
      </w:pPr>
    </w:p>
    <w:p w:rsidR="00B26E7E" w:rsidRDefault="00B26E7E" w:rsidP="00B26E7E">
      <w:pPr>
        <w:jc w:val="both"/>
      </w:pPr>
    </w:p>
    <w:p w:rsidR="00B26E7E" w:rsidRDefault="00B26E7E" w:rsidP="00B26E7E">
      <w:pPr>
        <w:jc w:val="both"/>
      </w:pPr>
      <w:r w:rsidRPr="00662B50">
        <w:rPr>
          <w:color w:val="76923C" w:themeColor="accent3" w:themeShade="BF"/>
          <w:sz w:val="28"/>
        </w:rPr>
        <w:t>W1</w:t>
      </w:r>
      <w:r>
        <w:rPr>
          <w:color w:val="76923C" w:themeColor="accent3" w:themeShade="BF"/>
          <w:sz w:val="28"/>
        </w:rPr>
        <w:t>3:</w:t>
      </w:r>
    </w:p>
    <w:p w:rsidR="00B26E7E" w:rsidRDefault="00B26E7E" w:rsidP="00B26E7E">
      <w:pPr>
        <w:jc w:val="both"/>
      </w:pPr>
    </w:p>
    <w:p w:rsidR="00B26E7E" w:rsidRPr="00A61C87" w:rsidRDefault="00B26E7E" w:rsidP="00B26E7E">
      <w:pPr>
        <w:rPr>
          <w:u w:val="single"/>
        </w:rPr>
      </w:pPr>
      <w:r>
        <w:rPr>
          <w:u w:val="single"/>
        </w:rPr>
        <w:t>Lernsituation</w:t>
      </w:r>
      <w:r w:rsidRPr="00A61C87">
        <w:rPr>
          <w:u w:val="single"/>
        </w:rPr>
        <w:t>:</w:t>
      </w:r>
    </w:p>
    <w:p w:rsidR="00B26E7E" w:rsidRDefault="00B26E7E" w:rsidP="00B26E7E"/>
    <w:p w:rsidR="00B26E7E" w:rsidRDefault="00B26E7E" w:rsidP="00B26E7E">
      <w:r>
        <w:rPr>
          <w:noProof/>
          <w:lang w:eastAsia="de-DE"/>
        </w:rPr>
        <mc:AlternateContent>
          <mc:Choice Requires="wps">
            <w:drawing>
              <wp:anchor distT="0" distB="0" distL="114300" distR="114300" simplePos="0" relativeHeight="251722752" behindDoc="0" locked="0" layoutInCell="1" allowOverlap="1">
                <wp:simplePos x="0" y="0"/>
                <wp:positionH relativeFrom="column">
                  <wp:posOffset>0</wp:posOffset>
                </wp:positionH>
                <wp:positionV relativeFrom="paragraph">
                  <wp:posOffset>0</wp:posOffset>
                </wp:positionV>
                <wp:extent cx="5770245" cy="802005"/>
                <wp:effectExtent l="13970" t="10795" r="6985" b="6350"/>
                <wp:wrapSquare wrapText="bothSides"/>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802005"/>
                        </a:xfrm>
                        <a:prstGeom prst="rect">
                          <a:avLst/>
                        </a:prstGeom>
                        <a:solidFill>
                          <a:schemeClr val="bg1">
                            <a:lumMod val="95000"/>
                            <a:lumOff val="0"/>
                          </a:schemeClr>
                        </a:solidFill>
                        <a:ln w="9525">
                          <a:solidFill>
                            <a:srgbClr val="000000"/>
                          </a:solidFill>
                          <a:miter lim="800000"/>
                          <a:headEnd/>
                          <a:tailEnd/>
                        </a:ln>
                      </wps:spPr>
                      <wps:txbx>
                        <w:txbxContent>
                          <w:p w:rsidR="00B26E7E" w:rsidRPr="008833AE" w:rsidRDefault="00B26E7E" w:rsidP="00B26E7E">
                            <w:r>
                              <w:t>Ein Kunde von Ihnen kommt mit dem nachfolgenden Artikel des Hamburger Abendblatts zu Ihrem Beratungstermin. Er möchte sich bei Ihnen über den Inhalt des Artikels informieren und beraten lassen. Er hat insbesondere folgende Fragen an Sie:</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1" o:spid="_x0000_s1041" type="#_x0000_t202" style="position:absolute;margin-left:0;margin-top:0;width:454.35pt;height:63.15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" fillcolor="#f2f2f2 [3052]">
                <v:textbox style="mso-fit-shape-to-text:t">
                  <w:txbxContent>
                    <w:p w:rsidR="00B26E7E" w:rsidRPr="008833AE" w:rsidRDefault="00B26E7E" w:rsidP="00B26E7E">
                      <w:r>
                        <w:t>Ein Kunde von Ihnen kommt mit dem nachfolgenden Artikel des Hamburger Abendblatts zu Ihrem Beratungstermin. Er möchte sich bei Ihnen über den Inhalt des Artikels informieren und beraten lassen. Er hat insbesondere folgende Fragen an Sie:</w:t>
                      </w:r>
                    </w:p>
                  </w:txbxContent>
                </v:textbox>
                <w10:wrap type="square"/>
              </v:shape>
            </w:pict>
          </mc:Fallback>
        </mc:AlternateContent>
      </w:r>
    </w:p>
    <w:p w:rsidR="00B26E7E" w:rsidRDefault="00B26E7E" w:rsidP="00B26E7E">
      <w:r>
        <w:t>1. Was versteht man unter einem Aktienrückkauf?</w:t>
      </w:r>
    </w:p>
    <w:p w:rsidR="00B26E7E" w:rsidRDefault="00B26E7E" w:rsidP="00B26E7E"/>
    <w:p w:rsidR="00B26E7E" w:rsidRDefault="00B26E7E" w:rsidP="00B26E7E"/>
    <w:p w:rsidR="00B26E7E" w:rsidRDefault="00B26E7E" w:rsidP="00B26E7E"/>
    <w:p w:rsidR="00B26E7E" w:rsidRDefault="00B26E7E" w:rsidP="00B26E7E"/>
    <w:p w:rsidR="00B26E7E" w:rsidRDefault="00B26E7E" w:rsidP="00B26E7E"/>
    <w:p w:rsidR="00B26E7E" w:rsidRDefault="00B26E7E" w:rsidP="00B26E7E">
      <w:r>
        <w:t>2. Weshalb kaufen Unternehmen eigene Aktien zurück?</w:t>
      </w:r>
    </w:p>
    <w:p w:rsidR="00B26E7E" w:rsidRDefault="00B26E7E" w:rsidP="00B26E7E"/>
    <w:p w:rsidR="00B26E7E" w:rsidRDefault="00B26E7E" w:rsidP="00B26E7E"/>
    <w:p w:rsidR="00B26E7E" w:rsidRDefault="00B26E7E" w:rsidP="00B26E7E"/>
    <w:p w:rsidR="00B26E7E" w:rsidRDefault="00B26E7E" w:rsidP="00B26E7E"/>
    <w:p w:rsidR="00B26E7E" w:rsidRDefault="00B26E7E" w:rsidP="00B26E7E"/>
    <w:p w:rsidR="00B26E7E" w:rsidRDefault="00B26E7E" w:rsidP="00B26E7E">
      <w:r>
        <w:t>3. Wie beurteilen Sie den Ertrag der Apple-Aktie?</w:t>
      </w:r>
    </w:p>
    <w:p w:rsidR="00B26E7E" w:rsidRDefault="00B26E7E" w:rsidP="00B26E7E"/>
    <w:p w:rsidR="00B26E7E" w:rsidRDefault="00B26E7E" w:rsidP="00B26E7E"/>
    <w:p w:rsidR="00B26E7E" w:rsidRDefault="00B26E7E" w:rsidP="00B26E7E"/>
    <w:p w:rsidR="00B26E7E" w:rsidRDefault="00B26E7E" w:rsidP="00B26E7E"/>
    <w:p w:rsidR="00B26E7E" w:rsidRDefault="00B26E7E" w:rsidP="00B26E7E"/>
    <w:p w:rsidR="00B26E7E" w:rsidRDefault="00B26E7E" w:rsidP="00B26E7E">
      <w:r>
        <w:t>4. Würden Sie eine Geldanlage in Apple-Aktien empfehlen?</w:t>
      </w:r>
    </w:p>
    <w:p w:rsidR="00B26E7E" w:rsidRDefault="00B26E7E" w:rsidP="00B26E7E"/>
    <w:p w:rsidR="00B26E7E" w:rsidRDefault="00B26E7E" w:rsidP="00B26E7E"/>
    <w:p w:rsidR="00B26E7E" w:rsidRDefault="00B26E7E" w:rsidP="00B26E7E"/>
    <w:p w:rsidR="00B26E7E" w:rsidRDefault="00B26E7E" w:rsidP="00B26E7E"/>
    <w:p w:rsidR="00B26E7E" w:rsidRDefault="00B26E7E" w:rsidP="00B26E7E"/>
    <w:p w:rsidR="00B26E7E" w:rsidRDefault="00B26E7E" w:rsidP="00B26E7E"/>
    <w:p w:rsidR="00B26E7E" w:rsidRDefault="00B26E7E" w:rsidP="00B26E7E"/>
    <w:p w:rsidR="00B26E7E" w:rsidRDefault="00B26E7E" w:rsidP="00B26E7E"/>
    <w:p w:rsidR="00B26E7E" w:rsidRDefault="00B26E7E" w:rsidP="00B26E7E"/>
    <w:p w:rsidR="00B26E7E" w:rsidRDefault="00B26E7E" w:rsidP="00B26E7E"/>
    <w:p w:rsidR="00B26E7E" w:rsidRPr="00303A74" w:rsidRDefault="00B26E7E" w:rsidP="00B26E7E">
      <w:pPr>
        <w:rPr>
          <w:i/>
          <w:u w:val="single"/>
        </w:rPr>
      </w:pPr>
      <w:r w:rsidRPr="00303A74">
        <w:rPr>
          <w:i/>
          <w:u w:val="single"/>
        </w:rPr>
        <w:t>Aufgabe:</w:t>
      </w:r>
    </w:p>
    <w:p w:rsidR="00B26E7E" w:rsidRPr="00303A74" w:rsidRDefault="00B26E7E" w:rsidP="00B26E7E">
      <w:pPr>
        <w:rPr>
          <w:i/>
          <w:u w:val="single"/>
        </w:rPr>
      </w:pPr>
    </w:p>
    <w:p w:rsidR="00B26E7E" w:rsidRPr="00303A74" w:rsidRDefault="00B26E7E" w:rsidP="00B26E7E">
      <w:pPr>
        <w:pStyle w:val="Listenabsatz"/>
        <w:numPr>
          <w:ilvl w:val="0"/>
          <w:numId w:val="19"/>
        </w:numPr>
        <w:rPr>
          <w:i/>
        </w:rPr>
      </w:pPr>
      <w:r w:rsidRPr="00303A74">
        <w:rPr>
          <w:i/>
        </w:rPr>
        <w:t>Beantworten Sie bitte die obigen Fragen.</w:t>
      </w:r>
    </w:p>
    <w:p w:rsidR="00B26E7E" w:rsidRPr="00303A74" w:rsidRDefault="00B26E7E" w:rsidP="00B26E7E">
      <w:pPr>
        <w:pStyle w:val="Listenabsatz"/>
        <w:ind w:left="360"/>
        <w:rPr>
          <w:i/>
        </w:rPr>
      </w:pPr>
    </w:p>
    <w:p w:rsidR="00B26E7E" w:rsidRPr="00303A74" w:rsidRDefault="00B26E7E" w:rsidP="00B26E7E">
      <w:pPr>
        <w:pStyle w:val="Listenabsatz"/>
        <w:numPr>
          <w:ilvl w:val="0"/>
          <w:numId w:val="19"/>
        </w:numPr>
        <w:rPr>
          <w:i/>
        </w:rPr>
      </w:pPr>
      <w:r w:rsidRPr="00303A74">
        <w:rPr>
          <w:i/>
        </w:rPr>
        <w:t>Machen Sie eine ausführliche Analyse der Apple-Aktie mit Fundamentaldaten und einer Chart-Analyse.</w:t>
      </w:r>
    </w:p>
    <w:p w:rsidR="00B26E7E" w:rsidRDefault="00B26E7E" w:rsidP="00B26E7E">
      <w:pPr>
        <w:jc w:val="both"/>
      </w:pPr>
    </w:p>
    <w:p w:rsidR="00B26E7E" w:rsidRDefault="00B26E7E" w:rsidP="00B26E7E">
      <w:pPr>
        <w:jc w:val="both"/>
      </w:pPr>
      <w:r w:rsidRPr="00662B50">
        <w:rPr>
          <w:color w:val="76923C" w:themeColor="accent3" w:themeShade="BF"/>
          <w:sz w:val="28"/>
        </w:rPr>
        <w:t>W1</w:t>
      </w:r>
      <w:r>
        <w:rPr>
          <w:color w:val="76923C" w:themeColor="accent3" w:themeShade="BF"/>
          <w:sz w:val="28"/>
        </w:rPr>
        <w:t>4:</w:t>
      </w:r>
    </w:p>
    <w:p w:rsidR="00B26E7E" w:rsidRDefault="00B26E7E" w:rsidP="00B26E7E">
      <w:pPr>
        <w:pStyle w:val="Kopfzeile"/>
      </w:pPr>
    </w:p>
    <w:p w:rsidR="00B26E7E" w:rsidRPr="00670571" w:rsidRDefault="00B26E7E" w:rsidP="00B26E7E">
      <w:pPr>
        <w:pStyle w:val="Kopfzeile"/>
        <w:rPr>
          <w:u w:val="single"/>
        </w:rPr>
      </w:pPr>
      <w:r w:rsidRPr="00670571">
        <w:rPr>
          <w:u w:val="single"/>
        </w:rPr>
        <w:t>Lernsituation</w:t>
      </w:r>
      <w:r>
        <w:rPr>
          <w:u w:val="single"/>
        </w:rPr>
        <w:t>:</w:t>
      </w:r>
    </w:p>
    <w:p w:rsidR="00B26E7E" w:rsidRDefault="00B26E7E" w:rsidP="00B26E7E">
      <w:pPr>
        <w:pStyle w:val="Kopfzeile"/>
      </w:pPr>
      <w:r>
        <w:rPr>
          <w:noProof/>
          <w:lang w:eastAsia="de-DE"/>
        </w:rPr>
        <mc:AlternateContent>
          <mc:Choice Requires="wps">
            <w:drawing>
              <wp:anchor distT="0" distB="0" distL="114300" distR="114300" simplePos="0" relativeHeight="251724800" behindDoc="0" locked="0" layoutInCell="1" allowOverlap="1">
                <wp:simplePos x="0" y="0"/>
                <wp:positionH relativeFrom="column">
                  <wp:posOffset>13970</wp:posOffset>
                </wp:positionH>
                <wp:positionV relativeFrom="paragraph">
                  <wp:posOffset>116205</wp:posOffset>
                </wp:positionV>
                <wp:extent cx="6058535" cy="1222375"/>
                <wp:effectExtent l="0" t="0" r="18415" b="26035"/>
                <wp:wrapSquare wrapText="bothSides"/>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8535" cy="1222375"/>
                        </a:xfrm>
                        <a:prstGeom prst="rect">
                          <a:avLst/>
                        </a:prstGeom>
                        <a:solidFill>
                          <a:schemeClr val="bg1">
                            <a:lumMod val="95000"/>
                          </a:schemeClr>
                        </a:solidFill>
                        <a:ln w="6350">
                          <a:solidFill>
                            <a:schemeClr val="bg2">
                              <a:lumMod val="25000"/>
                            </a:schemeClr>
                          </a:solidFill>
                        </a:ln>
                        <a:effectLst/>
                      </wps:spPr>
                      <wps:txbx>
                        <w:txbxContent>
                          <w:p w:rsidR="00B26E7E" w:rsidRPr="00137C44" w:rsidRDefault="00B26E7E" w:rsidP="00B26E7E">
                            <w:pPr>
                              <w:pStyle w:val="Kopfzeile"/>
                              <w:jc w:val="both"/>
                              <w:rPr>
                                <w:sz w:val="22"/>
                              </w:rPr>
                            </w:pPr>
                            <w:r w:rsidRPr="00137C44">
                              <w:rPr>
                                <w:sz w:val="22"/>
                              </w:rPr>
                              <w:t>Die Kundin Lisa Fröhlich hat 100 Aktien der Firma HUGO BOSS im Depot. Sie kommt zu Ihnen in die Bank und fragt um Hilfe.</w:t>
                            </w:r>
                          </w:p>
                          <w:p w:rsidR="00B26E7E" w:rsidRPr="00137C44" w:rsidRDefault="00B26E7E" w:rsidP="00B26E7E">
                            <w:pPr>
                              <w:pStyle w:val="Kopfzeile"/>
                              <w:jc w:val="both"/>
                              <w:rPr>
                                <w:sz w:val="22"/>
                              </w:rPr>
                            </w:pPr>
                            <w:r w:rsidRPr="00137C44">
                              <w:rPr>
                                <w:sz w:val="22"/>
                              </w:rPr>
                              <w:t>Was war geschehen?</w:t>
                            </w:r>
                          </w:p>
                          <w:p w:rsidR="00B26E7E" w:rsidRPr="00137C44" w:rsidRDefault="00B26E7E" w:rsidP="00B26E7E">
                            <w:pPr>
                              <w:pStyle w:val="Kopfzeile"/>
                              <w:jc w:val="both"/>
                              <w:rPr>
                                <w:sz w:val="22"/>
                              </w:rPr>
                            </w:pPr>
                            <w:r w:rsidRPr="00137C44">
                              <w:rPr>
                                <w:sz w:val="22"/>
                              </w:rPr>
                              <w:t>Frau Fröhlich war am 16. Mai 2013 bei der Hauptversammlung</w:t>
                            </w:r>
                            <w:r>
                              <w:rPr>
                                <w:sz w:val="22"/>
                              </w:rPr>
                              <w:t xml:space="preserve"> </w:t>
                            </w:r>
                            <w:r w:rsidRPr="00137C44">
                              <w:rPr>
                                <w:sz w:val="22"/>
                              </w:rPr>
                              <w:t>der HUGO BOSS AG in Stuttgart und erhielt eine recht</w:t>
                            </w:r>
                            <w:r>
                              <w:rPr>
                                <w:sz w:val="22"/>
                              </w:rPr>
                              <w:t xml:space="preserve"> </w:t>
                            </w:r>
                            <w:r w:rsidRPr="00137C44">
                              <w:rPr>
                                <w:sz w:val="22"/>
                              </w:rPr>
                              <w:t>ansprechende Tasche, die insbesondere den Geschäftsbericht</w:t>
                            </w:r>
                          </w:p>
                          <w:p w:rsidR="00B26E7E" w:rsidRPr="00487695" w:rsidRDefault="00B26E7E" w:rsidP="00B26E7E">
                            <w:pPr>
                              <w:pStyle w:val="Kopfzeile"/>
                              <w:jc w:val="both"/>
                            </w:pPr>
                            <w:r w:rsidRPr="00137C44">
                              <w:rPr>
                                <w:sz w:val="22"/>
                              </w:rPr>
                              <w:t xml:space="preserve">vom Jahr 2012 enthält. Zu diesem sehr </w:t>
                            </w:r>
                            <w:r>
                              <w:rPr>
                                <w:sz w:val="22"/>
                              </w:rPr>
                              <w:t xml:space="preserve">umfangreichen und aufwändigen </w:t>
                            </w:r>
                            <w:r w:rsidRPr="00137C44">
                              <w:rPr>
                                <w:sz w:val="22"/>
                              </w:rPr>
                              <w:t>Geschäftsbericht hat Frau Draxler folgende Fragen, die Sie</w:t>
                            </w:r>
                            <w:r>
                              <w:rPr>
                                <w:sz w:val="22"/>
                              </w:rPr>
                              <w:t xml:space="preserve"> </w:t>
                            </w:r>
                            <w:r w:rsidRPr="00137C44">
                              <w:rPr>
                                <w:sz w:val="22"/>
                              </w:rPr>
                              <w:t>der Kundin bitte beantworten mögen: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id="Textfeld 4" o:spid="_x0000_s1042" type="#_x0000_t202" style="position:absolute;margin-left:1.1pt;margin-top:9.15pt;width:477.05pt;height:96.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" fillcolor="#f2f2f2 [3052]" strokecolor="#484329 [814]" strokeweight=".5pt">
                <v:path arrowok="t"/>
                <v:textbox style="mso-fit-shape-to-text:t">
                  <w:txbxContent>
                    <w:p w:rsidR="00B26E7E" w:rsidRPr="00137C44" w:rsidRDefault="00B26E7E" w:rsidP="00B26E7E">
                      <w:pPr>
                        <w:pStyle w:val="Kopfzeile"/>
                        <w:jc w:val="both"/>
                        <w:rPr>
                          <w:sz w:val="22"/>
                        </w:rPr>
                      </w:pPr>
                      <w:r w:rsidRPr="00137C44">
                        <w:rPr>
                          <w:sz w:val="22"/>
                        </w:rPr>
                        <w:t>Die Kundin Lisa Fröhlich hat 100 Aktien der Firma HUGO BOSS im Depot. Sie kommt zu Ihnen in die Bank und fragt um Hilfe.</w:t>
                      </w:r>
                    </w:p>
                    <w:p w:rsidR="00B26E7E" w:rsidRPr="00137C44" w:rsidRDefault="00B26E7E" w:rsidP="00B26E7E">
                      <w:pPr>
                        <w:pStyle w:val="Kopfzeile"/>
                        <w:jc w:val="both"/>
                        <w:rPr>
                          <w:sz w:val="22"/>
                        </w:rPr>
                      </w:pPr>
                      <w:r w:rsidRPr="00137C44">
                        <w:rPr>
                          <w:sz w:val="22"/>
                        </w:rPr>
                        <w:t>Was war geschehen?</w:t>
                      </w:r>
                    </w:p>
                    <w:p w:rsidR="00B26E7E" w:rsidRPr="00137C44" w:rsidRDefault="00B26E7E" w:rsidP="00B26E7E">
                      <w:pPr>
                        <w:pStyle w:val="Kopfzeile"/>
                        <w:jc w:val="both"/>
                        <w:rPr>
                          <w:sz w:val="22"/>
                        </w:rPr>
                      </w:pPr>
                      <w:r w:rsidRPr="00137C44">
                        <w:rPr>
                          <w:sz w:val="22"/>
                        </w:rPr>
                        <w:t>Frau Fröhlich war am 16. Mai 2013 bei der Hauptversammlung</w:t>
                      </w:r>
                      <w:r>
                        <w:rPr>
                          <w:sz w:val="22"/>
                        </w:rPr>
                        <w:t xml:space="preserve"> </w:t>
                      </w:r>
                      <w:r w:rsidRPr="00137C44">
                        <w:rPr>
                          <w:sz w:val="22"/>
                        </w:rPr>
                        <w:t>der HUGO BOSS AG in Stuttgart und erhielt eine recht</w:t>
                      </w:r>
                      <w:r>
                        <w:rPr>
                          <w:sz w:val="22"/>
                        </w:rPr>
                        <w:t xml:space="preserve"> </w:t>
                      </w:r>
                      <w:r w:rsidRPr="00137C44">
                        <w:rPr>
                          <w:sz w:val="22"/>
                        </w:rPr>
                        <w:t>ansprechende Tasche, die insbesondere den Geschäftsbericht</w:t>
                      </w:r>
                    </w:p>
                    <w:p w:rsidR="00B26E7E" w:rsidRPr="00487695" w:rsidRDefault="00B26E7E" w:rsidP="00B26E7E">
                      <w:pPr>
                        <w:pStyle w:val="Kopfzeile"/>
                        <w:jc w:val="both"/>
                      </w:pPr>
                      <w:r w:rsidRPr="00137C44">
                        <w:rPr>
                          <w:sz w:val="22"/>
                        </w:rPr>
                        <w:t xml:space="preserve">vom Jahr 2012 enthält. Zu diesem sehr </w:t>
                      </w:r>
                      <w:r>
                        <w:rPr>
                          <w:sz w:val="22"/>
                        </w:rPr>
                        <w:t xml:space="preserve">umfangreichen und aufwändigen </w:t>
                      </w:r>
                      <w:r w:rsidRPr="00137C44">
                        <w:rPr>
                          <w:sz w:val="22"/>
                        </w:rPr>
                        <w:t>Geschäftsbericht hat Frau Draxler folgende Fragen, die Sie</w:t>
                      </w:r>
                      <w:r>
                        <w:rPr>
                          <w:sz w:val="22"/>
                        </w:rPr>
                        <w:t xml:space="preserve"> </w:t>
                      </w:r>
                      <w:r w:rsidRPr="00137C44">
                        <w:rPr>
                          <w:sz w:val="22"/>
                        </w:rPr>
                        <w:t>der Kundin bitte beantworten mögen:</w:t>
                      </w:r>
                    </w:p>
                  </w:txbxContent>
                </v:textbox>
                <w10:wrap type="square"/>
              </v:shape>
            </w:pict>
          </mc:Fallback>
        </mc:AlternateContent>
      </w:r>
    </w:p>
    <w:p w:rsidR="00B26E7E" w:rsidRDefault="00B26E7E" w:rsidP="00B26E7E">
      <w:pPr>
        <w:pStyle w:val="Kopfzeile"/>
      </w:pPr>
      <w:r>
        <w:t>1. Das Unternehmen hat zum 31.12.2012 eine Marktkapitalisierung von 5.618.000.000 Euro (vgl. Seite 20 im Geschäftsbericht). Was versteht man unter der Marktkapitalisierung und wie errechnet sich diese Größe?</w:t>
      </w:r>
    </w:p>
    <w:p w:rsidR="00B26E7E" w:rsidRDefault="00B26E7E" w:rsidP="00B26E7E">
      <w:pPr>
        <w:pStyle w:val="Kopfzeile"/>
      </w:pPr>
    </w:p>
    <w:p w:rsidR="00B26E7E" w:rsidRDefault="00B26E7E" w:rsidP="00B26E7E">
      <w:pPr>
        <w:pStyle w:val="Kopfzeile"/>
      </w:pPr>
    </w:p>
    <w:p w:rsidR="00B26E7E" w:rsidRDefault="00B26E7E" w:rsidP="00B26E7E">
      <w:pPr>
        <w:pStyle w:val="Kopfzeile"/>
      </w:pPr>
    </w:p>
    <w:p w:rsidR="00B26E7E" w:rsidRDefault="00B26E7E" w:rsidP="00B26E7E">
      <w:pPr>
        <w:pStyle w:val="Kopfzeile"/>
      </w:pPr>
    </w:p>
    <w:p w:rsidR="00B26E7E" w:rsidRDefault="00B26E7E" w:rsidP="00B26E7E">
      <w:pPr>
        <w:pStyle w:val="Kopfzeile"/>
      </w:pPr>
      <w:r>
        <w:t>2. Das Kurs-Gewinn-Verhältnis beträgt zum 31.12.2012 17,9 (vgl. Seite 20). Wie errechnet sich diese Zahl und welche Bedeutung hat sie?</w:t>
      </w:r>
    </w:p>
    <w:p w:rsidR="00B26E7E" w:rsidRDefault="00B26E7E" w:rsidP="00B26E7E">
      <w:pPr>
        <w:pStyle w:val="Kopfzeile"/>
      </w:pPr>
    </w:p>
    <w:p w:rsidR="00B26E7E" w:rsidRDefault="00B26E7E" w:rsidP="00B26E7E">
      <w:pPr>
        <w:pStyle w:val="Kopfzeile"/>
      </w:pPr>
    </w:p>
    <w:p w:rsidR="00B26E7E" w:rsidRDefault="00B26E7E" w:rsidP="00B26E7E">
      <w:pPr>
        <w:pStyle w:val="Kopfzeile"/>
      </w:pPr>
    </w:p>
    <w:p w:rsidR="00B26E7E" w:rsidRDefault="00B26E7E" w:rsidP="00B26E7E">
      <w:pPr>
        <w:pStyle w:val="Kopfzeile"/>
      </w:pPr>
    </w:p>
    <w:p w:rsidR="00B26E7E" w:rsidRDefault="00B26E7E" w:rsidP="00B26E7E">
      <w:pPr>
        <w:pStyle w:val="Kopfzeile"/>
      </w:pPr>
      <w:r>
        <w:t>3. Die Dividendenrendite beträgt zum 31.12.2012  3,9 (vgl. Seite 20). Wie errechnet sich diese Zahl und welche Bedeutung hat sie?</w:t>
      </w:r>
    </w:p>
    <w:p w:rsidR="00B26E7E" w:rsidRDefault="00B26E7E" w:rsidP="00B26E7E">
      <w:pPr>
        <w:pStyle w:val="Kopfzeile"/>
      </w:pPr>
    </w:p>
    <w:p w:rsidR="00B26E7E" w:rsidRDefault="00B26E7E" w:rsidP="00B26E7E">
      <w:pPr>
        <w:pStyle w:val="Kopfzeile"/>
      </w:pPr>
    </w:p>
    <w:p w:rsidR="00B26E7E" w:rsidRDefault="00B26E7E" w:rsidP="00B26E7E">
      <w:pPr>
        <w:pStyle w:val="Kopfzeile"/>
      </w:pPr>
    </w:p>
    <w:p w:rsidR="00B26E7E" w:rsidRDefault="00B26E7E" w:rsidP="00B26E7E">
      <w:pPr>
        <w:pStyle w:val="Kopfzeile"/>
      </w:pPr>
    </w:p>
    <w:p w:rsidR="00B26E7E" w:rsidRDefault="00B26E7E" w:rsidP="00B26E7E">
      <w:pPr>
        <w:pStyle w:val="Kopfzeile"/>
      </w:pPr>
      <w:r>
        <w:t>4. Welche Bedeutung für den Wert meiner Aktien hat die Höhe des Gezeichneten Kapitals von 70.400.000 Euro und die Höhe des Konzerneigenkapitals von 637.907.000 Euro (vgl. Seite 127).</w:t>
      </w:r>
    </w:p>
    <w:p w:rsidR="00B26E7E" w:rsidRDefault="00B26E7E" w:rsidP="00B26E7E">
      <w:pPr>
        <w:pStyle w:val="Kopfzeile"/>
      </w:pPr>
    </w:p>
    <w:p w:rsidR="00B26E7E" w:rsidRDefault="00B26E7E" w:rsidP="00B26E7E">
      <w:pPr>
        <w:pStyle w:val="Kopfzeile"/>
      </w:pPr>
    </w:p>
    <w:p w:rsidR="00B26E7E" w:rsidRDefault="00B26E7E" w:rsidP="00B26E7E">
      <w:pPr>
        <w:pStyle w:val="Kopfzeile"/>
      </w:pPr>
    </w:p>
    <w:p w:rsidR="00B26E7E" w:rsidRDefault="00B26E7E" w:rsidP="00B26E7E">
      <w:pPr>
        <w:pStyle w:val="Kopfzeile"/>
      </w:pPr>
    </w:p>
    <w:p w:rsidR="00B26E7E" w:rsidRDefault="00B26E7E" w:rsidP="00B26E7E">
      <w:pPr>
        <w:pStyle w:val="Kopfzeile"/>
      </w:pPr>
      <w:r>
        <w:t>5. Wie beurteilen Sie das Verhältnis des Konzerneigenkapitals von 637.907.000 Euro zur Bilanzsumme in der Konzernbilanz von 1.584.518.000 Euro im Hinblick auf meine Aktienanlage?</w:t>
      </w:r>
    </w:p>
    <w:p w:rsidR="00B26E7E" w:rsidRDefault="00B26E7E" w:rsidP="00B26E7E">
      <w:pPr>
        <w:pStyle w:val="Kopfzeile"/>
      </w:pPr>
    </w:p>
    <w:p w:rsidR="00B26E7E" w:rsidRDefault="00B26E7E" w:rsidP="00B26E7E">
      <w:pPr>
        <w:pStyle w:val="Kopfzeile"/>
      </w:pPr>
    </w:p>
    <w:p w:rsidR="00B26E7E" w:rsidRDefault="00B26E7E" w:rsidP="00B26E7E">
      <w:pPr>
        <w:pStyle w:val="Kopfzeile"/>
      </w:pPr>
    </w:p>
    <w:p w:rsidR="00B26E7E" w:rsidRDefault="00B26E7E" w:rsidP="00B26E7E">
      <w:pPr>
        <w:pStyle w:val="Kopfzeile"/>
      </w:pPr>
    </w:p>
    <w:p w:rsidR="00B26E7E" w:rsidRDefault="00B26E7E" w:rsidP="00B26E7E">
      <w:pPr>
        <w:pStyle w:val="Kopfzeile"/>
      </w:pPr>
    </w:p>
    <w:p w:rsidR="00B26E7E" w:rsidRPr="001A3053" w:rsidRDefault="00B26E7E" w:rsidP="00B26E7E">
      <w:pPr>
        <w:pStyle w:val="Kopfzeile"/>
        <w:rPr>
          <w:i/>
        </w:rPr>
      </w:pPr>
      <w:r w:rsidRPr="001A3053">
        <w:rPr>
          <w:i/>
          <w:u w:val="single"/>
        </w:rPr>
        <w:t>Hinweis:</w:t>
      </w:r>
      <w:r w:rsidRPr="001A3053">
        <w:rPr>
          <w:i/>
        </w:rPr>
        <w:t xml:space="preserve"> Falls Sie die Fragen nicht gleich beantworten können, nehmen Sie </w:t>
      </w:r>
      <w:r>
        <w:rPr>
          <w:i/>
        </w:rPr>
        <w:t xml:space="preserve">bitte </w:t>
      </w:r>
      <w:r w:rsidRPr="001A3053">
        <w:rPr>
          <w:i/>
        </w:rPr>
        <w:t xml:space="preserve">die </w:t>
      </w:r>
      <w:r w:rsidRPr="00137C44">
        <w:rPr>
          <w:b/>
          <w:i/>
        </w:rPr>
        <w:t>Infostation</w:t>
      </w:r>
      <w:r w:rsidRPr="001A3053">
        <w:rPr>
          <w:i/>
        </w:rPr>
        <w:t xml:space="preserve"> in Anspruch.</w:t>
      </w:r>
    </w:p>
    <w:sectPr w:rsidR="00B26E7E" w:rsidRPr="001A3053" w:rsidSect="00AD1985">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F6F" w:rsidRDefault="002C1F6F" w:rsidP="003A587E">
      <w:r>
        <w:separator/>
      </w:r>
    </w:p>
  </w:endnote>
  <w:endnote w:type="continuationSeparator" w:id="0">
    <w:p w:rsidR="002C1F6F" w:rsidRDefault="002C1F6F" w:rsidP="003A5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z w:val="18"/>
      </w:rPr>
      <w:id w:val="8177218"/>
      <w:docPartObj>
        <w:docPartGallery w:val="Page Numbers (Bottom of Page)"/>
        <w:docPartUnique/>
      </w:docPartObj>
    </w:sdtPr>
    <w:sdtEndPr/>
    <w:sdtContent>
      <w:p w:rsidR="00E24003" w:rsidRPr="007F34F1" w:rsidRDefault="00E24003" w:rsidP="004C5B54">
        <w:pPr>
          <w:pStyle w:val="Fuzeile"/>
          <w:rPr>
            <w:color w:val="808080" w:themeColor="background1" w:themeShade="80"/>
            <w:sz w:val="18"/>
          </w:rPr>
        </w:pPr>
      </w:p>
      <w:p w:rsidR="00E24003" w:rsidRPr="007F34F1" w:rsidRDefault="00E24003" w:rsidP="004C5B54">
        <w:pPr>
          <w:pStyle w:val="Fuzeile"/>
          <w:rPr>
            <w:color w:val="808080" w:themeColor="background1" w:themeShade="80"/>
            <w:sz w:val="18"/>
          </w:rPr>
        </w:pPr>
        <w:r w:rsidRPr="007F34F1">
          <w:rPr>
            <w:noProof/>
            <w:color w:val="808080" w:themeColor="background1" w:themeShade="80"/>
            <w:sz w:val="18"/>
            <w:lang w:eastAsia="de-DE"/>
          </w:rPr>
          <mc:AlternateContent>
            <mc:Choice Requires="wps">
              <w:drawing>
                <wp:anchor distT="0" distB="0" distL="114300" distR="114300" simplePos="0" relativeHeight="251661312" behindDoc="0" locked="0" layoutInCell="1" allowOverlap="1" wp14:anchorId="5E14A15F" wp14:editId="587FA4CF">
                  <wp:simplePos x="0" y="0"/>
                  <wp:positionH relativeFrom="column">
                    <wp:posOffset>43180</wp:posOffset>
                  </wp:positionH>
                  <wp:positionV relativeFrom="paragraph">
                    <wp:posOffset>25400</wp:posOffset>
                  </wp:positionV>
                  <wp:extent cx="5857875" cy="0"/>
                  <wp:effectExtent l="0" t="0" r="9525" b="1905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straightConnector1">
                            <a:avLst/>
                          </a:prstGeom>
                          <a:noFill/>
                          <a:ln w="9525">
                            <a:solidFill>
                              <a:schemeClr val="bg1">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3.4pt;margin-top:2pt;width:461.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" strokecolor="#7f7f7f [1612]"/>
              </w:pict>
            </mc:Fallback>
          </mc:AlternateContent>
        </w:r>
      </w:p>
      <w:p w:rsidR="00E24003" w:rsidRPr="008C2EAC" w:rsidRDefault="008C2EAC" w:rsidP="004C5B54">
        <w:pPr>
          <w:pStyle w:val="Fuzeile"/>
          <w:rPr>
            <w:color w:val="808080" w:themeColor="background1" w:themeShade="80"/>
            <w:sz w:val="18"/>
          </w:rPr>
        </w:pPr>
        <w:r w:rsidRPr="008C2EAC">
          <w:rPr>
            <w:color w:val="808080" w:themeColor="background1" w:themeShade="80"/>
            <w:sz w:val="18"/>
          </w:rPr>
          <w:t xml:space="preserve">Aktien - </w:t>
        </w:r>
        <w:r w:rsidR="00E24003" w:rsidRPr="008C2EAC">
          <w:rPr>
            <w:color w:val="808080" w:themeColor="background1" w:themeShade="80"/>
            <w:sz w:val="18"/>
          </w:rPr>
          <w:t>Dr. Kassner</w:t>
        </w:r>
        <w:r w:rsidR="00E24003" w:rsidRPr="008C2EAC">
          <w:rPr>
            <w:color w:val="808080" w:themeColor="background1" w:themeShade="80"/>
            <w:sz w:val="18"/>
          </w:rPr>
          <w:tab/>
        </w:r>
        <w:r w:rsidR="00E24003" w:rsidRPr="008C2EAC">
          <w:rPr>
            <w:color w:val="808080" w:themeColor="background1" w:themeShade="80"/>
            <w:sz w:val="18"/>
          </w:rPr>
          <w:fldChar w:fldCharType="begin"/>
        </w:r>
        <w:r w:rsidR="00E24003" w:rsidRPr="008C2EAC">
          <w:rPr>
            <w:color w:val="808080" w:themeColor="background1" w:themeShade="80"/>
            <w:sz w:val="18"/>
          </w:rPr>
          <w:instrText xml:space="preserve"> PAGE   \* MERGEFORMAT </w:instrText>
        </w:r>
        <w:r w:rsidR="00E24003" w:rsidRPr="008C2EAC">
          <w:rPr>
            <w:color w:val="808080" w:themeColor="background1" w:themeShade="80"/>
            <w:sz w:val="18"/>
          </w:rPr>
          <w:fldChar w:fldCharType="separate"/>
        </w:r>
        <w:r w:rsidR="006278E4">
          <w:rPr>
            <w:noProof/>
            <w:color w:val="808080" w:themeColor="background1" w:themeShade="80"/>
            <w:sz w:val="18"/>
          </w:rPr>
          <w:t>16</w:t>
        </w:r>
        <w:r w:rsidR="00E24003" w:rsidRPr="008C2EAC">
          <w:rPr>
            <w:color w:val="808080" w:themeColor="background1" w:themeShade="80"/>
            <w:sz w:val="18"/>
          </w:rPr>
          <w:fldChar w:fldCharType="end"/>
        </w:r>
        <w:r w:rsidR="00E24003" w:rsidRPr="008C2EAC">
          <w:rPr>
            <w:color w:val="808080" w:themeColor="background1" w:themeShade="80"/>
            <w:sz w:val="18"/>
          </w:rPr>
          <w:tab/>
          <w:t>Musterlösungen zur Dokumentation</w:t>
        </w:r>
      </w:p>
    </w:sdtContent>
  </w:sdt>
  <w:p w:rsidR="00E24003" w:rsidRPr="007F34F1" w:rsidRDefault="00E24003">
    <w:pPr>
      <w:pStyle w:val="Fuzeile"/>
      <w:rPr>
        <w:color w:val="808080" w:themeColor="background1" w:themeShade="8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F6F" w:rsidRDefault="002C1F6F" w:rsidP="003A587E">
      <w:r>
        <w:separator/>
      </w:r>
    </w:p>
  </w:footnote>
  <w:footnote w:type="continuationSeparator" w:id="0">
    <w:p w:rsidR="002C1F6F" w:rsidRDefault="002C1F6F" w:rsidP="003A58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003" w:rsidRDefault="00E24003">
    <w:pPr>
      <w:pStyle w:val="Kopfzeile"/>
    </w:pPr>
    <w:r>
      <w:rPr>
        <w:noProof/>
        <w:lang w:eastAsia="de-DE"/>
      </w:rPr>
      <mc:AlternateContent>
        <mc:Choice Requires="wps">
          <w:drawing>
            <wp:anchor distT="0" distB="0" distL="114300" distR="114300" simplePos="0" relativeHeight="251659264" behindDoc="0" locked="0" layoutInCell="1" allowOverlap="1" wp14:anchorId="73825286" wp14:editId="69A4DEE1">
              <wp:simplePos x="0" y="0"/>
              <wp:positionH relativeFrom="column">
                <wp:posOffset>1814830</wp:posOffset>
              </wp:positionH>
              <wp:positionV relativeFrom="paragraph">
                <wp:posOffset>-78105</wp:posOffset>
              </wp:positionV>
              <wp:extent cx="2838450" cy="333375"/>
              <wp:effectExtent l="0" t="0" r="0"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4003" w:rsidRPr="003A587E" w:rsidRDefault="007F34F1">
                          <w:pPr>
                            <w:rPr>
                              <w:color w:val="365F91" w:themeColor="accent1" w:themeShade="BF"/>
                            </w:rPr>
                          </w:pPr>
                          <w:r>
                            <w:rPr>
                              <w:color w:val="365F91" w:themeColor="accent1" w:themeShade="BF"/>
                            </w:rPr>
                            <w:t xml:space="preserve">Unterrichtskonzept </w:t>
                          </w:r>
                          <w:r w:rsidR="00E24003" w:rsidRPr="003A587E">
                            <w:rPr>
                              <w:color w:val="365F91" w:themeColor="accent1" w:themeShade="BF"/>
                            </w:rPr>
                            <w:t>- Aktien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3" type="#_x0000_t202" style="position:absolute;margin-left:142.9pt;margin-top:-6.15pt;width:22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" stroked="f">
              <v:textbox>
                <w:txbxContent>
                  <w:p w:rsidR="00E24003" w:rsidRPr="003A587E" w:rsidRDefault="007F34F1">
                    <w:pPr>
                      <w:rPr>
                        <w:color w:val="365F91" w:themeColor="accent1" w:themeShade="BF"/>
                      </w:rPr>
                    </w:pPr>
                    <w:r>
                      <w:rPr>
                        <w:color w:val="365F91" w:themeColor="accent1" w:themeShade="BF"/>
                      </w:rPr>
                      <w:t xml:space="preserve">Unterrichtskonzept </w:t>
                    </w:r>
                    <w:r w:rsidR="00E24003" w:rsidRPr="003A587E">
                      <w:rPr>
                        <w:color w:val="365F91" w:themeColor="accent1" w:themeShade="BF"/>
                      </w:rPr>
                      <w:t>- Aktien</w:t>
                    </w:r>
                  </w:p>
                </w:txbxContent>
              </v:textbox>
            </v:shape>
          </w:pict>
        </mc:Fallback>
      </mc:AlternateContent>
    </w:r>
  </w:p>
  <w:p w:rsidR="00E24003" w:rsidRDefault="00E24003">
    <w:pPr>
      <w:pStyle w:val="Kopfzeile"/>
    </w:pPr>
  </w:p>
  <w:p w:rsidR="00E24003" w:rsidRDefault="00E24003">
    <w:pPr>
      <w:pStyle w:val="Kopfzeile"/>
    </w:pPr>
  </w:p>
  <w:p w:rsidR="00E24003" w:rsidRDefault="00E24003">
    <w:pPr>
      <w:pStyle w:val="Kopfzeile"/>
    </w:pPr>
    <w:r>
      <w:rPr>
        <w:noProof/>
        <w:lang w:eastAsia="de-DE"/>
      </w:rPr>
      <mc:AlternateContent>
        <mc:Choice Requires="wps">
          <w:drawing>
            <wp:anchor distT="0" distB="0" distL="114300" distR="114300" simplePos="0" relativeHeight="251660288" behindDoc="0" locked="0" layoutInCell="1" allowOverlap="1" wp14:anchorId="750755D8" wp14:editId="35754631">
              <wp:simplePos x="0" y="0"/>
              <wp:positionH relativeFrom="column">
                <wp:posOffset>43180</wp:posOffset>
              </wp:positionH>
              <wp:positionV relativeFrom="paragraph">
                <wp:posOffset>5715</wp:posOffset>
              </wp:positionV>
              <wp:extent cx="6162675" cy="0"/>
              <wp:effectExtent l="5080" t="5715" r="13970" b="1333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straightConnector1">
                        <a:avLst/>
                      </a:prstGeom>
                      <a:noFill/>
                      <a:ln w="9525">
                        <a:solidFill>
                          <a:schemeClr val="accent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3.4pt;margin-top:.45pt;width:485.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" strokecolor="#365f91 [240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10ED"/>
    <w:multiLevelType w:val="hybridMultilevel"/>
    <w:tmpl w:val="3202F6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02AD4EE4"/>
    <w:multiLevelType w:val="hybridMultilevel"/>
    <w:tmpl w:val="9FB42B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0AC85D58"/>
    <w:multiLevelType w:val="hybridMultilevel"/>
    <w:tmpl w:val="AA8C5CA2"/>
    <w:lvl w:ilvl="0" w:tplc="3470F434">
      <w:start w:val="1"/>
      <w:numFmt w:val="bullet"/>
      <w:lvlText w:val="•"/>
      <w:lvlJc w:val="left"/>
      <w:pPr>
        <w:tabs>
          <w:tab w:val="num" w:pos="720"/>
        </w:tabs>
        <w:ind w:left="720" w:hanging="360"/>
      </w:pPr>
      <w:rPr>
        <w:rFonts w:ascii="Times New Roman" w:hAnsi="Times New Roman" w:hint="default"/>
      </w:rPr>
    </w:lvl>
    <w:lvl w:ilvl="1" w:tplc="371479DC" w:tentative="1">
      <w:start w:val="1"/>
      <w:numFmt w:val="bullet"/>
      <w:lvlText w:val="•"/>
      <w:lvlJc w:val="left"/>
      <w:pPr>
        <w:tabs>
          <w:tab w:val="num" w:pos="1440"/>
        </w:tabs>
        <w:ind w:left="1440" w:hanging="360"/>
      </w:pPr>
      <w:rPr>
        <w:rFonts w:ascii="Times New Roman" w:hAnsi="Times New Roman" w:hint="default"/>
      </w:rPr>
    </w:lvl>
    <w:lvl w:ilvl="2" w:tplc="4F04B71E" w:tentative="1">
      <w:start w:val="1"/>
      <w:numFmt w:val="bullet"/>
      <w:lvlText w:val="•"/>
      <w:lvlJc w:val="left"/>
      <w:pPr>
        <w:tabs>
          <w:tab w:val="num" w:pos="2160"/>
        </w:tabs>
        <w:ind w:left="2160" w:hanging="360"/>
      </w:pPr>
      <w:rPr>
        <w:rFonts w:ascii="Times New Roman" w:hAnsi="Times New Roman" w:hint="default"/>
      </w:rPr>
    </w:lvl>
    <w:lvl w:ilvl="3" w:tplc="A1360998" w:tentative="1">
      <w:start w:val="1"/>
      <w:numFmt w:val="bullet"/>
      <w:lvlText w:val="•"/>
      <w:lvlJc w:val="left"/>
      <w:pPr>
        <w:tabs>
          <w:tab w:val="num" w:pos="2880"/>
        </w:tabs>
        <w:ind w:left="2880" w:hanging="360"/>
      </w:pPr>
      <w:rPr>
        <w:rFonts w:ascii="Times New Roman" w:hAnsi="Times New Roman" w:hint="default"/>
      </w:rPr>
    </w:lvl>
    <w:lvl w:ilvl="4" w:tplc="7620109A" w:tentative="1">
      <w:start w:val="1"/>
      <w:numFmt w:val="bullet"/>
      <w:lvlText w:val="•"/>
      <w:lvlJc w:val="left"/>
      <w:pPr>
        <w:tabs>
          <w:tab w:val="num" w:pos="3600"/>
        </w:tabs>
        <w:ind w:left="3600" w:hanging="360"/>
      </w:pPr>
      <w:rPr>
        <w:rFonts w:ascii="Times New Roman" w:hAnsi="Times New Roman" w:hint="default"/>
      </w:rPr>
    </w:lvl>
    <w:lvl w:ilvl="5" w:tplc="6BA04500" w:tentative="1">
      <w:start w:val="1"/>
      <w:numFmt w:val="bullet"/>
      <w:lvlText w:val="•"/>
      <w:lvlJc w:val="left"/>
      <w:pPr>
        <w:tabs>
          <w:tab w:val="num" w:pos="4320"/>
        </w:tabs>
        <w:ind w:left="4320" w:hanging="360"/>
      </w:pPr>
      <w:rPr>
        <w:rFonts w:ascii="Times New Roman" w:hAnsi="Times New Roman" w:hint="default"/>
      </w:rPr>
    </w:lvl>
    <w:lvl w:ilvl="6" w:tplc="8ED40228" w:tentative="1">
      <w:start w:val="1"/>
      <w:numFmt w:val="bullet"/>
      <w:lvlText w:val="•"/>
      <w:lvlJc w:val="left"/>
      <w:pPr>
        <w:tabs>
          <w:tab w:val="num" w:pos="5040"/>
        </w:tabs>
        <w:ind w:left="5040" w:hanging="360"/>
      </w:pPr>
      <w:rPr>
        <w:rFonts w:ascii="Times New Roman" w:hAnsi="Times New Roman" w:hint="default"/>
      </w:rPr>
    </w:lvl>
    <w:lvl w:ilvl="7" w:tplc="2E749B06" w:tentative="1">
      <w:start w:val="1"/>
      <w:numFmt w:val="bullet"/>
      <w:lvlText w:val="•"/>
      <w:lvlJc w:val="left"/>
      <w:pPr>
        <w:tabs>
          <w:tab w:val="num" w:pos="5760"/>
        </w:tabs>
        <w:ind w:left="5760" w:hanging="360"/>
      </w:pPr>
      <w:rPr>
        <w:rFonts w:ascii="Times New Roman" w:hAnsi="Times New Roman" w:hint="default"/>
      </w:rPr>
    </w:lvl>
    <w:lvl w:ilvl="8" w:tplc="C008A910" w:tentative="1">
      <w:start w:val="1"/>
      <w:numFmt w:val="bullet"/>
      <w:lvlText w:val="•"/>
      <w:lvlJc w:val="left"/>
      <w:pPr>
        <w:tabs>
          <w:tab w:val="num" w:pos="6480"/>
        </w:tabs>
        <w:ind w:left="6480" w:hanging="360"/>
      </w:pPr>
      <w:rPr>
        <w:rFonts w:ascii="Times New Roman" w:hAnsi="Times New Roman" w:hint="default"/>
      </w:rPr>
    </w:lvl>
  </w:abstractNum>
  <w:abstractNum w:abstractNumId="3">
    <w:nsid w:val="0FD33532"/>
    <w:multiLevelType w:val="hybridMultilevel"/>
    <w:tmpl w:val="C4BE58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2E8F5429"/>
    <w:multiLevelType w:val="hybridMultilevel"/>
    <w:tmpl w:val="F5101E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372247D8"/>
    <w:multiLevelType w:val="hybridMultilevel"/>
    <w:tmpl w:val="FDEE2E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75E61D4"/>
    <w:multiLevelType w:val="hybridMultilevel"/>
    <w:tmpl w:val="94EEEA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44A94A3E"/>
    <w:multiLevelType w:val="hybridMultilevel"/>
    <w:tmpl w:val="8B5846E0"/>
    <w:lvl w:ilvl="0" w:tplc="41F0F5EC">
      <w:start w:val="1"/>
      <w:numFmt w:val="bullet"/>
      <w:lvlText w:val=""/>
      <w:lvlJc w:val="righ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61D0A35"/>
    <w:multiLevelType w:val="hybridMultilevel"/>
    <w:tmpl w:val="A668894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46AD1C19"/>
    <w:multiLevelType w:val="multilevel"/>
    <w:tmpl w:val="4AA4F4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71534AE"/>
    <w:multiLevelType w:val="hybridMultilevel"/>
    <w:tmpl w:val="BE462F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477F04E8"/>
    <w:multiLevelType w:val="hybridMultilevel"/>
    <w:tmpl w:val="F210D8F2"/>
    <w:lvl w:ilvl="0" w:tplc="C59A3224">
      <w:start w:val="20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D517110"/>
    <w:multiLevelType w:val="hybridMultilevel"/>
    <w:tmpl w:val="6296A9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5882498E"/>
    <w:multiLevelType w:val="hybridMultilevel"/>
    <w:tmpl w:val="14B612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5BD54E55"/>
    <w:multiLevelType w:val="hybridMultilevel"/>
    <w:tmpl w:val="11821D1A"/>
    <w:lvl w:ilvl="0" w:tplc="B2C0FFAC">
      <w:start w:val="1"/>
      <w:numFmt w:val="decimal"/>
      <w:lvlText w:val="%1."/>
      <w:lvlJc w:val="left"/>
      <w:pPr>
        <w:ind w:left="360" w:hanging="360"/>
      </w:pPr>
      <w:rPr>
        <w:rFonts w:ascii="Arial" w:eastAsiaTheme="minorHAnsi" w:hAnsi="Arial" w:cstheme="minorBidi"/>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5ED2564D"/>
    <w:multiLevelType w:val="hybridMultilevel"/>
    <w:tmpl w:val="6ACC94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695833BA"/>
    <w:multiLevelType w:val="hybridMultilevel"/>
    <w:tmpl w:val="54E8A2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7951772F"/>
    <w:multiLevelType w:val="hybridMultilevel"/>
    <w:tmpl w:val="BBB82E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7E986E2B"/>
    <w:multiLevelType w:val="hybridMultilevel"/>
    <w:tmpl w:val="64F6A1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17"/>
  </w:num>
  <w:num w:numId="4">
    <w:abstractNumId w:val="7"/>
  </w:num>
  <w:num w:numId="5">
    <w:abstractNumId w:val="5"/>
  </w:num>
  <w:num w:numId="6">
    <w:abstractNumId w:val="16"/>
  </w:num>
  <w:num w:numId="7">
    <w:abstractNumId w:val="12"/>
  </w:num>
  <w:num w:numId="8">
    <w:abstractNumId w:val="4"/>
  </w:num>
  <w:num w:numId="9">
    <w:abstractNumId w:val="13"/>
  </w:num>
  <w:num w:numId="10">
    <w:abstractNumId w:val="15"/>
  </w:num>
  <w:num w:numId="11">
    <w:abstractNumId w:val="0"/>
  </w:num>
  <w:num w:numId="12">
    <w:abstractNumId w:val="3"/>
  </w:num>
  <w:num w:numId="13">
    <w:abstractNumId w:val="9"/>
  </w:num>
  <w:num w:numId="14">
    <w:abstractNumId w:val="8"/>
  </w:num>
  <w:num w:numId="15">
    <w:abstractNumId w:val="18"/>
  </w:num>
  <w:num w:numId="16">
    <w:abstractNumId w:val="10"/>
  </w:num>
  <w:num w:numId="17">
    <w:abstractNumId w:val="14"/>
  </w:num>
  <w:num w:numId="18">
    <w:abstractNumId w:val="11"/>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87E"/>
    <w:rsid w:val="0000646D"/>
    <w:rsid w:val="00022D0B"/>
    <w:rsid w:val="00027135"/>
    <w:rsid w:val="00047AFC"/>
    <w:rsid w:val="0007026D"/>
    <w:rsid w:val="000A41BC"/>
    <w:rsid w:val="000B30A5"/>
    <w:rsid w:val="000C13BC"/>
    <w:rsid w:val="000D6DDD"/>
    <w:rsid w:val="000E6586"/>
    <w:rsid w:val="000E67E2"/>
    <w:rsid w:val="000F39FE"/>
    <w:rsid w:val="00114F79"/>
    <w:rsid w:val="00120331"/>
    <w:rsid w:val="00133439"/>
    <w:rsid w:val="00134622"/>
    <w:rsid w:val="001A49CF"/>
    <w:rsid w:val="001D2DE7"/>
    <w:rsid w:val="001E0039"/>
    <w:rsid w:val="001F56CF"/>
    <w:rsid w:val="0020035F"/>
    <w:rsid w:val="00210E10"/>
    <w:rsid w:val="0022690C"/>
    <w:rsid w:val="00242F64"/>
    <w:rsid w:val="00272327"/>
    <w:rsid w:val="00276A5E"/>
    <w:rsid w:val="002C03B5"/>
    <w:rsid w:val="002C1F6F"/>
    <w:rsid w:val="002D0AC5"/>
    <w:rsid w:val="002D1CD7"/>
    <w:rsid w:val="002E5610"/>
    <w:rsid w:val="002F06AA"/>
    <w:rsid w:val="00386D43"/>
    <w:rsid w:val="003A587E"/>
    <w:rsid w:val="003D7934"/>
    <w:rsid w:val="00401C03"/>
    <w:rsid w:val="00415E4E"/>
    <w:rsid w:val="0042725A"/>
    <w:rsid w:val="00467C06"/>
    <w:rsid w:val="004A1991"/>
    <w:rsid w:val="004A2C21"/>
    <w:rsid w:val="004B5677"/>
    <w:rsid w:val="004C40D5"/>
    <w:rsid w:val="004C5B54"/>
    <w:rsid w:val="004E0DF6"/>
    <w:rsid w:val="004F5811"/>
    <w:rsid w:val="00507240"/>
    <w:rsid w:val="0051040F"/>
    <w:rsid w:val="00532768"/>
    <w:rsid w:val="00541D36"/>
    <w:rsid w:val="00566135"/>
    <w:rsid w:val="00571DB2"/>
    <w:rsid w:val="005A743A"/>
    <w:rsid w:val="005D461E"/>
    <w:rsid w:val="005E4CAA"/>
    <w:rsid w:val="005E7F48"/>
    <w:rsid w:val="005E7F7B"/>
    <w:rsid w:val="005F4D4E"/>
    <w:rsid w:val="0062249D"/>
    <w:rsid w:val="0062736E"/>
    <w:rsid w:val="006278E4"/>
    <w:rsid w:val="0065670C"/>
    <w:rsid w:val="00662B50"/>
    <w:rsid w:val="0069215A"/>
    <w:rsid w:val="006B554A"/>
    <w:rsid w:val="006C6F90"/>
    <w:rsid w:val="006D5EFA"/>
    <w:rsid w:val="006F6A8F"/>
    <w:rsid w:val="006F749B"/>
    <w:rsid w:val="00710291"/>
    <w:rsid w:val="00726ABA"/>
    <w:rsid w:val="00766690"/>
    <w:rsid w:val="00782801"/>
    <w:rsid w:val="00797E41"/>
    <w:rsid w:val="007A314E"/>
    <w:rsid w:val="007C5E56"/>
    <w:rsid w:val="007D1BAB"/>
    <w:rsid w:val="007F34F1"/>
    <w:rsid w:val="007F53A7"/>
    <w:rsid w:val="00823051"/>
    <w:rsid w:val="008759F3"/>
    <w:rsid w:val="00881E8E"/>
    <w:rsid w:val="00893050"/>
    <w:rsid w:val="008B6237"/>
    <w:rsid w:val="008C2EAC"/>
    <w:rsid w:val="00903BA9"/>
    <w:rsid w:val="00930607"/>
    <w:rsid w:val="009730A3"/>
    <w:rsid w:val="009C167A"/>
    <w:rsid w:val="009E69E2"/>
    <w:rsid w:val="009F7B34"/>
    <w:rsid w:val="00A00098"/>
    <w:rsid w:val="00A13265"/>
    <w:rsid w:val="00A17919"/>
    <w:rsid w:val="00A26C18"/>
    <w:rsid w:val="00A420A2"/>
    <w:rsid w:val="00A45068"/>
    <w:rsid w:val="00A94D56"/>
    <w:rsid w:val="00AC5D7B"/>
    <w:rsid w:val="00AD1985"/>
    <w:rsid w:val="00AE6EDB"/>
    <w:rsid w:val="00B26E7E"/>
    <w:rsid w:val="00B526D7"/>
    <w:rsid w:val="00B82E38"/>
    <w:rsid w:val="00C14228"/>
    <w:rsid w:val="00C27639"/>
    <w:rsid w:val="00C32AAF"/>
    <w:rsid w:val="00C40C62"/>
    <w:rsid w:val="00C41F7A"/>
    <w:rsid w:val="00C4658F"/>
    <w:rsid w:val="00C51EA5"/>
    <w:rsid w:val="00C86F55"/>
    <w:rsid w:val="00C90AC5"/>
    <w:rsid w:val="00CB3D7E"/>
    <w:rsid w:val="00CC05B2"/>
    <w:rsid w:val="00CE32D4"/>
    <w:rsid w:val="00D05815"/>
    <w:rsid w:val="00D609A9"/>
    <w:rsid w:val="00D67BE4"/>
    <w:rsid w:val="00D71800"/>
    <w:rsid w:val="00D86473"/>
    <w:rsid w:val="00D909AA"/>
    <w:rsid w:val="00DF6407"/>
    <w:rsid w:val="00E0183A"/>
    <w:rsid w:val="00E05270"/>
    <w:rsid w:val="00E24003"/>
    <w:rsid w:val="00E25F14"/>
    <w:rsid w:val="00E26FF9"/>
    <w:rsid w:val="00E81DD4"/>
    <w:rsid w:val="00EB2F4F"/>
    <w:rsid w:val="00ED6D61"/>
    <w:rsid w:val="00F00464"/>
    <w:rsid w:val="00F04FED"/>
    <w:rsid w:val="00F278EB"/>
    <w:rsid w:val="00F3176F"/>
    <w:rsid w:val="00F661AB"/>
    <w:rsid w:val="00F8507C"/>
    <w:rsid w:val="00FB1E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86D43"/>
    <w:pPr>
      <w:spacing w:after="0" w:line="240" w:lineRule="auto"/>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A587E"/>
    <w:pPr>
      <w:tabs>
        <w:tab w:val="center" w:pos="4536"/>
        <w:tab w:val="right" w:pos="9072"/>
      </w:tabs>
    </w:pPr>
  </w:style>
  <w:style w:type="character" w:customStyle="1" w:styleId="KopfzeileZchn">
    <w:name w:val="Kopfzeile Zchn"/>
    <w:basedOn w:val="Absatz-Standardschriftart"/>
    <w:link w:val="Kopfzeile"/>
    <w:uiPriority w:val="99"/>
    <w:rsid w:val="003A587E"/>
    <w:rPr>
      <w:rFonts w:ascii="Arial" w:hAnsi="Arial"/>
      <w:sz w:val="24"/>
    </w:rPr>
  </w:style>
  <w:style w:type="paragraph" w:styleId="Fuzeile">
    <w:name w:val="footer"/>
    <w:basedOn w:val="Standard"/>
    <w:link w:val="FuzeileZchn"/>
    <w:uiPriority w:val="99"/>
    <w:unhideWhenUsed/>
    <w:rsid w:val="003A587E"/>
    <w:pPr>
      <w:tabs>
        <w:tab w:val="center" w:pos="4536"/>
        <w:tab w:val="right" w:pos="9072"/>
      </w:tabs>
    </w:pPr>
  </w:style>
  <w:style w:type="character" w:customStyle="1" w:styleId="FuzeileZchn">
    <w:name w:val="Fußzeile Zchn"/>
    <w:basedOn w:val="Absatz-Standardschriftart"/>
    <w:link w:val="Fuzeile"/>
    <w:uiPriority w:val="99"/>
    <w:rsid w:val="003A587E"/>
    <w:rPr>
      <w:rFonts w:ascii="Arial" w:hAnsi="Arial"/>
      <w:sz w:val="24"/>
    </w:rPr>
  </w:style>
  <w:style w:type="paragraph" w:styleId="Sprechblasentext">
    <w:name w:val="Balloon Text"/>
    <w:basedOn w:val="Standard"/>
    <w:link w:val="SprechblasentextZchn"/>
    <w:uiPriority w:val="99"/>
    <w:semiHidden/>
    <w:unhideWhenUsed/>
    <w:rsid w:val="003A58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A587E"/>
    <w:rPr>
      <w:rFonts w:ascii="Tahoma" w:hAnsi="Tahoma" w:cs="Tahoma"/>
      <w:sz w:val="16"/>
      <w:szCs w:val="16"/>
    </w:rPr>
  </w:style>
  <w:style w:type="paragraph" w:styleId="Listenabsatz">
    <w:name w:val="List Paragraph"/>
    <w:basedOn w:val="Standard"/>
    <w:uiPriority w:val="34"/>
    <w:qFormat/>
    <w:rsid w:val="00A26C18"/>
    <w:pPr>
      <w:ind w:left="720"/>
      <w:contextualSpacing/>
    </w:pPr>
  </w:style>
  <w:style w:type="table" w:styleId="Tabellenraster">
    <w:name w:val="Table Grid"/>
    <w:basedOn w:val="NormaleTabelle"/>
    <w:uiPriority w:val="59"/>
    <w:rsid w:val="000E65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86D43"/>
    <w:pPr>
      <w:spacing w:after="0" w:line="240" w:lineRule="auto"/>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A587E"/>
    <w:pPr>
      <w:tabs>
        <w:tab w:val="center" w:pos="4536"/>
        <w:tab w:val="right" w:pos="9072"/>
      </w:tabs>
    </w:pPr>
  </w:style>
  <w:style w:type="character" w:customStyle="1" w:styleId="KopfzeileZchn">
    <w:name w:val="Kopfzeile Zchn"/>
    <w:basedOn w:val="Absatz-Standardschriftart"/>
    <w:link w:val="Kopfzeile"/>
    <w:uiPriority w:val="99"/>
    <w:rsid w:val="003A587E"/>
    <w:rPr>
      <w:rFonts w:ascii="Arial" w:hAnsi="Arial"/>
      <w:sz w:val="24"/>
    </w:rPr>
  </w:style>
  <w:style w:type="paragraph" w:styleId="Fuzeile">
    <w:name w:val="footer"/>
    <w:basedOn w:val="Standard"/>
    <w:link w:val="FuzeileZchn"/>
    <w:uiPriority w:val="99"/>
    <w:unhideWhenUsed/>
    <w:rsid w:val="003A587E"/>
    <w:pPr>
      <w:tabs>
        <w:tab w:val="center" w:pos="4536"/>
        <w:tab w:val="right" w:pos="9072"/>
      </w:tabs>
    </w:pPr>
  </w:style>
  <w:style w:type="character" w:customStyle="1" w:styleId="FuzeileZchn">
    <w:name w:val="Fußzeile Zchn"/>
    <w:basedOn w:val="Absatz-Standardschriftart"/>
    <w:link w:val="Fuzeile"/>
    <w:uiPriority w:val="99"/>
    <w:rsid w:val="003A587E"/>
    <w:rPr>
      <w:rFonts w:ascii="Arial" w:hAnsi="Arial"/>
      <w:sz w:val="24"/>
    </w:rPr>
  </w:style>
  <w:style w:type="paragraph" w:styleId="Sprechblasentext">
    <w:name w:val="Balloon Text"/>
    <w:basedOn w:val="Standard"/>
    <w:link w:val="SprechblasentextZchn"/>
    <w:uiPriority w:val="99"/>
    <w:semiHidden/>
    <w:unhideWhenUsed/>
    <w:rsid w:val="003A58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A587E"/>
    <w:rPr>
      <w:rFonts w:ascii="Tahoma" w:hAnsi="Tahoma" w:cs="Tahoma"/>
      <w:sz w:val="16"/>
      <w:szCs w:val="16"/>
    </w:rPr>
  </w:style>
  <w:style w:type="paragraph" w:styleId="Listenabsatz">
    <w:name w:val="List Paragraph"/>
    <w:basedOn w:val="Standard"/>
    <w:uiPriority w:val="34"/>
    <w:qFormat/>
    <w:rsid w:val="00A26C18"/>
    <w:pPr>
      <w:ind w:left="720"/>
      <w:contextualSpacing/>
    </w:pPr>
  </w:style>
  <w:style w:type="table" w:styleId="Tabellenraster">
    <w:name w:val="Table Grid"/>
    <w:basedOn w:val="NormaleTabelle"/>
    <w:uiPriority w:val="59"/>
    <w:rsid w:val="000E65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0.png"/><Relationship Id="rId5" Type="http://schemas.openxmlformats.org/officeDocument/2006/relationships/settings" Target="settings.xml"/><Relationship Id="rId1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A175E-E949-43A1-88D1-C4B3056BF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1899</Words>
  <Characters>11970</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Dieter Kassner</dc:creator>
  <cp:lastModifiedBy>NN</cp:lastModifiedBy>
  <cp:revision>3</cp:revision>
  <cp:lastPrinted>2011-06-01T12:46:00Z</cp:lastPrinted>
  <dcterms:created xsi:type="dcterms:W3CDTF">2014-11-07T10:56:00Z</dcterms:created>
  <dcterms:modified xsi:type="dcterms:W3CDTF">2014-11-07T10:57:00Z</dcterms:modified>
</cp:coreProperties>
</file>