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1" w:rsidRPr="00AD0F50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color w:val="365F91" w:themeColor="accent1" w:themeShade="BF"/>
          <w:sz w:val="24"/>
        </w:rPr>
      </w:pPr>
      <w:r w:rsidRPr="00AD0F50">
        <w:rPr>
          <w:rFonts w:ascii="Arial" w:hAnsi="Arial"/>
          <w:color w:val="365F91" w:themeColor="accent1" w:themeShade="BF"/>
          <w:sz w:val="24"/>
        </w:rPr>
        <w:t>Aufgaben zur Überprüfung und Konsolidierung</w:t>
      </w:r>
      <w:r w:rsidR="00BC2726">
        <w:rPr>
          <w:rFonts w:ascii="Arial" w:hAnsi="Arial"/>
          <w:color w:val="365F91" w:themeColor="accent1" w:themeShade="BF"/>
          <w:sz w:val="24"/>
        </w:rPr>
        <w:t>-3</w:t>
      </w:r>
    </w:p>
    <w:p w:rsidR="002204A1" w:rsidRPr="0000525D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sz w:val="22"/>
        </w:rPr>
      </w:pPr>
    </w:p>
    <w:p w:rsidR="002204A1" w:rsidRPr="0000525D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sz w:val="22"/>
        </w:rPr>
      </w:pPr>
    </w:p>
    <w:p w:rsidR="002204A1" w:rsidRPr="0000525D" w:rsidRDefault="002204A1" w:rsidP="002204A1">
      <w:pPr>
        <w:spacing w:line="240" w:lineRule="exact"/>
        <w:jc w:val="both"/>
        <w:rPr>
          <w:rFonts w:ascii="Arial" w:hAnsi="Arial"/>
          <w:b/>
          <w:sz w:val="22"/>
          <w:u w:val="single"/>
        </w:rPr>
      </w:pPr>
      <w:r w:rsidRPr="0000525D">
        <w:rPr>
          <w:rFonts w:ascii="Arial" w:hAnsi="Arial"/>
          <w:b/>
          <w:sz w:val="22"/>
          <w:u w:val="single"/>
        </w:rPr>
        <w:t>Aufgabe</w:t>
      </w:r>
      <w:r w:rsidR="0000525D">
        <w:rPr>
          <w:rFonts w:ascii="Arial" w:hAnsi="Arial"/>
          <w:b/>
          <w:sz w:val="22"/>
          <w:u w:val="single"/>
        </w:rPr>
        <w:t>n</w:t>
      </w:r>
    </w:p>
    <w:p w:rsidR="002204A1" w:rsidRDefault="002204A1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 w:rsidRPr="00BC2726">
        <w:rPr>
          <w:rFonts w:ascii="Arial" w:hAnsi="Arial"/>
          <w:sz w:val="22"/>
          <w:u w:val="single"/>
        </w:rPr>
        <w:t>Fall:</w:t>
      </w:r>
      <w:r>
        <w:rPr>
          <w:rFonts w:ascii="Arial" w:hAnsi="Arial"/>
          <w:sz w:val="22"/>
        </w:rPr>
        <w:t xml:space="preserve"> Frank Keller entscheidet sich, 10.000 Euro in Bayer-Aktien zu investieren. Der aktuelle Kurs begträgt 47,20 Euro. </w:t>
      </w:r>
    </w:p>
    <w:p w:rsidR="0000525D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Berechnen Sie unter Berücksichtigung von 1 % Provision vom Kurswert und 0,4 %o vom Kurswert Courtage über welche Stückzahl die Order lautet, wenn der Anlagebetrag von 10.000 Euro inklusive Gebühren nicht überschritten werden soll.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 w:rsidRPr="00BC2726">
        <w:rPr>
          <w:rFonts w:ascii="Arial" w:hAnsi="Arial"/>
          <w:sz w:val="22"/>
          <w:u w:val="single"/>
        </w:rPr>
        <w:t>Fall:</w:t>
      </w:r>
      <w:r>
        <w:rPr>
          <w:rFonts w:ascii="Arial" w:hAnsi="Arial"/>
          <w:sz w:val="22"/>
        </w:rPr>
        <w:t xml:space="preserve"> Drei Monate nach dem Kauf der Aktien schüttet die Bayer AG eine Bardividende in Höhe von 1,50 Euro aus.</w:t>
      </w: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Geben Sie an, wer die Höhe der Bardividende beschließt.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BC2726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Erklären Sie, wie sich die Ausschüttung auf den Kurs der Bayer-Aktie auswirkt und wie dies bei der Kursnotierung veröffentlicht wird.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BC2726" w:rsidRDefault="00BC2726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3. </w:t>
      </w:r>
      <w:r w:rsidR="00BC2726">
        <w:rPr>
          <w:rFonts w:ascii="Arial" w:hAnsi="Arial"/>
          <w:sz w:val="22"/>
        </w:rPr>
        <w:t>Erstellen Sie die Dividendenabrechnung für Herrn Keller.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P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sectPr w:rsidR="0000525D" w:rsidRPr="0000525D" w:rsidSect="00AD1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5B" w:rsidRDefault="008F445B" w:rsidP="000F1857">
      <w:r>
        <w:separator/>
      </w:r>
    </w:p>
  </w:endnote>
  <w:endnote w:type="continuationSeparator" w:id="0">
    <w:p w:rsidR="008F445B" w:rsidRDefault="008F445B" w:rsidP="000F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D7" w:rsidRDefault="00270F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531" w:rsidRPr="00F97D19" w:rsidRDefault="00EB1531" w:rsidP="00EB1531">
    <w:pPr>
      <w:pStyle w:val="Fuzeile"/>
      <w:rPr>
        <w:rFonts w:asciiTheme="majorHAnsi" w:hAnsiTheme="majorHAnsi" w:cstheme="majorHAnsi"/>
      </w:rPr>
    </w:pPr>
    <w:r w:rsidRPr="00F97D19">
      <w:rPr>
        <w:rFonts w:asciiTheme="majorHAnsi" w:hAnsiTheme="majorHAnsi" w:cstheme="majorHAnsi"/>
        <w:noProof/>
      </w:rPr>
      <w:pict>
        <v:line id="Gerade Verbindung 4" o:spid="_x0000_s2050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<o:lock v:ext="edit" shapetype="f"/>
        </v:line>
      </w:pict>
    </w:r>
  </w:p>
  <w:p w:rsidR="00EB1531" w:rsidRPr="00F97D19" w:rsidRDefault="00EB1531" w:rsidP="00EB1531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8F445B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 xml:space="preserve">Überprüfung und Konsolidierung </w:t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3</w:t>
        </w:r>
        <w:bookmarkStart w:id="0" w:name="_GoBack"/>
        <w:bookmarkEnd w:id="0"/>
      </w:sdtContent>
    </w:sdt>
  </w:p>
  <w:p w:rsidR="000F1857" w:rsidRDefault="000F185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D7" w:rsidRDefault="00270F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5B" w:rsidRDefault="008F445B" w:rsidP="000F1857">
      <w:r>
        <w:separator/>
      </w:r>
    </w:p>
  </w:footnote>
  <w:footnote w:type="continuationSeparator" w:id="0">
    <w:p w:rsidR="008F445B" w:rsidRDefault="008F445B" w:rsidP="000F1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D7" w:rsidRDefault="00270F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443ACE" w:rsidRPr="00EA692F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43ACE" w:rsidRPr="00EA692F" w:rsidRDefault="00443ACE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43ACE" w:rsidRPr="00EA692F" w:rsidRDefault="00443ACE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43ACE" w:rsidRPr="00EA692F" w:rsidRDefault="00443ACE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43ACE" w:rsidRPr="00EA692F" w:rsidRDefault="00443ACE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443ACE" w:rsidRPr="00EA692F" w:rsidRDefault="00443ACE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Ü+K 3</w:t>
          </w:r>
        </w:p>
      </w:tc>
    </w:tr>
    <w:tr w:rsidR="00443ACE" w:rsidRPr="00EA692F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43ACE" w:rsidRPr="00EA692F" w:rsidRDefault="00443ACE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43ACE" w:rsidRPr="00EA692F" w:rsidRDefault="00443ACE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43ACE" w:rsidRPr="00EA692F" w:rsidRDefault="00443ACE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43ACE" w:rsidRPr="00EA692F" w:rsidRDefault="00443ACE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443ACE" w:rsidRPr="00EA692F" w:rsidRDefault="00443ACE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270FD7" w:rsidRDefault="00270FD7">
    <w:pPr>
      <w:pStyle w:val="Kopfzeile"/>
    </w:pPr>
  </w:p>
  <w:p w:rsidR="00443ACE" w:rsidRDefault="00443AC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D7" w:rsidRDefault="00270FD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4A1"/>
    <w:rsid w:val="0000525D"/>
    <w:rsid w:val="000D0C4F"/>
    <w:rsid w:val="000F1857"/>
    <w:rsid w:val="00120331"/>
    <w:rsid w:val="001F58E8"/>
    <w:rsid w:val="002204A1"/>
    <w:rsid w:val="00270FD7"/>
    <w:rsid w:val="002D1CD7"/>
    <w:rsid w:val="00386D43"/>
    <w:rsid w:val="003E4643"/>
    <w:rsid w:val="00443ACE"/>
    <w:rsid w:val="004F1C66"/>
    <w:rsid w:val="00622B24"/>
    <w:rsid w:val="006E614D"/>
    <w:rsid w:val="008F445B"/>
    <w:rsid w:val="00A55757"/>
    <w:rsid w:val="00A94AD2"/>
    <w:rsid w:val="00AD0F50"/>
    <w:rsid w:val="00AD1985"/>
    <w:rsid w:val="00BC2726"/>
    <w:rsid w:val="00BD14D2"/>
    <w:rsid w:val="00C40C62"/>
    <w:rsid w:val="00CB013E"/>
    <w:rsid w:val="00CB6EBC"/>
    <w:rsid w:val="00E53249"/>
    <w:rsid w:val="00EB1531"/>
    <w:rsid w:val="00F661AB"/>
    <w:rsid w:val="00F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0525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F18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1857"/>
    <w:rPr>
      <w:rFonts w:ascii="Tms Rmn" w:eastAsia="Times New Roman" w:hAnsi="Tms Rm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7</cp:revision>
  <cp:lastPrinted>2011-07-26T09:32:00Z</cp:lastPrinted>
  <dcterms:created xsi:type="dcterms:W3CDTF">2011-07-26T09:25:00Z</dcterms:created>
  <dcterms:modified xsi:type="dcterms:W3CDTF">2014-05-01T14:34:00Z</dcterms:modified>
</cp:coreProperties>
</file>