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287B27">
        <w:rPr>
          <w:sz w:val="52"/>
        </w:rPr>
        <w:t>S</w:t>
      </w:r>
      <w:r w:rsidR="00674988">
        <w:rPr>
          <w:sz w:val="52"/>
        </w:rPr>
        <w:t>3</w:t>
      </w:r>
    </w:p>
    <w:p w:rsidR="003A587E" w:rsidRDefault="003A587E"/>
    <w:p w:rsidR="003A587E" w:rsidRPr="00397E3D" w:rsidRDefault="00397E3D">
      <w:pPr>
        <w:rPr>
          <w:i/>
        </w:rPr>
      </w:pPr>
      <w:r w:rsidRPr="00397E3D">
        <w:rPr>
          <w:i/>
        </w:rPr>
        <w:t>Schwierigkeitsgrad D</w:t>
      </w:r>
    </w:p>
    <w:p w:rsidR="003A587E" w:rsidRDefault="003A587E"/>
    <w:p w:rsidR="003A587E" w:rsidRPr="00397E3D" w:rsidRDefault="00397E3D" w:rsidP="00397E3D">
      <w:pPr>
        <w:jc w:val="center"/>
        <w:rPr>
          <w:sz w:val="32"/>
        </w:rPr>
      </w:pPr>
      <w:r w:rsidRPr="00397E3D">
        <w:rPr>
          <w:sz w:val="32"/>
        </w:rPr>
        <w:t>Konzeption eines Beratungsgesprächs</w:t>
      </w:r>
    </w:p>
    <w:p w:rsidR="003A587E" w:rsidRDefault="003A587E"/>
    <w:p w:rsidR="003A587E" w:rsidRDefault="003A587E"/>
    <w:p w:rsidR="003A587E" w:rsidRDefault="00361D0E">
      <w:r>
        <w:rPr>
          <w:noProof/>
          <w:sz w:val="52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7.15pt;margin-top:1.9pt;width:254.25pt;height:134.25pt;z-index:251658240" fillcolor="#fbd4b4 [1305]" stroked="f">
            <v:textbox>
              <w:txbxContent>
                <w:p w:rsidR="005F2F2C" w:rsidRDefault="005F2F2C" w:rsidP="005F2F2C"/>
                <w:p w:rsidR="005F2F2C" w:rsidRDefault="005F2F2C" w:rsidP="005F2F2C"/>
                <w:p w:rsidR="005F2F2C" w:rsidRDefault="005F2F2C" w:rsidP="005F2F2C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Bild von einem </w:t>
                  </w:r>
                </w:p>
                <w:p w:rsidR="005F2F2C" w:rsidRPr="00E6758F" w:rsidRDefault="005F2F2C" w:rsidP="005F2F2C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Beratungsgespräch</w:t>
                  </w:r>
                </w:p>
              </w:txbxContent>
            </v:textbox>
          </v:shape>
        </w:pict>
      </w:r>
    </w:p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97E3D" w:rsidRDefault="00397E3D"/>
    <w:p w:rsidR="00397E3D" w:rsidRDefault="00397E3D"/>
    <w:p w:rsidR="00397E3D" w:rsidRDefault="00397E3D"/>
    <w:p w:rsidR="00397E3D" w:rsidRDefault="00397E3D"/>
    <w:p w:rsidR="00397E3D" w:rsidRDefault="00397E3D"/>
    <w:p w:rsidR="00397E3D" w:rsidRDefault="00397E3D"/>
    <w:p w:rsidR="00397E3D" w:rsidRPr="00397E3D" w:rsidRDefault="00397E3D">
      <w:pPr>
        <w:rPr>
          <w:u w:val="single"/>
        </w:rPr>
      </w:pPr>
      <w:r w:rsidRPr="00397E3D">
        <w:rPr>
          <w:u w:val="single"/>
        </w:rPr>
        <w:t>Aufgabe</w:t>
      </w:r>
      <w:r w:rsidR="002753AE">
        <w:rPr>
          <w:u w:val="single"/>
        </w:rPr>
        <w:t>n</w:t>
      </w:r>
      <w:bookmarkStart w:id="0" w:name="_GoBack"/>
      <w:bookmarkEnd w:id="0"/>
      <w:r w:rsidRPr="00397E3D">
        <w:rPr>
          <w:u w:val="single"/>
        </w:rPr>
        <w:t>:</w:t>
      </w:r>
    </w:p>
    <w:p w:rsidR="00397E3D" w:rsidRDefault="00397E3D"/>
    <w:p w:rsidR="00397E3D" w:rsidRDefault="00397E3D" w:rsidP="00397E3D">
      <w:pPr>
        <w:pStyle w:val="Listenabsatz"/>
        <w:numPr>
          <w:ilvl w:val="0"/>
          <w:numId w:val="1"/>
        </w:numPr>
      </w:pPr>
      <w:r>
        <w:t>Konzipieren Sie bitte mit einem zufällig an dieser Station arbeitenden Partner bzw. Partnerin ein mögliches Rollenspiel als Beratungsgespräch.</w:t>
      </w:r>
    </w:p>
    <w:p w:rsidR="00397E3D" w:rsidRDefault="00397E3D"/>
    <w:p w:rsidR="00397E3D" w:rsidRDefault="00397E3D" w:rsidP="00397E3D">
      <w:pPr>
        <w:pStyle w:val="Listenabsatz"/>
        <w:numPr>
          <w:ilvl w:val="0"/>
          <w:numId w:val="1"/>
        </w:numPr>
      </w:pPr>
      <w:r>
        <w:t>Es geht um die Inhalte und nicht um den Aufbau des Beratungsgesprächs.</w:t>
      </w:r>
    </w:p>
    <w:p w:rsidR="00397E3D" w:rsidRDefault="00397E3D"/>
    <w:p w:rsidR="00397E3D" w:rsidRDefault="00397E3D" w:rsidP="00397E3D">
      <w:pPr>
        <w:pStyle w:val="Listenabsatz"/>
        <w:numPr>
          <w:ilvl w:val="0"/>
          <w:numId w:val="1"/>
        </w:numPr>
      </w:pPr>
      <w:r>
        <w:t>Versuchen Sie die gelernten Fakten und Daten in das Beratungsgespräch mit aufzunehmen.</w:t>
      </w:r>
    </w:p>
    <w:p w:rsidR="00397E3D" w:rsidRDefault="00397E3D"/>
    <w:p w:rsidR="00397E3D" w:rsidRDefault="00397E3D" w:rsidP="00397E3D">
      <w:pPr>
        <w:pStyle w:val="Listenabsatz"/>
        <w:numPr>
          <w:ilvl w:val="0"/>
          <w:numId w:val="1"/>
        </w:numPr>
      </w:pPr>
      <w:r>
        <w:t>Halten Sie die Inhalte auf einem separaten Konzeptblatt fest.</w:t>
      </w:r>
    </w:p>
    <w:p w:rsidR="00397E3D" w:rsidRDefault="00397E3D"/>
    <w:p w:rsidR="00397E3D" w:rsidRDefault="00397E3D" w:rsidP="00397E3D">
      <w:pPr>
        <w:pStyle w:val="Listenabsatz"/>
        <w:numPr>
          <w:ilvl w:val="0"/>
          <w:numId w:val="1"/>
        </w:numPr>
      </w:pPr>
      <w:r>
        <w:t>Würden Sie sich zutrauen, dass Sie nach dem Lernzirkel Ihr Beratungsgespräch vor der Klasse vorführen – Sie dürfen gerne vom Skript ablesen.</w:t>
      </w:r>
    </w:p>
    <w:p w:rsidR="00397E3D" w:rsidRDefault="00397E3D" w:rsidP="00397E3D"/>
    <w:p w:rsidR="00397E3D" w:rsidRDefault="00397E3D" w:rsidP="00397E3D"/>
    <w:p w:rsidR="00397E3D" w:rsidRDefault="00397E3D" w:rsidP="00397E3D"/>
    <w:p w:rsidR="00397E3D" w:rsidRDefault="00397E3D" w:rsidP="00397E3D"/>
    <w:p w:rsidR="00397E3D" w:rsidRDefault="00397E3D" w:rsidP="00397E3D"/>
    <w:p w:rsidR="00397E3D" w:rsidRDefault="00397E3D" w:rsidP="00397E3D"/>
    <w:sectPr w:rsidR="00397E3D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D0E" w:rsidRDefault="00361D0E" w:rsidP="003A587E">
      <w:r>
        <w:separator/>
      </w:r>
    </w:p>
  </w:endnote>
  <w:endnote w:type="continuationSeparator" w:id="0">
    <w:p w:rsidR="00361D0E" w:rsidRDefault="00361D0E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3D" w:rsidRDefault="00361D0E" w:rsidP="00655E3D">
    <w:pPr>
      <w:pStyle w:val="Fuzeile"/>
    </w:pPr>
    <w:r>
      <w:rPr>
        <w:noProof/>
      </w:rPr>
      <w:pict>
        <v:line id="Gerade Verbindung 3" o:spid="_x0000_s2053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655E3D" w:rsidRPr="00357B92" w:rsidRDefault="00655E3D" w:rsidP="00655E3D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361D0E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Wahlstation WS 3</w:t>
        </w:r>
      </w:sdtContent>
    </w:sdt>
  </w:p>
  <w:p w:rsidR="003A587E" w:rsidRPr="00151BA1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D0E" w:rsidRDefault="00361D0E" w:rsidP="003A587E">
      <w:r>
        <w:separator/>
      </w:r>
    </w:p>
  </w:footnote>
  <w:footnote w:type="continuationSeparator" w:id="0">
    <w:p w:rsidR="00361D0E" w:rsidRDefault="00361D0E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287B27" w:rsidTr="00287B27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87B27" w:rsidRDefault="00287B27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87B27" w:rsidRDefault="00287B27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87B27" w:rsidRDefault="00287B27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87B27" w:rsidRDefault="00287B27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87B27" w:rsidRDefault="00287B27">
          <w:pPr>
            <w:spacing w:before="120" w:line="276" w:lineRule="auto"/>
          </w:pPr>
          <w:r>
            <w:rPr>
              <w:sz w:val="22"/>
            </w:rPr>
            <w:t>WS 3</w:t>
          </w:r>
        </w:p>
      </w:tc>
    </w:tr>
    <w:tr w:rsidR="00287B27" w:rsidTr="00287B27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87B27" w:rsidRDefault="00287B27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87B27" w:rsidRDefault="00287B27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87B27" w:rsidRDefault="00287B27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87B27" w:rsidRDefault="00287B27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87B27" w:rsidRDefault="00287B27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1A7165" w:rsidRDefault="001A7165" w:rsidP="001A7165">
    <w:pPr>
      <w:pStyle w:val="Kopfzeile"/>
    </w:pPr>
  </w:p>
  <w:p w:rsidR="001A7165" w:rsidRDefault="001A7165" w:rsidP="001A71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1238"/>
    <w:multiLevelType w:val="hybridMultilevel"/>
    <w:tmpl w:val="16B819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05AA5"/>
    <w:rsid w:val="000168F6"/>
    <w:rsid w:val="00057776"/>
    <w:rsid w:val="0008208E"/>
    <w:rsid w:val="000C594B"/>
    <w:rsid w:val="00120331"/>
    <w:rsid w:val="00151BA1"/>
    <w:rsid w:val="001A7165"/>
    <w:rsid w:val="001D3111"/>
    <w:rsid w:val="002753AE"/>
    <w:rsid w:val="00287B27"/>
    <w:rsid w:val="002D1CD7"/>
    <w:rsid w:val="00361D0E"/>
    <w:rsid w:val="00386D43"/>
    <w:rsid w:val="00397E3D"/>
    <w:rsid w:val="003A587E"/>
    <w:rsid w:val="00495643"/>
    <w:rsid w:val="005F0F3A"/>
    <w:rsid w:val="005F2F2C"/>
    <w:rsid w:val="005F4D4E"/>
    <w:rsid w:val="00616BEB"/>
    <w:rsid w:val="00655E3D"/>
    <w:rsid w:val="00674988"/>
    <w:rsid w:val="006E37BE"/>
    <w:rsid w:val="008D5271"/>
    <w:rsid w:val="00930607"/>
    <w:rsid w:val="00991546"/>
    <w:rsid w:val="00A30104"/>
    <w:rsid w:val="00A85EAD"/>
    <w:rsid w:val="00AD1985"/>
    <w:rsid w:val="00BC1916"/>
    <w:rsid w:val="00C40C62"/>
    <w:rsid w:val="00D67115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97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523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10</cp:revision>
  <dcterms:created xsi:type="dcterms:W3CDTF">2011-05-05T14:57:00Z</dcterms:created>
  <dcterms:modified xsi:type="dcterms:W3CDTF">2014-05-29T08:35:00Z</dcterms:modified>
</cp:coreProperties>
</file>