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32092F" w:rsidRDefault="0032092F">
      <w:pPr>
        <w:rPr>
          <w:color w:val="365F91" w:themeColor="accent1" w:themeShade="BF"/>
        </w:rPr>
      </w:pPr>
      <w:r w:rsidRPr="0032092F">
        <w:rPr>
          <w:color w:val="365F91" w:themeColor="accent1" w:themeShade="BF"/>
        </w:rPr>
        <w:t xml:space="preserve">Aufgaben zur </w:t>
      </w:r>
      <w:r w:rsidR="00463F71">
        <w:rPr>
          <w:color w:val="365F91" w:themeColor="accent1" w:themeShade="BF"/>
        </w:rPr>
        <w:t>Überprüfung und Konsolidierung-5</w:t>
      </w:r>
    </w:p>
    <w:p w:rsidR="00D9787D" w:rsidRPr="0032092F" w:rsidRDefault="00D9787D">
      <w:pPr>
        <w:rPr>
          <w:color w:val="365F91" w:themeColor="accent1" w:themeShade="BF"/>
        </w:rPr>
      </w:pPr>
    </w:p>
    <w:p w:rsidR="00463F71" w:rsidRPr="00463F71" w:rsidRDefault="00463F71">
      <w:pPr>
        <w:rPr>
          <w:b/>
        </w:rPr>
      </w:pPr>
      <w:r w:rsidRPr="00463F71">
        <w:rPr>
          <w:b/>
        </w:rPr>
        <w:t>Aufgaben zum Zeitungsartikel der FAZ vom 03.01.2012</w:t>
      </w:r>
      <w:r w:rsidR="006E2820">
        <w:rPr>
          <w:b/>
        </w:rPr>
        <w:t xml:space="preserve"> (oder einen anderen Fachartikel)</w:t>
      </w:r>
    </w:p>
    <w:p w:rsidR="00463F71" w:rsidRDefault="00463F71"/>
    <w:p w:rsidR="00463F71" w:rsidRDefault="00463F71">
      <w:r>
        <w:t xml:space="preserve">1. Lesen Sie bitte den beiliegenden Zeitungsartikel </w:t>
      </w:r>
      <w:r w:rsidR="006E2820">
        <w:t>aus der ………………</w:t>
      </w:r>
      <w:r>
        <w:t xml:space="preserve"> Zeitung.</w:t>
      </w:r>
    </w:p>
    <w:p w:rsidR="00463F71" w:rsidRDefault="00463F71"/>
    <w:p w:rsidR="007263BA" w:rsidRDefault="007263BA"/>
    <w:p w:rsidR="007263BA" w:rsidRDefault="007263BA"/>
    <w:p w:rsidR="00463F71" w:rsidRDefault="00463F71">
      <w:r>
        <w:t>2. Weshalb wird jungen Anlegern eine höhere Aktienquote empfohlen, als älteren An</w:t>
      </w:r>
      <w:r w:rsidR="00A97F00">
        <w:t>legern?</w:t>
      </w:r>
    </w:p>
    <w:p w:rsidR="00463F71" w:rsidRDefault="00463F71"/>
    <w:p w:rsidR="00463F71" w:rsidRDefault="00463F71"/>
    <w:p w:rsidR="007263BA" w:rsidRDefault="007263BA">
      <w:bookmarkStart w:id="0" w:name="_GoBack"/>
      <w:bookmarkEnd w:id="0"/>
    </w:p>
    <w:p w:rsidR="007263BA" w:rsidRDefault="007263BA"/>
    <w:p w:rsidR="007263BA" w:rsidRDefault="007263BA"/>
    <w:p w:rsidR="00463F71" w:rsidRDefault="00463F71"/>
    <w:p w:rsidR="00463F71" w:rsidRDefault="00463F71"/>
    <w:p w:rsidR="00463F71" w:rsidRDefault="00A97F00">
      <w:r>
        <w:t>3. Wie beurteilen Sie die Anlage in Aktien bei einer prognostizierten Inflation?</w:t>
      </w:r>
    </w:p>
    <w:p w:rsidR="00463F71" w:rsidRDefault="00463F71"/>
    <w:p w:rsidR="00463F71" w:rsidRDefault="00463F71"/>
    <w:p w:rsidR="00463F71" w:rsidRDefault="00463F71"/>
    <w:p w:rsidR="007263BA" w:rsidRDefault="007263BA"/>
    <w:p w:rsidR="007263BA" w:rsidRDefault="007263BA"/>
    <w:p w:rsidR="007263BA" w:rsidRDefault="007263BA"/>
    <w:p w:rsidR="00463F71" w:rsidRDefault="00463F71"/>
    <w:p w:rsidR="00463F71" w:rsidRDefault="00A97F00">
      <w:r>
        <w:t>4. Von welchen „Chancen am Aktienmarkt“ spricht der Vermögensverwalter Schäfer?</w:t>
      </w:r>
    </w:p>
    <w:p w:rsidR="00463F71" w:rsidRDefault="00463F71"/>
    <w:p w:rsidR="00463F71" w:rsidRDefault="00463F71"/>
    <w:p w:rsidR="007263BA" w:rsidRDefault="007263BA"/>
    <w:p w:rsidR="007263BA" w:rsidRDefault="007263BA"/>
    <w:p w:rsidR="007263BA" w:rsidRDefault="007263BA"/>
    <w:p w:rsidR="00463F71" w:rsidRDefault="00463F71"/>
    <w:p w:rsidR="00463F71" w:rsidRDefault="00463F71"/>
    <w:p w:rsidR="00463F71" w:rsidRDefault="00A97F00">
      <w:r>
        <w:t>5. Weshalb sollte man laut Kuhlmann 15 % der Aktien in Schwellenländer wie China und Indien investieren?</w:t>
      </w:r>
    </w:p>
    <w:p w:rsidR="00463F71" w:rsidRDefault="00463F71"/>
    <w:p w:rsidR="00463F71" w:rsidRDefault="00463F71"/>
    <w:p w:rsidR="007263BA" w:rsidRDefault="007263BA"/>
    <w:p w:rsidR="007263BA" w:rsidRDefault="007263BA"/>
    <w:p w:rsidR="007263BA" w:rsidRDefault="007263BA"/>
    <w:p w:rsidR="00463F71" w:rsidRDefault="00463F71"/>
    <w:p w:rsidR="00463F71" w:rsidRDefault="00463F71"/>
    <w:p w:rsidR="00463F71" w:rsidRDefault="00A97F00">
      <w:r>
        <w:t>6. Welche Rolle spielen die KGVs von Aktien bei der Anlageentscheidung?</w:t>
      </w:r>
    </w:p>
    <w:p w:rsidR="00A97F00" w:rsidRDefault="00A97F00"/>
    <w:p w:rsidR="00A97F00" w:rsidRDefault="00A97F00"/>
    <w:p w:rsidR="007263BA" w:rsidRDefault="007263BA"/>
    <w:p w:rsidR="007263BA" w:rsidRDefault="007263BA"/>
    <w:sectPr w:rsidR="007263BA" w:rsidSect="00726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94" w:rsidRDefault="00827D94" w:rsidP="0032092F">
      <w:r>
        <w:separator/>
      </w:r>
    </w:p>
  </w:endnote>
  <w:endnote w:type="continuationSeparator" w:id="0">
    <w:p w:rsidR="00827D94" w:rsidRDefault="00827D94" w:rsidP="0032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8C" w:rsidRDefault="00F810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331" w:rsidRPr="00F97D19" w:rsidRDefault="00B74331" w:rsidP="00B74331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  <w:lang w:eastAsia="de-DE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614BC9F3" wp14:editId="338F4EAA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B74331" w:rsidRPr="00F97D19" w:rsidRDefault="00B74331" w:rsidP="00B74331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827D94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Überprüfung und Konsolidierung 5</w:t>
        </w:r>
      </w:sdtContent>
    </w:sdt>
  </w:p>
  <w:p w:rsidR="0032092F" w:rsidRDefault="003209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8C" w:rsidRDefault="00F810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94" w:rsidRDefault="00827D94" w:rsidP="0032092F">
      <w:r>
        <w:separator/>
      </w:r>
    </w:p>
  </w:footnote>
  <w:footnote w:type="continuationSeparator" w:id="0">
    <w:p w:rsidR="00827D94" w:rsidRDefault="00827D94" w:rsidP="0032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8C" w:rsidRDefault="00F810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F8108C" w:rsidRPr="00EA692F" w:rsidTr="00F8108C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8108C" w:rsidRPr="00EA692F" w:rsidRDefault="00F8108C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8108C" w:rsidRPr="00EA692F" w:rsidRDefault="00F8108C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8108C" w:rsidRPr="00EA692F" w:rsidRDefault="00F8108C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8108C" w:rsidRPr="00EA692F" w:rsidRDefault="00F8108C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8108C" w:rsidRPr="00EA692F" w:rsidRDefault="00F8108C" w:rsidP="00F8108C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Pr="00EA692F">
            <w:rPr>
              <w:rFonts w:asciiTheme="majorHAnsi" w:hAnsiTheme="majorHAnsi" w:cstheme="majorHAnsi"/>
            </w:rPr>
            <w:t xml:space="preserve">K </w:t>
          </w:r>
          <w:r>
            <w:rPr>
              <w:rFonts w:asciiTheme="majorHAnsi" w:hAnsiTheme="majorHAnsi" w:cstheme="majorHAnsi"/>
            </w:rPr>
            <w:t>5</w:t>
          </w:r>
        </w:p>
      </w:tc>
    </w:tr>
    <w:tr w:rsidR="00F8108C" w:rsidRPr="00EA692F" w:rsidTr="00F8108C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8108C" w:rsidRPr="00EA692F" w:rsidRDefault="00F8108C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8108C" w:rsidRPr="00EA692F" w:rsidRDefault="00F8108C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8108C" w:rsidRPr="00EA692F" w:rsidRDefault="00F8108C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8108C" w:rsidRPr="00EA692F" w:rsidRDefault="00F8108C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8108C" w:rsidRPr="00EA692F" w:rsidRDefault="00F8108C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F8108C" w:rsidRDefault="00F8108C">
    <w:pPr>
      <w:pStyle w:val="Kopfzeile"/>
    </w:pPr>
  </w:p>
  <w:p w:rsidR="00F8108C" w:rsidRDefault="00F8108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8C" w:rsidRDefault="00F810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7007"/>
    <w:multiLevelType w:val="hybridMultilevel"/>
    <w:tmpl w:val="63D42440"/>
    <w:lvl w:ilvl="0" w:tplc="258E1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A817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4AA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64C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9C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526B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5CE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C4C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3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7D"/>
    <w:rsid w:val="00120331"/>
    <w:rsid w:val="002D1CD7"/>
    <w:rsid w:val="0032092F"/>
    <w:rsid w:val="00386D43"/>
    <w:rsid w:val="00433190"/>
    <w:rsid w:val="0044402B"/>
    <w:rsid w:val="00463CD8"/>
    <w:rsid w:val="00463F71"/>
    <w:rsid w:val="004B2234"/>
    <w:rsid w:val="004D3945"/>
    <w:rsid w:val="00532B35"/>
    <w:rsid w:val="005851AB"/>
    <w:rsid w:val="00611607"/>
    <w:rsid w:val="006841DE"/>
    <w:rsid w:val="006C23D4"/>
    <w:rsid w:val="006E2820"/>
    <w:rsid w:val="007263BA"/>
    <w:rsid w:val="00827D94"/>
    <w:rsid w:val="009E379F"/>
    <w:rsid w:val="00A97F00"/>
    <w:rsid w:val="00AD1985"/>
    <w:rsid w:val="00B37701"/>
    <w:rsid w:val="00B74331"/>
    <w:rsid w:val="00C40C62"/>
    <w:rsid w:val="00C9126B"/>
    <w:rsid w:val="00CA0EF5"/>
    <w:rsid w:val="00CA7407"/>
    <w:rsid w:val="00CF66E8"/>
    <w:rsid w:val="00D716FB"/>
    <w:rsid w:val="00D74313"/>
    <w:rsid w:val="00D9787D"/>
    <w:rsid w:val="00F14E22"/>
    <w:rsid w:val="00F8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8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3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092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92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8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3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092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92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29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7</cp:revision>
  <dcterms:created xsi:type="dcterms:W3CDTF">2012-01-06T09:25:00Z</dcterms:created>
  <dcterms:modified xsi:type="dcterms:W3CDTF">2014-05-29T08:52:00Z</dcterms:modified>
</cp:coreProperties>
</file>