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D9" w:rsidRDefault="00C362D9" w:rsidP="00A3612A">
      <w:bookmarkStart w:id="0" w:name="_GoBack"/>
      <w:bookmarkEnd w:id="0"/>
    </w:p>
    <w:p w:rsidR="00A3612A" w:rsidRDefault="00A3612A" w:rsidP="00A3612A"/>
    <w:p w:rsidR="0084044B" w:rsidRDefault="0084044B" w:rsidP="00A3612A">
      <w:pPr>
        <w:jc w:val="center"/>
        <w:rPr>
          <w:b/>
          <w:sz w:val="28"/>
          <w:szCs w:val="28"/>
        </w:rPr>
      </w:pPr>
    </w:p>
    <w:p w:rsidR="00A3612A" w:rsidRPr="0084044B" w:rsidRDefault="00A3612A" w:rsidP="00A3612A">
      <w:pPr>
        <w:jc w:val="center"/>
        <w:rPr>
          <w:b/>
          <w:sz w:val="28"/>
          <w:szCs w:val="28"/>
        </w:rPr>
      </w:pPr>
      <w:r w:rsidRPr="0084044B">
        <w:rPr>
          <w:b/>
          <w:sz w:val="28"/>
          <w:szCs w:val="28"/>
        </w:rPr>
        <w:t>Lerntempoduett</w:t>
      </w:r>
      <w:r w:rsidR="00FC0C48" w:rsidRPr="0084044B">
        <w:rPr>
          <w:b/>
          <w:sz w:val="28"/>
          <w:szCs w:val="28"/>
        </w:rPr>
        <w:t>: Anleitung</w:t>
      </w:r>
    </w:p>
    <w:p w:rsidR="0084044B" w:rsidRDefault="0084044B" w:rsidP="00A3612A">
      <w:pPr>
        <w:jc w:val="center"/>
        <w:rPr>
          <w:sz w:val="28"/>
          <w:szCs w:val="28"/>
        </w:rPr>
      </w:pPr>
    </w:p>
    <w:p w:rsidR="00A3612A" w:rsidRDefault="00A3612A" w:rsidP="00A3612A">
      <w:pPr>
        <w:rPr>
          <w:sz w:val="28"/>
          <w:szCs w:val="28"/>
        </w:rPr>
      </w:pPr>
    </w:p>
    <w:p w:rsidR="00F6216E" w:rsidRPr="00FC0C48" w:rsidRDefault="00F6216E" w:rsidP="00FC0C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Das Lerntempoduett ist eine Methode </w:t>
      </w:r>
      <w:r w:rsidR="00FC0C48">
        <w:rPr>
          <w:sz w:val="24"/>
          <w:szCs w:val="24"/>
        </w:rPr>
        <w:t xml:space="preserve">aus dem Bereich des kooperativen Lernens und eignet sich </w:t>
      </w:r>
      <w:r>
        <w:rPr>
          <w:sz w:val="24"/>
          <w:szCs w:val="24"/>
        </w:rPr>
        <w:t xml:space="preserve">zur </w:t>
      </w:r>
      <w:r w:rsidRPr="00F6216E">
        <w:rPr>
          <w:b/>
          <w:i/>
          <w:sz w:val="24"/>
          <w:szCs w:val="24"/>
        </w:rPr>
        <w:t>Differenzierung nach Lerntemp</w:t>
      </w:r>
      <w:r w:rsidR="00FC0C48">
        <w:rPr>
          <w:b/>
          <w:i/>
          <w:sz w:val="24"/>
          <w:szCs w:val="24"/>
        </w:rPr>
        <w:t>o</w:t>
      </w:r>
      <w:r w:rsidR="00FC0C48">
        <w:rPr>
          <w:sz w:val="24"/>
          <w:szCs w:val="24"/>
        </w:rPr>
        <w:t>. Schneller arbeitende S müssen nicht warten, bis alle S der Klasse mit einer Aufgabe fertig geworden sind, um selbst weiterarbeiten zu können, sondern können mit ähnlich schnell arbeitenden S zügig ihre Ergebnisse austauschen und zu weiteren Aufgaben fortschreiten.</w:t>
      </w:r>
    </w:p>
    <w:p w:rsidR="00F6216E" w:rsidRDefault="00F6216E" w:rsidP="00FC0C48">
      <w:pPr>
        <w:spacing w:line="360" w:lineRule="auto"/>
        <w:rPr>
          <w:sz w:val="24"/>
          <w:szCs w:val="24"/>
        </w:rPr>
      </w:pPr>
    </w:p>
    <w:p w:rsidR="00FC0C48" w:rsidRPr="00715C65" w:rsidRDefault="00F6216E" w:rsidP="00FC0C48">
      <w:pPr>
        <w:spacing w:line="360" w:lineRule="auto"/>
        <w:rPr>
          <w:i/>
          <w:sz w:val="24"/>
          <w:szCs w:val="24"/>
        </w:rPr>
      </w:pPr>
      <w:r>
        <w:rPr>
          <w:sz w:val="24"/>
          <w:szCs w:val="24"/>
        </w:rPr>
        <w:t xml:space="preserve">Nach dem Prinzip des </w:t>
      </w:r>
      <w:r>
        <w:rPr>
          <w:b/>
          <w:i/>
          <w:sz w:val="24"/>
          <w:szCs w:val="24"/>
        </w:rPr>
        <w:t xml:space="preserve">Think – Pair – Share </w:t>
      </w:r>
      <w:r>
        <w:rPr>
          <w:sz w:val="24"/>
          <w:szCs w:val="24"/>
        </w:rPr>
        <w:t>wird eine Aufgabe zunächst individuell bearbeitet. Wer fertig ist, kommt an einen zuvor markierten Tre</w:t>
      </w:r>
      <w:r w:rsidR="00FC0C48">
        <w:rPr>
          <w:sz w:val="24"/>
          <w:szCs w:val="24"/>
        </w:rPr>
        <w:t>ffpunkt (</w:t>
      </w:r>
      <w:r w:rsidR="00FC0C48">
        <w:rPr>
          <w:b/>
          <w:i/>
          <w:sz w:val="24"/>
          <w:szCs w:val="24"/>
        </w:rPr>
        <w:t xml:space="preserve">bus </w:t>
      </w:r>
      <w:r w:rsidR="00FC0C48" w:rsidRPr="00FC0C48">
        <w:rPr>
          <w:b/>
          <w:i/>
          <w:sz w:val="24"/>
          <w:szCs w:val="24"/>
        </w:rPr>
        <w:t>stop</w:t>
      </w:r>
      <w:r w:rsidR="00FC0C48">
        <w:rPr>
          <w:sz w:val="24"/>
          <w:szCs w:val="24"/>
        </w:rPr>
        <w:t xml:space="preserve">) </w:t>
      </w:r>
      <w:r w:rsidR="00FC0C48" w:rsidRPr="00FC0C48">
        <w:rPr>
          <w:sz w:val="24"/>
          <w:szCs w:val="24"/>
        </w:rPr>
        <w:t>und</w:t>
      </w:r>
      <w:r w:rsidR="00FC0C48">
        <w:rPr>
          <w:sz w:val="24"/>
          <w:szCs w:val="24"/>
        </w:rPr>
        <w:t xml:space="preserve"> wartet dort auf die/den nächste/n S, die/der fertig ist. Gemeinsam werden nun die Ergebnisse verglichen und eine neue Aufgabe begonnen.</w:t>
      </w:r>
      <w:r w:rsidR="00715C65">
        <w:rPr>
          <w:sz w:val="24"/>
          <w:szCs w:val="24"/>
        </w:rPr>
        <w:t xml:space="preserve"> (Kopiervorlagen für </w:t>
      </w:r>
      <w:r w:rsidR="00715C65">
        <w:rPr>
          <w:i/>
          <w:sz w:val="24"/>
          <w:szCs w:val="24"/>
        </w:rPr>
        <w:t>bus-stop-</w:t>
      </w:r>
      <w:r w:rsidR="00715C65" w:rsidRPr="00715C65">
        <w:rPr>
          <w:sz w:val="24"/>
          <w:szCs w:val="24"/>
        </w:rPr>
        <w:t>Schilder</w:t>
      </w:r>
      <w:r w:rsidR="00715C65">
        <w:rPr>
          <w:sz w:val="24"/>
          <w:szCs w:val="24"/>
        </w:rPr>
        <w:t xml:space="preserve"> finden sich z.B. in Grieser-Kindel et al., S. 66 s.u.).</w:t>
      </w:r>
    </w:p>
    <w:p w:rsidR="00FC0C48" w:rsidRDefault="00FC0C48" w:rsidP="00FC0C48">
      <w:pPr>
        <w:spacing w:line="360" w:lineRule="auto"/>
        <w:rPr>
          <w:sz w:val="24"/>
          <w:szCs w:val="24"/>
        </w:rPr>
      </w:pPr>
    </w:p>
    <w:p w:rsidR="00715C65" w:rsidRDefault="00FC0C48" w:rsidP="00FC0C4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Das Lerntempoduett kann auch bei arbeitsteiligen Aufgabenstellungen eingesetzt werden. Für jeden Aufgabenteil wird ein eigener </w:t>
      </w:r>
      <w:r w:rsidRPr="00FC0C48">
        <w:rPr>
          <w:b/>
          <w:i/>
          <w:sz w:val="24"/>
          <w:szCs w:val="24"/>
        </w:rPr>
        <w:t>bus stop</w:t>
      </w:r>
      <w:r>
        <w:rPr>
          <w:sz w:val="24"/>
          <w:szCs w:val="24"/>
        </w:rPr>
        <w:t xml:space="preserve"> eingerichtet. Wenn alle </w:t>
      </w:r>
      <w:r>
        <w:rPr>
          <w:b/>
          <w:i/>
          <w:sz w:val="24"/>
          <w:szCs w:val="24"/>
        </w:rPr>
        <w:t xml:space="preserve">bus stops </w:t>
      </w:r>
      <w:r>
        <w:rPr>
          <w:sz w:val="24"/>
          <w:szCs w:val="24"/>
        </w:rPr>
        <w:t>besetzt sind, formt sich eine Gruppe, in der die Ergebnisse ausgetauscht werden und eine neue Aufgabe begonnen wird.</w:t>
      </w:r>
    </w:p>
    <w:p w:rsidR="00715C65" w:rsidRDefault="00715C65" w:rsidP="00FC0C48">
      <w:pPr>
        <w:spacing w:line="360" w:lineRule="auto"/>
        <w:rPr>
          <w:sz w:val="24"/>
          <w:szCs w:val="24"/>
        </w:rPr>
      </w:pPr>
    </w:p>
    <w:p w:rsidR="00FC0C48" w:rsidRDefault="00FC0C48" w:rsidP="00FC0C48">
      <w:pPr>
        <w:spacing w:line="360" w:lineRule="auto"/>
        <w:rPr>
          <w:sz w:val="24"/>
          <w:szCs w:val="24"/>
        </w:rPr>
      </w:pPr>
    </w:p>
    <w:p w:rsidR="00146410" w:rsidRDefault="00146410" w:rsidP="00FC0C48">
      <w:pPr>
        <w:spacing w:line="360" w:lineRule="auto"/>
        <w:rPr>
          <w:sz w:val="24"/>
          <w:szCs w:val="24"/>
        </w:rPr>
      </w:pPr>
    </w:p>
    <w:p w:rsidR="00FC0C48" w:rsidRPr="00146410" w:rsidRDefault="00FC0C48" w:rsidP="00FC0C48">
      <w:pPr>
        <w:spacing w:line="360" w:lineRule="auto"/>
        <w:rPr>
          <w:b/>
          <w:sz w:val="24"/>
          <w:szCs w:val="24"/>
        </w:rPr>
      </w:pPr>
      <w:r w:rsidRPr="00146410">
        <w:rPr>
          <w:b/>
          <w:sz w:val="24"/>
          <w:szCs w:val="24"/>
        </w:rPr>
        <w:t>Literaturhinweise zum Lerntempoduett:</w:t>
      </w:r>
    </w:p>
    <w:p w:rsidR="00FC0C48" w:rsidRDefault="00FC0C48" w:rsidP="00146410">
      <w:pPr>
        <w:ind w:hanging="709"/>
        <w:rPr>
          <w:sz w:val="24"/>
          <w:szCs w:val="24"/>
        </w:rPr>
      </w:pPr>
    </w:p>
    <w:p w:rsidR="00146410" w:rsidRDefault="00146410" w:rsidP="00715C65">
      <w:pPr>
        <w:spacing w:after="120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Bernhart, Annette; Bernhart, Dominik (2010) </w:t>
      </w:r>
      <w:r>
        <w:rPr>
          <w:i/>
          <w:sz w:val="24"/>
          <w:szCs w:val="24"/>
        </w:rPr>
        <w:t xml:space="preserve">Methodentraining: Kooperatives Lernen. Ein Praxisbuch zum wechselseitigen Lehren und Lernen (WELL). Klasse 3-10. </w:t>
      </w:r>
      <w:r>
        <w:rPr>
          <w:sz w:val="24"/>
          <w:szCs w:val="24"/>
        </w:rPr>
        <w:t>Donauwörth: Auer, S. 21-22.</w:t>
      </w:r>
    </w:p>
    <w:p w:rsidR="00146410" w:rsidRDefault="00146410" w:rsidP="00715C65">
      <w:pPr>
        <w:spacing w:after="120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Brüning, Ludger; Saum, Tobias (2008) </w:t>
      </w:r>
      <w:r>
        <w:rPr>
          <w:i/>
          <w:sz w:val="24"/>
          <w:szCs w:val="24"/>
        </w:rPr>
        <w:t xml:space="preserve">Kooperatives Lernen: Methoden für den Unterricht. </w:t>
      </w:r>
      <w:r>
        <w:rPr>
          <w:sz w:val="24"/>
          <w:szCs w:val="24"/>
        </w:rPr>
        <w:t>Seelze: Friedrich Verlag, S. 6-8 (Beilage zu Friedrich Jahresheft XXVI)</w:t>
      </w:r>
    </w:p>
    <w:p w:rsidR="00146410" w:rsidRDefault="00146410" w:rsidP="00715C65">
      <w:pPr>
        <w:spacing w:after="120"/>
        <w:ind w:left="709" w:hanging="709"/>
        <w:rPr>
          <w:sz w:val="24"/>
          <w:szCs w:val="24"/>
        </w:rPr>
      </w:pPr>
      <w:r>
        <w:rPr>
          <w:sz w:val="24"/>
          <w:szCs w:val="24"/>
        </w:rPr>
        <w:t xml:space="preserve">Grieser-Kindel, Christin; Henseler, Roswitha; Möller, Stefan (2009) </w:t>
      </w:r>
      <w:r>
        <w:rPr>
          <w:i/>
          <w:sz w:val="24"/>
          <w:szCs w:val="24"/>
        </w:rPr>
        <w:t xml:space="preserve">Method Guide: Methoden für einen kooperativen und individualisierenden Englischunterricht in den Klassen 5-12. </w:t>
      </w:r>
      <w:r w:rsidR="00715C65">
        <w:rPr>
          <w:sz w:val="24"/>
          <w:szCs w:val="24"/>
        </w:rPr>
        <w:t>Paderborn: Schöningh, S. 60-66.</w:t>
      </w:r>
    </w:p>
    <w:p w:rsidR="00715C65" w:rsidRPr="00715C65" w:rsidRDefault="00715C65" w:rsidP="00715C65">
      <w:pPr>
        <w:spacing w:after="120"/>
        <w:ind w:left="709" w:hanging="709"/>
        <w:rPr>
          <w:rFonts w:cs="Arial"/>
          <w:noProof/>
          <w:sz w:val="24"/>
          <w:szCs w:val="24"/>
        </w:rPr>
      </w:pPr>
      <w:r w:rsidRPr="00715C65">
        <w:rPr>
          <w:rFonts w:cs="Arial"/>
          <w:noProof/>
          <w:sz w:val="24"/>
          <w:szCs w:val="24"/>
        </w:rPr>
        <w:t xml:space="preserve">Kress, Karin; Pappas, Michaela (2013) </w:t>
      </w:r>
      <w:r w:rsidRPr="00715C65">
        <w:rPr>
          <w:rFonts w:cs="Arial"/>
          <w:i/>
          <w:noProof/>
          <w:sz w:val="24"/>
          <w:szCs w:val="24"/>
        </w:rPr>
        <w:t xml:space="preserve">Binnendifferenzierung in der Sekundarstufe. Profi-Tipps und Materialien aus der Lehrerfortbildung. </w:t>
      </w:r>
      <w:r>
        <w:rPr>
          <w:rFonts w:cs="Arial"/>
          <w:noProof/>
          <w:sz w:val="24"/>
          <w:szCs w:val="24"/>
        </w:rPr>
        <w:t>Donauwörth: Auer Verlag, S. 48.</w:t>
      </w:r>
    </w:p>
    <w:p w:rsidR="00715C65" w:rsidRPr="00715C65" w:rsidRDefault="00715C65" w:rsidP="00715C65">
      <w:pPr>
        <w:spacing w:after="120"/>
        <w:ind w:left="709" w:hanging="709"/>
        <w:rPr>
          <w:sz w:val="24"/>
          <w:szCs w:val="24"/>
        </w:rPr>
      </w:pPr>
    </w:p>
    <w:p w:rsidR="00146410" w:rsidRPr="00146410" w:rsidRDefault="00146410" w:rsidP="00146410">
      <w:pPr>
        <w:ind w:hanging="709"/>
        <w:rPr>
          <w:sz w:val="24"/>
          <w:szCs w:val="24"/>
        </w:rPr>
      </w:pPr>
    </w:p>
    <w:sectPr w:rsidR="00146410" w:rsidRPr="00146410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B4" w:rsidRDefault="00D033B4">
      <w:r>
        <w:separator/>
      </w:r>
    </w:p>
  </w:endnote>
  <w:endnote w:type="continuationSeparator" w:id="0">
    <w:p w:rsidR="00D033B4" w:rsidRDefault="00D0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B4" w:rsidRDefault="00D033B4">
      <w:r>
        <w:separator/>
      </w:r>
    </w:p>
  </w:footnote>
  <w:footnote w:type="continuationSeparator" w:id="0">
    <w:p w:rsidR="00D033B4" w:rsidRDefault="00D0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2ABF"/>
    <w:rsid w:val="000972AF"/>
    <w:rsid w:val="000D3796"/>
    <w:rsid w:val="000D72D4"/>
    <w:rsid w:val="00115923"/>
    <w:rsid w:val="00146410"/>
    <w:rsid w:val="001D329B"/>
    <w:rsid w:val="001E5CE9"/>
    <w:rsid w:val="00243FDA"/>
    <w:rsid w:val="002C696A"/>
    <w:rsid w:val="002E6130"/>
    <w:rsid w:val="00300225"/>
    <w:rsid w:val="003429F3"/>
    <w:rsid w:val="0039780F"/>
    <w:rsid w:val="003A58DD"/>
    <w:rsid w:val="003F5A3B"/>
    <w:rsid w:val="004170E6"/>
    <w:rsid w:val="00574C3B"/>
    <w:rsid w:val="00582DB6"/>
    <w:rsid w:val="005D0827"/>
    <w:rsid w:val="005E6E90"/>
    <w:rsid w:val="006226BF"/>
    <w:rsid w:val="006571A3"/>
    <w:rsid w:val="006B608E"/>
    <w:rsid w:val="00715C65"/>
    <w:rsid w:val="007364F8"/>
    <w:rsid w:val="007547A8"/>
    <w:rsid w:val="0084044B"/>
    <w:rsid w:val="008B0265"/>
    <w:rsid w:val="00907757"/>
    <w:rsid w:val="00936885"/>
    <w:rsid w:val="00941DB8"/>
    <w:rsid w:val="00947962"/>
    <w:rsid w:val="00A3612A"/>
    <w:rsid w:val="00AA7190"/>
    <w:rsid w:val="00AC3F74"/>
    <w:rsid w:val="00AD5ABF"/>
    <w:rsid w:val="00B07733"/>
    <w:rsid w:val="00BF2BBA"/>
    <w:rsid w:val="00C2614D"/>
    <w:rsid w:val="00C362D9"/>
    <w:rsid w:val="00CC58D2"/>
    <w:rsid w:val="00CE2B05"/>
    <w:rsid w:val="00D033B4"/>
    <w:rsid w:val="00D15BEF"/>
    <w:rsid w:val="00DD5449"/>
    <w:rsid w:val="00DF14B7"/>
    <w:rsid w:val="00E01EBB"/>
    <w:rsid w:val="00E04777"/>
    <w:rsid w:val="00E3400A"/>
    <w:rsid w:val="00E837CD"/>
    <w:rsid w:val="00ED1BF7"/>
    <w:rsid w:val="00F601B4"/>
    <w:rsid w:val="00F6216E"/>
    <w:rsid w:val="00FC0C48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547A8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7547A8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1622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2014-10-15T13:53:00Z</dcterms:created>
  <dcterms:modified xsi:type="dcterms:W3CDTF">2014-10-15T13:53:00Z</dcterms:modified>
</cp:coreProperties>
</file>