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2F" w:rsidRDefault="0036452F" w:rsidP="0036452F">
      <w:pPr>
        <w:spacing w:after="200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>Prepositions</w:t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1. Collect all the prepositions of place and direction that you know. Write them in the correct spot in the drawing.</w:t>
      </w:r>
    </w:p>
    <w:p w:rsidR="0036452F" w:rsidRPr="0036452F" w:rsidRDefault="0036452F" w:rsidP="0036452F">
      <w:pPr>
        <w:spacing w:after="200"/>
        <w:rPr>
          <w:sz w:val="24"/>
          <w:szCs w:val="24"/>
          <w:lang w:val="en-US"/>
        </w:rPr>
      </w:pPr>
    </w:p>
    <w:p w:rsidR="0036452F" w:rsidRPr="0036452F" w:rsidRDefault="0036452F" w:rsidP="0036452F">
      <w:pPr>
        <w:spacing w:after="200"/>
        <w:jc w:val="center"/>
        <w:rPr>
          <w:sz w:val="24"/>
          <w:szCs w:val="24"/>
          <w:lang w:val="en-US"/>
        </w:rPr>
      </w:pPr>
      <w:r w:rsidRPr="0036452F">
        <w:rPr>
          <w:noProof/>
          <w:sz w:val="24"/>
          <w:szCs w:val="24"/>
        </w:rPr>
        <w:drawing>
          <wp:inline distT="0" distB="0" distL="0" distR="0">
            <wp:extent cx="3505200" cy="2628900"/>
            <wp:effectExtent l="1905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52F" w:rsidRPr="0036452F" w:rsidRDefault="0036452F" w:rsidP="0036452F">
      <w:pPr>
        <w:spacing w:after="200"/>
        <w:rPr>
          <w:sz w:val="24"/>
          <w:szCs w:val="24"/>
          <w:lang w:val="en-US"/>
        </w:rPr>
      </w:pP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2. Fill in the correct preposition (at – in – on – to)</w:t>
      </w:r>
    </w:p>
    <w:p w:rsidR="0036452F" w:rsidRPr="0036452F" w:rsidRDefault="0036452F" w:rsidP="0036452F">
      <w:pPr>
        <w:spacing w:after="200" w:line="360" w:lineRule="auto"/>
        <w:rPr>
          <w:sz w:val="24"/>
          <w:szCs w:val="24"/>
          <w:lang w:val="en-US"/>
        </w:rPr>
      </w:pPr>
      <w:r w:rsidRPr="0036452F">
        <w:rPr>
          <w:sz w:val="24"/>
          <w:szCs w:val="24"/>
          <w:lang w:val="en-US"/>
        </w:rPr>
        <w:t xml:space="preserve">I will be _____ </w:t>
      </w:r>
      <w:proofErr w:type="gramStart"/>
      <w:r w:rsidRPr="0036452F">
        <w:rPr>
          <w:sz w:val="24"/>
          <w:szCs w:val="24"/>
          <w:lang w:val="en-US"/>
        </w:rPr>
        <w:t>school</w:t>
      </w:r>
      <w:proofErr w:type="gramEnd"/>
      <w:r w:rsidRPr="0036452F">
        <w:rPr>
          <w:sz w:val="24"/>
          <w:szCs w:val="24"/>
          <w:lang w:val="en-US"/>
        </w:rPr>
        <w:t xml:space="preserve"> until 3 o’clock. The</w:t>
      </w:r>
      <w:r w:rsidR="0052116F">
        <w:rPr>
          <w:sz w:val="24"/>
          <w:szCs w:val="24"/>
          <w:lang w:val="en-US"/>
        </w:rPr>
        <w:t>n</w:t>
      </w:r>
      <w:r w:rsidRPr="0036452F">
        <w:rPr>
          <w:sz w:val="24"/>
          <w:szCs w:val="24"/>
          <w:lang w:val="en-US"/>
        </w:rPr>
        <w:t xml:space="preserve"> I’ll go _____ town. I’ll stay _____ town and walk around</w:t>
      </w:r>
      <w:r w:rsidR="0052116F">
        <w:rPr>
          <w:sz w:val="24"/>
          <w:szCs w:val="24"/>
          <w:lang w:val="en-US"/>
        </w:rPr>
        <w:t xml:space="preserve"> _______ the streets for a while until I go home. I live _____ Elm Street.</w:t>
      </w:r>
      <w:r w:rsidRPr="0036452F">
        <w:rPr>
          <w:sz w:val="24"/>
          <w:szCs w:val="24"/>
          <w:lang w:val="en-US"/>
        </w:rPr>
        <w:t xml:space="preserve"> Later I’ll be _____ home and see </w:t>
      </w:r>
      <w:proofErr w:type="gramStart"/>
      <w:r w:rsidRPr="0036452F">
        <w:rPr>
          <w:sz w:val="24"/>
          <w:szCs w:val="24"/>
          <w:lang w:val="en-US"/>
        </w:rPr>
        <w:t>what’s _____ TV</w:t>
      </w:r>
      <w:proofErr w:type="gramEnd"/>
      <w:r w:rsidRPr="0036452F">
        <w:rPr>
          <w:sz w:val="24"/>
          <w:szCs w:val="24"/>
          <w:lang w:val="en-US"/>
        </w:rPr>
        <w:t xml:space="preserve">. </w:t>
      </w:r>
    </w:p>
    <w:p w:rsidR="0036452F" w:rsidRPr="0036452F" w:rsidRDefault="0036452F" w:rsidP="0036452F">
      <w:pPr>
        <w:spacing w:after="200"/>
        <w:rPr>
          <w:sz w:val="24"/>
          <w:szCs w:val="24"/>
          <w:lang w:val="en-US"/>
        </w:rPr>
      </w:pP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3. Collect words that refer to a specific time. Which preposition do they go with? Write them into the table and find the rule: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4"/>
        <w:gridCol w:w="2656"/>
        <w:gridCol w:w="2657"/>
        <w:gridCol w:w="2657"/>
      </w:tblGrid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at</w:t>
            </w:r>
          </w:p>
        </w:tc>
      </w:tr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  <w:r w:rsidRPr="0036452F">
              <w:rPr>
                <w:sz w:val="24"/>
                <w:szCs w:val="24"/>
                <w:lang w:val="en-US"/>
              </w:rPr>
              <w:t>examples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</w:tr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  <w:r w:rsidRPr="0036452F">
              <w:rPr>
                <w:sz w:val="24"/>
                <w:szCs w:val="24"/>
                <w:lang w:val="en-US"/>
              </w:rPr>
              <w:t>rule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</w:tr>
    </w:tbl>
    <w:p w:rsidR="0036452F" w:rsidRDefault="0036452F" w:rsidP="0036452F">
      <w:pPr>
        <w:spacing w:after="200"/>
        <w:jc w:val="center"/>
        <w:rPr>
          <w:b/>
          <w:sz w:val="24"/>
          <w:szCs w:val="24"/>
          <w:lang w:val="en-US"/>
        </w:rPr>
      </w:pPr>
    </w:p>
    <w:p w:rsidR="0036452F" w:rsidRPr="0036452F" w:rsidRDefault="0036452F" w:rsidP="0036452F">
      <w:pPr>
        <w:spacing w:after="200"/>
        <w:jc w:val="center"/>
        <w:rPr>
          <w:b/>
          <w:sz w:val="24"/>
          <w:szCs w:val="24"/>
          <w:lang w:val="en-US"/>
        </w:rPr>
      </w:pPr>
    </w:p>
    <w:p w:rsidR="0036452F" w:rsidRDefault="0036452F" w:rsidP="0036452F">
      <w:pPr>
        <w:spacing w:after="20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Prepositions (suggested solution)</w:t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1. Collect all the prepositions of place and direction that you know. Write them in the correct spot in the drawing.</w:t>
      </w:r>
    </w:p>
    <w:p w:rsidR="0036452F" w:rsidRPr="0036452F" w:rsidRDefault="0036452F" w:rsidP="0036452F">
      <w:pPr>
        <w:spacing w:after="200"/>
        <w:jc w:val="center"/>
        <w:rPr>
          <w:sz w:val="24"/>
          <w:szCs w:val="24"/>
          <w:lang w:val="en-US"/>
        </w:rPr>
      </w:pPr>
      <w:r w:rsidRPr="0036452F">
        <w:rPr>
          <w:noProof/>
          <w:sz w:val="24"/>
          <w:szCs w:val="24"/>
        </w:rPr>
        <w:drawing>
          <wp:inline distT="0" distB="0" distL="0" distR="0">
            <wp:extent cx="4031742" cy="2819400"/>
            <wp:effectExtent l="19050" t="0" r="6858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185" cy="2824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2. Fill in the correct preposition (at – in – on – to)</w:t>
      </w:r>
    </w:p>
    <w:p w:rsidR="0036452F" w:rsidRPr="0036452F" w:rsidRDefault="0036452F" w:rsidP="0036452F">
      <w:pPr>
        <w:spacing w:after="200" w:line="360" w:lineRule="auto"/>
        <w:rPr>
          <w:sz w:val="24"/>
          <w:szCs w:val="24"/>
          <w:lang w:val="en-US"/>
        </w:rPr>
      </w:pPr>
      <w:r w:rsidRPr="0036452F">
        <w:rPr>
          <w:sz w:val="24"/>
          <w:szCs w:val="24"/>
          <w:lang w:val="en-US"/>
        </w:rPr>
        <w:t>I will be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at</w:t>
      </w:r>
      <w:r w:rsidRPr="0036452F">
        <w:rPr>
          <w:sz w:val="24"/>
          <w:szCs w:val="24"/>
          <w:lang w:val="en-US"/>
        </w:rPr>
        <w:t xml:space="preserve">__ </w:t>
      </w:r>
      <w:proofErr w:type="gramStart"/>
      <w:r w:rsidRPr="0036452F">
        <w:rPr>
          <w:sz w:val="24"/>
          <w:szCs w:val="24"/>
          <w:lang w:val="en-US"/>
        </w:rPr>
        <w:t>school</w:t>
      </w:r>
      <w:proofErr w:type="gramEnd"/>
      <w:r w:rsidRPr="0036452F">
        <w:rPr>
          <w:sz w:val="24"/>
          <w:szCs w:val="24"/>
          <w:lang w:val="en-US"/>
        </w:rPr>
        <w:t xml:space="preserve"> until 3 o’clock. The</w:t>
      </w:r>
      <w:r w:rsidR="0052116F">
        <w:rPr>
          <w:sz w:val="24"/>
          <w:szCs w:val="24"/>
          <w:lang w:val="en-US"/>
        </w:rPr>
        <w:t>n</w:t>
      </w:r>
      <w:r w:rsidRPr="0036452F">
        <w:rPr>
          <w:sz w:val="24"/>
          <w:szCs w:val="24"/>
          <w:lang w:val="en-US"/>
        </w:rPr>
        <w:t xml:space="preserve"> I’ll go __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to</w:t>
      </w:r>
      <w:r w:rsidRPr="0036452F">
        <w:rPr>
          <w:sz w:val="24"/>
          <w:szCs w:val="24"/>
          <w:lang w:val="en-US"/>
        </w:rPr>
        <w:t>_ town. I’ll stay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in</w:t>
      </w:r>
      <w:r w:rsidRPr="0036452F">
        <w:rPr>
          <w:sz w:val="24"/>
          <w:szCs w:val="24"/>
          <w:lang w:val="en-US"/>
        </w:rPr>
        <w:t>___ town and walk around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in/on</w:t>
      </w:r>
      <w:r w:rsidRPr="0036452F">
        <w:rPr>
          <w:sz w:val="24"/>
          <w:szCs w:val="24"/>
          <w:lang w:val="en-US"/>
        </w:rPr>
        <w:t>_ the streets for a while</w:t>
      </w:r>
      <w:r w:rsidR="0052116F">
        <w:rPr>
          <w:sz w:val="24"/>
          <w:szCs w:val="24"/>
          <w:lang w:val="en-US"/>
        </w:rPr>
        <w:t xml:space="preserve"> until I go home. I live </w:t>
      </w:r>
      <w:r w:rsidR="0052116F">
        <w:rPr>
          <w:rFonts w:ascii="Comic Sans MS" w:hAnsi="Comic Sans MS"/>
          <w:b/>
          <w:sz w:val="24"/>
          <w:szCs w:val="24"/>
          <w:lang w:val="en-US"/>
        </w:rPr>
        <w:t>__</w:t>
      </w:r>
      <w:r w:rsidR="0052116F">
        <w:rPr>
          <w:rFonts w:ascii="Comic Sans MS" w:hAnsi="Comic Sans MS"/>
          <w:b/>
          <w:sz w:val="24"/>
          <w:szCs w:val="24"/>
          <w:u w:val="single"/>
          <w:lang w:val="en-US"/>
        </w:rPr>
        <w:t>in</w:t>
      </w:r>
      <w:r w:rsidR="0052116F">
        <w:rPr>
          <w:rFonts w:ascii="Comic Sans MS" w:hAnsi="Comic Sans MS"/>
          <w:b/>
          <w:sz w:val="24"/>
          <w:szCs w:val="24"/>
          <w:lang w:val="en-US"/>
        </w:rPr>
        <w:t>__</w:t>
      </w:r>
      <w:r w:rsidR="0052116F">
        <w:rPr>
          <w:rFonts w:cs="Arial"/>
          <w:b/>
          <w:sz w:val="24"/>
          <w:szCs w:val="24"/>
          <w:lang w:val="en-US"/>
        </w:rPr>
        <w:t xml:space="preserve"> </w:t>
      </w:r>
      <w:r w:rsidR="0052116F" w:rsidRPr="0052116F">
        <w:rPr>
          <w:rFonts w:cs="Arial"/>
          <w:sz w:val="24"/>
          <w:szCs w:val="24"/>
          <w:lang w:val="en-US"/>
        </w:rPr>
        <w:t>Elm Street</w:t>
      </w:r>
      <w:r w:rsidR="0052116F">
        <w:rPr>
          <w:rFonts w:cs="Arial"/>
          <w:b/>
          <w:sz w:val="24"/>
          <w:szCs w:val="24"/>
          <w:lang w:val="en-US"/>
        </w:rPr>
        <w:t xml:space="preserve">. </w:t>
      </w:r>
      <w:r w:rsidRPr="0036452F">
        <w:rPr>
          <w:sz w:val="24"/>
          <w:szCs w:val="24"/>
          <w:lang w:val="en-US"/>
        </w:rPr>
        <w:t>Later I’ll be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at</w:t>
      </w:r>
      <w:r w:rsidRPr="0036452F">
        <w:rPr>
          <w:sz w:val="24"/>
          <w:szCs w:val="24"/>
          <w:lang w:val="en-US"/>
        </w:rPr>
        <w:t xml:space="preserve">__ home and see </w:t>
      </w:r>
      <w:proofErr w:type="gramStart"/>
      <w:r w:rsidRPr="0036452F">
        <w:rPr>
          <w:sz w:val="24"/>
          <w:szCs w:val="24"/>
          <w:lang w:val="en-US"/>
        </w:rPr>
        <w:t>what</w:t>
      </w:r>
      <w:r w:rsidR="0052116F">
        <w:rPr>
          <w:sz w:val="24"/>
          <w:szCs w:val="24"/>
          <w:lang w:val="en-US"/>
        </w:rPr>
        <w:t>’</w:t>
      </w:r>
      <w:r w:rsidRPr="0036452F">
        <w:rPr>
          <w:sz w:val="24"/>
          <w:szCs w:val="24"/>
          <w:lang w:val="en-US"/>
        </w:rPr>
        <w:t>s __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on</w:t>
      </w:r>
      <w:r w:rsidRPr="0036452F">
        <w:rPr>
          <w:sz w:val="24"/>
          <w:szCs w:val="24"/>
          <w:lang w:val="en-US"/>
        </w:rPr>
        <w:t>___ TV</w:t>
      </w:r>
      <w:proofErr w:type="gramEnd"/>
      <w:r w:rsidRPr="0036452F">
        <w:rPr>
          <w:sz w:val="24"/>
          <w:szCs w:val="24"/>
          <w:lang w:val="en-US"/>
        </w:rPr>
        <w:t xml:space="preserve">. </w:t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3. Collect words that refer to a specific time. Which preposition do they go with? Write them into the table and find the rule: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11"/>
        <w:gridCol w:w="2656"/>
        <w:gridCol w:w="2657"/>
        <w:gridCol w:w="2657"/>
      </w:tblGrid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at</w:t>
            </w:r>
          </w:p>
        </w:tc>
      </w:tr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examples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January, February etc.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(the year) 2014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first week of January</w:t>
            </w:r>
          </w:p>
          <w:p w:rsidR="0036452F" w:rsidRPr="0036452F" w:rsidRDefault="0036452F" w:rsidP="0036452F">
            <w:pPr>
              <w:spacing w:before="120" w:after="120"/>
              <w:rPr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spring, the summer etc.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Monday, Tuesday etc.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fifth of November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one o’clock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Easter, Christmas etc.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weekend</w:t>
            </w:r>
          </w:p>
        </w:tc>
      </w:tr>
      <w:tr w:rsidR="0036452F" w:rsidRPr="00FE3126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rule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a longer period of time (weeks, months, years)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(week)days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specific dates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the time of day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holidays</w:t>
            </w:r>
          </w:p>
        </w:tc>
      </w:tr>
    </w:tbl>
    <w:p w:rsidR="0036452F" w:rsidRPr="0036452F" w:rsidRDefault="0036452F" w:rsidP="0036452F">
      <w:pPr>
        <w:spacing w:after="200"/>
        <w:jc w:val="center"/>
        <w:rPr>
          <w:sz w:val="24"/>
          <w:szCs w:val="24"/>
          <w:lang w:val="en-US"/>
        </w:rPr>
      </w:pPr>
    </w:p>
    <w:p w:rsidR="00C362D9" w:rsidRPr="0036452F" w:rsidRDefault="00C362D9" w:rsidP="0036452F">
      <w:pPr>
        <w:spacing w:before="120" w:after="200"/>
        <w:rPr>
          <w:sz w:val="24"/>
          <w:szCs w:val="24"/>
          <w:lang w:val="en-US"/>
        </w:rPr>
      </w:pPr>
    </w:p>
    <w:sectPr w:rsidR="00C362D9" w:rsidRPr="0036452F" w:rsidSect="00CE2B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AD" w:rsidRDefault="009357AD">
      <w:r>
        <w:separator/>
      </w:r>
    </w:p>
  </w:endnote>
  <w:endnote w:type="continuationSeparator" w:id="0">
    <w:p w:rsidR="009357AD" w:rsidRDefault="0093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proofErr w:type="spellStart"/>
    <w:r>
      <w:rPr>
        <w:sz w:val="14"/>
      </w:rPr>
      <w:t>Grammar_Basics_Herlyn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AD" w:rsidRDefault="009357AD">
      <w:r>
        <w:separator/>
      </w:r>
    </w:p>
  </w:footnote>
  <w:footnote w:type="continuationSeparator" w:id="0">
    <w:p w:rsidR="009357AD" w:rsidRDefault="00935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Grammar</w:t>
          </w:r>
          <w:proofErr w:type="spellEnd"/>
          <w:r>
            <w:rPr>
              <w:sz w:val="22"/>
            </w:rPr>
            <w:t xml:space="preserve">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proofErr w:type="spellStart"/>
          <w:r>
            <w:rPr>
              <w:sz w:val="14"/>
            </w:rPr>
            <w:t>Subject</w:t>
          </w:r>
          <w:proofErr w:type="spellEnd"/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proofErr w:type="spellStart"/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proofErr w:type="spellEnd"/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24E6F"/>
    <w:rsid w:val="001D329B"/>
    <w:rsid w:val="00243FDA"/>
    <w:rsid w:val="002C696A"/>
    <w:rsid w:val="002E6130"/>
    <w:rsid w:val="00300225"/>
    <w:rsid w:val="003429F3"/>
    <w:rsid w:val="0036452F"/>
    <w:rsid w:val="0039780F"/>
    <w:rsid w:val="003A58DD"/>
    <w:rsid w:val="003F5A3B"/>
    <w:rsid w:val="004170E6"/>
    <w:rsid w:val="0052116F"/>
    <w:rsid w:val="00574C3B"/>
    <w:rsid w:val="00582DB6"/>
    <w:rsid w:val="005B6855"/>
    <w:rsid w:val="005E6E90"/>
    <w:rsid w:val="006226BF"/>
    <w:rsid w:val="006B608E"/>
    <w:rsid w:val="008B0265"/>
    <w:rsid w:val="00907757"/>
    <w:rsid w:val="009357AD"/>
    <w:rsid w:val="00941DB8"/>
    <w:rsid w:val="00947962"/>
    <w:rsid w:val="00950226"/>
    <w:rsid w:val="009B475A"/>
    <w:rsid w:val="00AA7190"/>
    <w:rsid w:val="00AC3F74"/>
    <w:rsid w:val="00AD5ABF"/>
    <w:rsid w:val="00BF2BBA"/>
    <w:rsid w:val="00C2614D"/>
    <w:rsid w:val="00C362D9"/>
    <w:rsid w:val="00CC58D2"/>
    <w:rsid w:val="00CE2B05"/>
    <w:rsid w:val="00D15BEF"/>
    <w:rsid w:val="00DD5449"/>
    <w:rsid w:val="00DF14B7"/>
    <w:rsid w:val="00E04777"/>
    <w:rsid w:val="00E3400A"/>
    <w:rsid w:val="00E837CD"/>
    <w:rsid w:val="00ED1BF7"/>
    <w:rsid w:val="00F601B4"/>
    <w:rsid w:val="00FC4BE2"/>
    <w:rsid w:val="00FE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645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645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NN</cp:lastModifiedBy>
  <cp:revision>2</cp:revision>
  <cp:lastPrinted>2012-10-23T08:09:00Z</cp:lastPrinted>
  <dcterms:created xsi:type="dcterms:W3CDTF">2014-11-07T13:08:00Z</dcterms:created>
  <dcterms:modified xsi:type="dcterms:W3CDTF">2014-11-07T13:08:00Z</dcterms:modified>
</cp:coreProperties>
</file>