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AFB" w:rsidRPr="00FE4BE1" w:rsidRDefault="00E16AFB" w:rsidP="00FE4BE1">
      <w:pPr>
        <w:rPr>
          <w:rFonts w:cs="Arial"/>
          <w:sz w:val="22"/>
          <w:szCs w:val="22"/>
        </w:rPr>
      </w:pPr>
      <w:bookmarkStart w:id="0" w:name="_GoBack"/>
      <w:bookmarkEnd w:id="0"/>
      <w:r w:rsidRPr="00FE4BE1">
        <w:rPr>
          <w:rFonts w:cs="Arial"/>
          <w:sz w:val="22"/>
          <w:szCs w:val="22"/>
        </w:rPr>
        <w:t xml:space="preserve">In einem Flur soll das Licht von zwei Stellen aus schaltbar sein. Aus Kostengründen sind keine Steckdosen vorzusehen. Der sparsame Kunde hat schon einmal etwas von einer Sparwechselschaltung gehört und bitte Sie, diese zu realisieren.  </w:t>
      </w:r>
    </w:p>
    <w:p w:rsidR="00E16AFB" w:rsidRPr="00FE4BE1" w:rsidRDefault="00E16AFB" w:rsidP="00FE4BE1">
      <w:pPr>
        <w:rPr>
          <w:rFonts w:cs="Arial"/>
          <w:sz w:val="22"/>
          <w:szCs w:val="22"/>
        </w:rPr>
      </w:pPr>
    </w:p>
    <w:p w:rsidR="00E16AFB" w:rsidRPr="00FE4BE1" w:rsidRDefault="00E16AFB" w:rsidP="00FE4BE1">
      <w:pPr>
        <w:pStyle w:val="Listenabsatz"/>
        <w:numPr>
          <w:ilvl w:val="0"/>
          <w:numId w:val="1"/>
        </w:numPr>
        <w:spacing w:after="0" w:line="240" w:lineRule="auto"/>
        <w:rPr>
          <w:rFonts w:ascii="Arial" w:hAnsi="Arial" w:cs="Arial"/>
        </w:rPr>
      </w:pPr>
      <w:r w:rsidRPr="00FE4BE1">
        <w:rPr>
          <w:rFonts w:ascii="Arial" w:hAnsi="Arial" w:cs="Arial"/>
        </w:rPr>
        <w:t xml:space="preserve">Erstellen Sie einen Stromlaufplan für die Sparwechselschaltung in zusammenhängender Darstellung. </w:t>
      </w:r>
    </w:p>
    <w:p w:rsidR="00E16AFB" w:rsidRPr="00FE4BE1" w:rsidRDefault="00E16AFB" w:rsidP="00FE4BE1">
      <w:pPr>
        <w:pStyle w:val="Listenabsatz"/>
        <w:numPr>
          <w:ilvl w:val="0"/>
          <w:numId w:val="1"/>
        </w:numPr>
        <w:spacing w:after="0" w:line="240" w:lineRule="auto"/>
        <w:rPr>
          <w:rFonts w:ascii="Arial" w:hAnsi="Arial" w:cs="Arial"/>
        </w:rPr>
      </w:pPr>
      <w:r w:rsidRPr="00FE4BE1">
        <w:rPr>
          <w:rFonts w:ascii="Arial" w:hAnsi="Arial" w:cs="Arial"/>
        </w:rPr>
        <w:t xml:space="preserve">Kennzeichnen Sie die Betriebsmittel. </w:t>
      </w:r>
    </w:p>
    <w:p w:rsidR="00E16AFB" w:rsidRPr="00FE4BE1" w:rsidRDefault="00E16AFB" w:rsidP="00FE4BE1">
      <w:pPr>
        <w:pStyle w:val="Listenabsatz"/>
        <w:numPr>
          <w:ilvl w:val="0"/>
          <w:numId w:val="1"/>
        </w:numPr>
        <w:spacing w:after="0" w:line="240" w:lineRule="auto"/>
        <w:rPr>
          <w:rFonts w:ascii="Arial" w:hAnsi="Arial" w:cs="Arial"/>
        </w:rPr>
      </w:pPr>
      <w:r w:rsidRPr="00FE4BE1">
        <w:rPr>
          <w:rFonts w:ascii="Arial" w:hAnsi="Arial" w:cs="Arial"/>
        </w:rPr>
        <w:t>Geben Sie die zu verwendenden Leitungen an.</w:t>
      </w:r>
    </w:p>
    <w:p w:rsidR="00E16AFB" w:rsidRPr="00FE4BE1" w:rsidRDefault="00E16AFB" w:rsidP="00FE4BE1">
      <w:pPr>
        <w:pStyle w:val="Listenabsatz"/>
        <w:numPr>
          <w:ilvl w:val="0"/>
          <w:numId w:val="1"/>
        </w:numPr>
        <w:spacing w:after="0" w:line="240" w:lineRule="auto"/>
        <w:rPr>
          <w:rFonts w:ascii="Arial" w:hAnsi="Arial" w:cs="Arial"/>
        </w:rPr>
      </w:pPr>
      <w:r w:rsidRPr="00FE4BE1">
        <w:rPr>
          <w:rFonts w:ascii="Arial" w:hAnsi="Arial" w:cs="Arial"/>
        </w:rPr>
        <w:t>Spart der Kunde bei einer Sparwechselschaltung ohne Steckdosen?</w:t>
      </w:r>
    </w:p>
    <w:p w:rsidR="00E16AFB" w:rsidRPr="00FE4BE1" w:rsidRDefault="00E16AFB" w:rsidP="00FE4BE1">
      <w:pPr>
        <w:pStyle w:val="Listenabsatz"/>
        <w:spacing w:after="0" w:line="240" w:lineRule="auto"/>
        <w:ind w:left="360"/>
        <w:rPr>
          <w:rFonts w:ascii="Arial" w:hAnsi="Arial" w:cs="Arial"/>
        </w:rPr>
      </w:pPr>
    </w:p>
    <w:p w:rsidR="00E16AFB" w:rsidRPr="00FE4BE1" w:rsidRDefault="00E16AFB" w:rsidP="00E16AFB">
      <w:pPr>
        <w:rPr>
          <w:rFonts w:cs="Arial"/>
          <w:sz w:val="22"/>
          <w:szCs w:val="22"/>
        </w:rPr>
      </w:pPr>
    </w:p>
    <w:p w:rsidR="00E16AFB" w:rsidRPr="00FE4BE1" w:rsidRDefault="00E16AFB" w:rsidP="00E16AFB">
      <w:pPr>
        <w:rPr>
          <w:rFonts w:cs="Arial"/>
          <w:b/>
          <w:sz w:val="22"/>
          <w:szCs w:val="22"/>
        </w:rPr>
      </w:pPr>
      <w:r w:rsidRPr="00FE4BE1">
        <w:rPr>
          <w:rFonts w:cs="Arial"/>
          <w:b/>
          <w:sz w:val="22"/>
          <w:szCs w:val="22"/>
        </w:rPr>
        <w:t>Stromlaufplan in zusammenhängender Darstellung</w:t>
      </w:r>
    </w:p>
    <w:p w:rsidR="00E16AFB" w:rsidRPr="00FE4BE1" w:rsidRDefault="00E16AFB" w:rsidP="00E16AFB">
      <w:pPr>
        <w:rPr>
          <w:rFonts w:cs="Arial"/>
          <w:sz w:val="22"/>
          <w:szCs w:val="22"/>
        </w:rPr>
      </w:pPr>
      <w:r w:rsidRPr="00FE4BE1">
        <w:rPr>
          <w:rFonts w:cs="Arial"/>
          <w:noProof/>
          <w:sz w:val="22"/>
          <w:szCs w:val="22"/>
        </w:rPr>
        <w:drawing>
          <wp:inline distT="0" distB="0" distL="0" distR="0" wp14:anchorId="3FB36490" wp14:editId="6025C047">
            <wp:extent cx="5760720" cy="5614957"/>
            <wp:effectExtent l="0" t="0" r="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60720" cy="5614957"/>
                    </a:xfrm>
                    <a:prstGeom prst="rect">
                      <a:avLst/>
                    </a:prstGeom>
                  </pic:spPr>
                </pic:pic>
              </a:graphicData>
            </a:graphic>
          </wp:inline>
        </w:drawing>
      </w: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2C6DF6" w:rsidRPr="00FE4BE1" w:rsidRDefault="002C6DF6" w:rsidP="00E16AFB">
      <w:pPr>
        <w:rPr>
          <w:rFonts w:cs="Arial"/>
          <w:b/>
          <w:sz w:val="22"/>
          <w:szCs w:val="22"/>
        </w:rPr>
      </w:pPr>
    </w:p>
    <w:p w:rsidR="002C6DF6" w:rsidRPr="00FE4BE1" w:rsidRDefault="002C6DF6" w:rsidP="00E16AFB">
      <w:pPr>
        <w:rPr>
          <w:rFonts w:cs="Arial"/>
          <w:b/>
          <w:sz w:val="22"/>
          <w:szCs w:val="22"/>
        </w:rPr>
      </w:pPr>
    </w:p>
    <w:p w:rsidR="002C6DF6" w:rsidRPr="00FE4BE1" w:rsidRDefault="002C6DF6" w:rsidP="00E16AFB">
      <w:pPr>
        <w:rPr>
          <w:rFonts w:cs="Arial"/>
          <w:b/>
          <w:sz w:val="22"/>
          <w:szCs w:val="22"/>
        </w:rPr>
      </w:pPr>
    </w:p>
    <w:p w:rsidR="002C6DF6" w:rsidRPr="00FE4BE1" w:rsidRDefault="002C6DF6" w:rsidP="00E16AFB">
      <w:pPr>
        <w:rPr>
          <w:rFonts w:cs="Arial"/>
          <w:b/>
          <w:sz w:val="22"/>
          <w:szCs w:val="22"/>
        </w:rPr>
      </w:pPr>
    </w:p>
    <w:p w:rsidR="002C6DF6" w:rsidRPr="00FE4BE1" w:rsidRDefault="002C6DF6" w:rsidP="00E16AFB">
      <w:pPr>
        <w:rPr>
          <w:rFonts w:cs="Arial"/>
          <w:b/>
          <w:sz w:val="22"/>
          <w:szCs w:val="22"/>
        </w:rPr>
      </w:pPr>
    </w:p>
    <w:p w:rsidR="002C6DF6" w:rsidRPr="00FE4BE1" w:rsidRDefault="002C6DF6" w:rsidP="00E16AFB">
      <w:pPr>
        <w:rPr>
          <w:rFonts w:cs="Arial"/>
          <w:b/>
          <w:sz w:val="22"/>
          <w:szCs w:val="22"/>
        </w:rPr>
      </w:pPr>
    </w:p>
    <w:p w:rsidR="002C6DF6" w:rsidRPr="00FE4BE1" w:rsidRDefault="002C6DF6" w:rsidP="00E16AFB">
      <w:pPr>
        <w:rPr>
          <w:rFonts w:cs="Arial"/>
          <w:b/>
          <w:sz w:val="22"/>
          <w:szCs w:val="22"/>
        </w:rPr>
      </w:pPr>
    </w:p>
    <w:p w:rsidR="002C6DF6" w:rsidRPr="00FE4BE1" w:rsidRDefault="002C6DF6" w:rsidP="00E16AFB">
      <w:pPr>
        <w:rPr>
          <w:rFonts w:cs="Arial"/>
          <w:b/>
          <w:sz w:val="22"/>
          <w:szCs w:val="22"/>
        </w:rPr>
      </w:pPr>
    </w:p>
    <w:p w:rsidR="00E16AFB" w:rsidRPr="00FE4BE1" w:rsidRDefault="00E16AFB" w:rsidP="00E16AFB">
      <w:pPr>
        <w:rPr>
          <w:rFonts w:cs="Arial"/>
          <w:b/>
          <w:sz w:val="22"/>
          <w:szCs w:val="22"/>
        </w:rPr>
      </w:pPr>
      <w:r w:rsidRPr="00FE4BE1">
        <w:rPr>
          <w:rFonts w:cs="Arial"/>
          <w:b/>
          <w:sz w:val="22"/>
          <w:szCs w:val="22"/>
        </w:rPr>
        <w:lastRenderedPageBreak/>
        <w:t>Lösungsvorschlag</w:t>
      </w:r>
    </w:p>
    <w:p w:rsidR="00E16AFB" w:rsidRPr="00FE4BE1" w:rsidRDefault="00E16AFB" w:rsidP="00E16AFB">
      <w:pPr>
        <w:rPr>
          <w:rFonts w:cs="Arial"/>
          <w:sz w:val="22"/>
          <w:szCs w:val="22"/>
        </w:rPr>
      </w:pPr>
      <w:r w:rsidRPr="00FE4BE1">
        <w:rPr>
          <w:rFonts w:cs="Arial"/>
          <w:noProof/>
          <w:sz w:val="22"/>
          <w:szCs w:val="22"/>
        </w:rPr>
        <w:drawing>
          <wp:anchor distT="0" distB="0" distL="114300" distR="114300" simplePos="0" relativeHeight="251659264" behindDoc="1" locked="0" layoutInCell="1" allowOverlap="1" wp14:anchorId="234E4713" wp14:editId="0D09713B">
            <wp:simplePos x="0" y="0"/>
            <wp:positionH relativeFrom="column">
              <wp:posOffset>0</wp:posOffset>
            </wp:positionH>
            <wp:positionV relativeFrom="paragraph">
              <wp:posOffset>64770</wp:posOffset>
            </wp:positionV>
            <wp:extent cx="5760720" cy="4754880"/>
            <wp:effectExtent l="0" t="0" r="0" b="762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4754880"/>
                    </a:xfrm>
                    <a:prstGeom prst="rect">
                      <a:avLst/>
                    </a:prstGeom>
                  </pic:spPr>
                </pic:pic>
              </a:graphicData>
            </a:graphic>
            <wp14:sizeRelH relativeFrom="page">
              <wp14:pctWidth>0</wp14:pctWidth>
            </wp14:sizeRelH>
            <wp14:sizeRelV relativeFrom="page">
              <wp14:pctHeight>0</wp14:pctHeight>
            </wp14:sizeRelV>
          </wp:anchor>
        </w:drawing>
      </w:r>
      <w:r w:rsidRPr="00FE4BE1">
        <w:rPr>
          <w:rFonts w:cs="Arial"/>
          <w:sz w:val="22"/>
          <w:szCs w:val="22"/>
        </w:rPr>
        <w:t>a), b), c)</w:t>
      </w: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2C6DF6" w:rsidRPr="00FE4BE1" w:rsidRDefault="002C6DF6" w:rsidP="00E16AFB">
      <w:pPr>
        <w:rPr>
          <w:rFonts w:cs="Arial"/>
          <w:sz w:val="22"/>
          <w:szCs w:val="22"/>
        </w:rPr>
      </w:pPr>
    </w:p>
    <w:p w:rsidR="002C6DF6" w:rsidRPr="00FE4BE1" w:rsidRDefault="002C6DF6" w:rsidP="00E16AFB">
      <w:pPr>
        <w:rPr>
          <w:rFonts w:cs="Arial"/>
          <w:sz w:val="22"/>
          <w:szCs w:val="22"/>
        </w:rPr>
      </w:pPr>
    </w:p>
    <w:p w:rsidR="002C6DF6" w:rsidRPr="00FE4BE1" w:rsidRDefault="002C6DF6" w:rsidP="00E16AFB">
      <w:pPr>
        <w:rPr>
          <w:rFonts w:cs="Arial"/>
          <w:sz w:val="22"/>
          <w:szCs w:val="22"/>
        </w:rPr>
      </w:pPr>
    </w:p>
    <w:p w:rsidR="002C6DF6" w:rsidRPr="00FE4BE1" w:rsidRDefault="002C6DF6" w:rsidP="00E16AFB">
      <w:pPr>
        <w:rPr>
          <w:rFonts w:cs="Arial"/>
          <w:sz w:val="22"/>
          <w:szCs w:val="22"/>
        </w:rPr>
      </w:pPr>
    </w:p>
    <w:p w:rsidR="002C6DF6" w:rsidRPr="00FE4BE1" w:rsidRDefault="002C6DF6" w:rsidP="00E16AFB">
      <w:pPr>
        <w:rPr>
          <w:rFonts w:cs="Arial"/>
          <w:sz w:val="22"/>
          <w:szCs w:val="22"/>
        </w:rPr>
      </w:pPr>
    </w:p>
    <w:p w:rsidR="002C6DF6" w:rsidRPr="00FE4BE1" w:rsidRDefault="002C6DF6" w:rsidP="00E16AFB">
      <w:pPr>
        <w:rPr>
          <w:rFonts w:cs="Arial"/>
          <w:sz w:val="22"/>
          <w:szCs w:val="22"/>
        </w:rPr>
      </w:pPr>
    </w:p>
    <w:p w:rsidR="002C6DF6" w:rsidRPr="00FE4BE1" w:rsidRDefault="002C6DF6" w:rsidP="00E16AFB">
      <w:pPr>
        <w:rPr>
          <w:rFonts w:cs="Arial"/>
          <w:sz w:val="22"/>
          <w:szCs w:val="22"/>
        </w:rPr>
      </w:pPr>
    </w:p>
    <w:p w:rsidR="002C6DF6" w:rsidRPr="00FE4BE1" w:rsidRDefault="002C6DF6" w:rsidP="00E16AFB">
      <w:pPr>
        <w:rPr>
          <w:rFonts w:cs="Arial"/>
          <w:sz w:val="22"/>
          <w:szCs w:val="22"/>
        </w:rPr>
      </w:pPr>
    </w:p>
    <w:p w:rsidR="002C6DF6" w:rsidRPr="00FE4BE1" w:rsidRDefault="002C6DF6" w:rsidP="00E16AFB">
      <w:pPr>
        <w:rPr>
          <w:rFonts w:cs="Arial"/>
          <w:sz w:val="22"/>
          <w:szCs w:val="22"/>
        </w:rPr>
      </w:pPr>
    </w:p>
    <w:p w:rsidR="002C6DF6" w:rsidRPr="00FE4BE1" w:rsidRDefault="002C6DF6" w:rsidP="00E16AFB">
      <w:pPr>
        <w:rPr>
          <w:rFonts w:cs="Arial"/>
          <w:sz w:val="22"/>
          <w:szCs w:val="22"/>
        </w:rPr>
      </w:pPr>
    </w:p>
    <w:p w:rsidR="002C6DF6" w:rsidRPr="00FE4BE1" w:rsidRDefault="002C6DF6" w:rsidP="00E16AFB">
      <w:pPr>
        <w:rPr>
          <w:rFonts w:cs="Arial"/>
          <w:sz w:val="22"/>
          <w:szCs w:val="22"/>
        </w:rPr>
      </w:pPr>
    </w:p>
    <w:p w:rsidR="002C6DF6" w:rsidRPr="00FE4BE1" w:rsidRDefault="002C6DF6" w:rsidP="00E16AFB">
      <w:pPr>
        <w:rPr>
          <w:rFonts w:cs="Arial"/>
          <w:sz w:val="22"/>
          <w:szCs w:val="22"/>
        </w:rPr>
      </w:pPr>
    </w:p>
    <w:p w:rsidR="002C6DF6" w:rsidRPr="00FE4BE1" w:rsidRDefault="002C6DF6" w:rsidP="00E16AFB">
      <w:pPr>
        <w:rPr>
          <w:rFonts w:cs="Arial"/>
          <w:sz w:val="22"/>
          <w:szCs w:val="22"/>
        </w:rPr>
      </w:pPr>
    </w:p>
    <w:p w:rsidR="002C6DF6" w:rsidRPr="00FE4BE1" w:rsidRDefault="002C6DF6" w:rsidP="00E16AFB">
      <w:pPr>
        <w:rPr>
          <w:rFonts w:cs="Arial"/>
          <w:sz w:val="22"/>
          <w:szCs w:val="22"/>
        </w:rPr>
      </w:pPr>
    </w:p>
    <w:p w:rsidR="002C6DF6" w:rsidRPr="00FE4BE1" w:rsidRDefault="002C6DF6" w:rsidP="00E16AFB">
      <w:pPr>
        <w:rPr>
          <w:rFonts w:cs="Arial"/>
          <w:sz w:val="22"/>
          <w:szCs w:val="22"/>
        </w:rPr>
      </w:pPr>
    </w:p>
    <w:p w:rsidR="002C6DF6" w:rsidRPr="00FE4BE1" w:rsidRDefault="002C6DF6" w:rsidP="00E16AFB">
      <w:pPr>
        <w:rPr>
          <w:rFonts w:cs="Arial"/>
          <w:sz w:val="22"/>
          <w:szCs w:val="22"/>
        </w:rPr>
      </w:pPr>
    </w:p>
    <w:p w:rsidR="002C6DF6" w:rsidRPr="00FE4BE1" w:rsidRDefault="002C6DF6" w:rsidP="00E16AFB">
      <w:pPr>
        <w:rPr>
          <w:rFonts w:cs="Arial"/>
          <w:sz w:val="22"/>
          <w:szCs w:val="22"/>
        </w:rPr>
      </w:pPr>
    </w:p>
    <w:p w:rsidR="00E16AFB" w:rsidRPr="00FE4BE1" w:rsidRDefault="00E16AFB" w:rsidP="00E16AFB">
      <w:pPr>
        <w:rPr>
          <w:rFonts w:cs="Arial"/>
          <w:sz w:val="22"/>
          <w:szCs w:val="22"/>
        </w:rPr>
      </w:pPr>
      <w:r w:rsidRPr="00FE4BE1">
        <w:rPr>
          <w:rFonts w:cs="Arial"/>
          <w:sz w:val="22"/>
          <w:szCs w:val="22"/>
        </w:rPr>
        <w:t>d) Bei einer Sparwechselschaltung ohne Steckdosen ergibt sich kein Einspareffekt</w:t>
      </w: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350AF5" w:rsidRPr="00FE4BE1" w:rsidRDefault="00350AF5"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p w:rsidR="00E16AFB" w:rsidRPr="00FE4BE1" w:rsidRDefault="00E16AFB" w:rsidP="00E16AFB">
      <w:pPr>
        <w:rPr>
          <w:rFonts w:cs="Arial"/>
          <w:sz w:val="22"/>
          <w:szCs w:val="22"/>
        </w:rPr>
      </w:pPr>
    </w:p>
    <w:sectPr w:rsidR="00E16AFB" w:rsidRPr="00FE4BE1" w:rsidSect="00CE2B05">
      <w:headerReference w:type="default" r:id="rId10"/>
      <w:footerReference w:type="default" r:id="rId11"/>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843" w:rsidRDefault="00F82843">
      <w:r>
        <w:separator/>
      </w:r>
    </w:p>
  </w:endnote>
  <w:endnote w:type="continuationSeparator" w:id="0">
    <w:p w:rsidR="00F82843" w:rsidRDefault="00F82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0F" w:rsidRDefault="00683B2C" w:rsidP="0039780F">
    <w:pPr>
      <w:pStyle w:val="Fuzeile"/>
      <w:tabs>
        <w:tab w:val="clear" w:pos="9072"/>
        <w:tab w:val="right" w:pos="9639"/>
      </w:tabs>
    </w:pPr>
    <w:proofErr w:type="spellStart"/>
    <w:r>
      <w:t>Installationsschaltungen_Beiter</w:t>
    </w:r>
    <w:proofErr w:type="spellEnd"/>
    <w:r>
      <w:t>/Gomber/Schmid/Schmitt</w:t>
    </w:r>
  </w:p>
  <w:p w:rsidR="003A58DD" w:rsidRPr="00947962" w:rsidRDefault="003A58DD"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843" w:rsidRDefault="00F82843">
      <w:r>
        <w:separator/>
      </w:r>
    </w:p>
  </w:footnote>
  <w:footnote w:type="continuationSeparator" w:id="0">
    <w:p w:rsidR="00F82843" w:rsidRDefault="00F828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Pr="00A03577" w:rsidRDefault="00E16AFB" w:rsidP="00A03577">
          <w:pPr>
            <w:rPr>
              <w:b/>
              <w:sz w:val="24"/>
              <w:szCs w:val="24"/>
            </w:rPr>
          </w:pPr>
          <w:r w:rsidRPr="00E16AFB">
            <w:rPr>
              <w:b/>
              <w:sz w:val="24"/>
              <w:szCs w:val="24"/>
            </w:rPr>
            <w:t>Sparwechselschaltung ohne Steckdosen, mit Abzweigdose</w:t>
          </w:r>
        </w:p>
      </w:tc>
      <w:tc>
        <w:tcPr>
          <w:tcW w:w="993" w:type="dxa"/>
          <w:tcBorders>
            <w:top w:val="single" w:sz="4" w:space="0" w:color="auto"/>
            <w:bottom w:val="single" w:sz="4" w:space="0" w:color="auto"/>
          </w:tcBorders>
        </w:tcPr>
        <w:p w:rsidR="00C2614D" w:rsidRDefault="00C2614D" w:rsidP="008A7CDC">
          <w:pPr>
            <w:spacing w:before="120"/>
            <w:rPr>
              <w:sz w:val="22"/>
            </w:rPr>
          </w:pP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C2614D" w:rsidP="008A7CDC">
          <w:pPr>
            <w:rPr>
              <w:sz w:val="14"/>
            </w:rPr>
          </w:pPr>
          <w:r>
            <w:rPr>
              <w:sz w:val="14"/>
            </w:rPr>
            <w:t>Thema</w:t>
          </w:r>
        </w:p>
      </w:tc>
      <w:tc>
        <w:tcPr>
          <w:tcW w:w="993" w:type="dxa"/>
          <w:tcBorders>
            <w:top w:val="single" w:sz="4" w:space="0" w:color="auto"/>
            <w:bottom w:val="nil"/>
          </w:tcBorders>
          <w:vAlign w:val="center"/>
        </w:tcPr>
        <w:p w:rsidR="00C2614D" w:rsidRDefault="00C2614D" w:rsidP="008A7CDC">
          <w:pPr>
            <w:rPr>
              <w:sz w:val="14"/>
            </w:rPr>
          </w:pPr>
          <w:r>
            <w:rPr>
              <w:sz w:val="14"/>
            </w:rPr>
            <w:t>Fach</w:t>
          </w:r>
        </w:p>
      </w:tc>
      <w:tc>
        <w:tcPr>
          <w:tcW w:w="2693" w:type="dxa"/>
          <w:tcBorders>
            <w:top w:val="single" w:sz="4" w:space="0" w:color="auto"/>
            <w:bottom w:val="nil"/>
          </w:tcBorders>
          <w:vAlign w:val="center"/>
        </w:tcPr>
        <w:p w:rsidR="00C2614D" w:rsidRDefault="00C2614D" w:rsidP="008A7CDC">
          <w:pPr>
            <w:rPr>
              <w:sz w:val="14"/>
            </w:rPr>
          </w:pPr>
          <w:r>
            <w:rPr>
              <w:sz w:val="14"/>
            </w:rPr>
            <w:t>Name</w:t>
          </w:r>
        </w:p>
      </w:tc>
      <w:tc>
        <w:tcPr>
          <w:tcW w:w="1417" w:type="dxa"/>
          <w:tcBorders>
            <w:top w:val="single" w:sz="4" w:space="0" w:color="auto"/>
            <w:bottom w:val="nil"/>
          </w:tcBorders>
          <w:vAlign w:val="center"/>
        </w:tcPr>
        <w:p w:rsidR="00C2614D" w:rsidRDefault="00C2614D" w:rsidP="008A7CDC">
          <w:pPr>
            <w:rPr>
              <w:sz w:val="14"/>
            </w:rPr>
          </w:pPr>
          <w:r>
            <w:rPr>
              <w:sz w:val="14"/>
            </w:rPr>
            <w:t>Datum</w:t>
          </w:r>
        </w:p>
      </w:tc>
      <w:tc>
        <w:tcPr>
          <w:tcW w:w="568" w:type="dxa"/>
          <w:tcBorders>
            <w:top w:val="single" w:sz="4" w:space="0" w:color="auto"/>
            <w:bottom w:val="nil"/>
          </w:tcBorders>
          <w:vAlign w:val="center"/>
        </w:tcPr>
        <w:p w:rsidR="00C2614D" w:rsidRDefault="00C2614D" w:rsidP="008A7CDC">
          <w:pPr>
            <w:rPr>
              <w:sz w:val="14"/>
            </w:rPr>
          </w:pPr>
          <w:r>
            <w:rPr>
              <w:sz w:val="14"/>
            </w:rPr>
            <w:t>Nr.</w:t>
          </w:r>
        </w:p>
      </w:tc>
    </w:tr>
  </w:tbl>
  <w:p w:rsidR="00C362D9" w:rsidRPr="00C2614D" w:rsidRDefault="00C362D9" w:rsidP="00C2614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1420A"/>
    <w:multiLevelType w:val="hybridMultilevel"/>
    <w:tmpl w:val="995ABFB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972AF"/>
    <w:rsid w:val="000D3796"/>
    <w:rsid w:val="00115923"/>
    <w:rsid w:val="00142490"/>
    <w:rsid w:val="001D329B"/>
    <w:rsid w:val="00243FDA"/>
    <w:rsid w:val="002C696A"/>
    <w:rsid w:val="002C6A92"/>
    <w:rsid w:val="002C6DF6"/>
    <w:rsid w:val="002E6130"/>
    <w:rsid w:val="00300225"/>
    <w:rsid w:val="00315F1F"/>
    <w:rsid w:val="00350AF5"/>
    <w:rsid w:val="0039780F"/>
    <w:rsid w:val="003A58DD"/>
    <w:rsid w:val="004170E6"/>
    <w:rsid w:val="004467B7"/>
    <w:rsid w:val="00574C3B"/>
    <w:rsid w:val="00591C10"/>
    <w:rsid w:val="005E6E90"/>
    <w:rsid w:val="006226BF"/>
    <w:rsid w:val="00677046"/>
    <w:rsid w:val="00683B2C"/>
    <w:rsid w:val="006B608E"/>
    <w:rsid w:val="00701631"/>
    <w:rsid w:val="00753872"/>
    <w:rsid w:val="00896998"/>
    <w:rsid w:val="008B0265"/>
    <w:rsid w:val="008E398C"/>
    <w:rsid w:val="008F2608"/>
    <w:rsid w:val="00907757"/>
    <w:rsid w:val="00941DB8"/>
    <w:rsid w:val="00947962"/>
    <w:rsid w:val="009B7CD9"/>
    <w:rsid w:val="00A03577"/>
    <w:rsid w:val="00AA7190"/>
    <w:rsid w:val="00AC3F74"/>
    <w:rsid w:val="00AD5ABF"/>
    <w:rsid w:val="00BA49BD"/>
    <w:rsid w:val="00C2614D"/>
    <w:rsid w:val="00C362D9"/>
    <w:rsid w:val="00C74C67"/>
    <w:rsid w:val="00CC2257"/>
    <w:rsid w:val="00CE2B05"/>
    <w:rsid w:val="00D15BEF"/>
    <w:rsid w:val="00D64460"/>
    <w:rsid w:val="00DD5449"/>
    <w:rsid w:val="00DF14B7"/>
    <w:rsid w:val="00E04777"/>
    <w:rsid w:val="00E16AFB"/>
    <w:rsid w:val="00E3400A"/>
    <w:rsid w:val="00E750DB"/>
    <w:rsid w:val="00E837CD"/>
    <w:rsid w:val="00EA1D70"/>
    <w:rsid w:val="00ED1BF7"/>
    <w:rsid w:val="00F82843"/>
    <w:rsid w:val="00F92ED4"/>
    <w:rsid w:val="00FC4BE2"/>
    <w:rsid w:val="00FE4B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paragraph" w:styleId="Listenabsatz">
    <w:name w:val="List Paragraph"/>
    <w:basedOn w:val="Standard"/>
    <w:uiPriority w:val="34"/>
    <w:qFormat/>
    <w:rsid w:val="00E16AFB"/>
    <w:pPr>
      <w:overflowPunct/>
      <w:autoSpaceDE/>
      <w:autoSpaceDN/>
      <w:adjustRightInd/>
      <w:spacing w:after="200" w:line="276" w:lineRule="auto"/>
      <w:ind w:left="720"/>
      <w:contextualSpacing/>
      <w:textAlignment w:val="auto"/>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paragraph" w:styleId="Listenabsatz">
    <w:name w:val="List Paragraph"/>
    <w:basedOn w:val="Standard"/>
    <w:uiPriority w:val="34"/>
    <w:qFormat/>
    <w:rsid w:val="00E16AFB"/>
    <w:pPr>
      <w:overflowPunct/>
      <w:autoSpaceDE/>
      <w:autoSpaceDN/>
      <w:adjustRightInd/>
      <w:spacing w:after="200" w:line="276" w:lineRule="auto"/>
      <w:ind w:left="720"/>
      <w:contextualSpacing/>
      <w:textAlignment w:val="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96</Words>
  <Characters>606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Didi</cp:lastModifiedBy>
  <cp:revision>5</cp:revision>
  <cp:lastPrinted>2012-10-23T08:09:00Z</cp:lastPrinted>
  <dcterms:created xsi:type="dcterms:W3CDTF">2014-04-27T08:50:00Z</dcterms:created>
  <dcterms:modified xsi:type="dcterms:W3CDTF">2014-04-27T09:15:00Z</dcterms:modified>
</cp:coreProperties>
</file>