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438" w:rsidRPr="002516EE" w:rsidRDefault="00996438" w:rsidP="00996438">
      <w:pPr>
        <w:jc w:val="center"/>
        <w:rPr>
          <w:rFonts w:ascii="Calibri" w:hAnsi="Calibri"/>
          <w:b/>
          <w:sz w:val="36"/>
        </w:rPr>
      </w:pPr>
      <w:bookmarkStart w:id="0" w:name="_GoBack"/>
      <w:bookmarkEnd w:id="0"/>
      <w:r w:rsidRPr="002516EE">
        <w:rPr>
          <w:rFonts w:ascii="Calibri" w:hAnsi="Calibri"/>
          <w:b/>
          <w:sz w:val="36"/>
        </w:rPr>
        <w:t>Diagnosetabelle</w:t>
      </w:r>
    </w:p>
    <w:p w:rsidR="00996438" w:rsidRDefault="00996438" w:rsidP="00996438">
      <w:pPr>
        <w:ind w:left="1416" w:hanging="1416"/>
        <w:rPr>
          <w:rFonts w:ascii="Calibri" w:hAnsi="Calibri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123825</wp:posOffset>
                </wp:positionV>
                <wp:extent cx="5970270" cy="715010"/>
                <wp:effectExtent l="0" t="0" r="0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438" w:rsidRPr="00E61416" w:rsidRDefault="00996438" w:rsidP="00996438">
                            <w:pPr>
                              <w:ind w:left="1416" w:hanging="1416"/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r w:rsidRPr="00E61416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Arbeitsauftrag</w:t>
                            </w:r>
                          </w:p>
                          <w:p w:rsidR="00996438" w:rsidRPr="002516EE" w:rsidRDefault="00996438" w:rsidP="00996438">
                            <w:pPr>
                              <w:jc w:val="both"/>
                              <w:rPr>
                                <w:rFonts w:ascii="Calibri" w:hAnsi="Calibri"/>
                                <w:sz w:val="12"/>
                              </w:rPr>
                            </w:pPr>
                          </w:p>
                          <w:p w:rsidR="00996438" w:rsidRPr="00356284" w:rsidRDefault="00996438" w:rsidP="00996438">
                            <w:pPr>
                              <w:jc w:val="both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 xml:space="preserve">Bitte stellen Sie anhand der nachfolgenden Tabelle Ihren Wissensstand vor und nach dem Lernzirkel sowie nach der gesamten Lernsituation fest.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9.15pt;margin-top:9.75pt;width:470.1pt;height:56.3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" stroked="f">
                <v:textbox style="mso-fit-shape-to-text:t">
                  <w:txbxContent>
                    <w:p w:rsidR="00996438" w:rsidRPr="00E61416" w:rsidRDefault="00996438" w:rsidP="00996438">
                      <w:pPr>
                        <w:ind w:left="1416" w:hanging="1416"/>
                        <w:rPr>
                          <w:rFonts w:ascii="Calibri" w:hAnsi="Calibri"/>
                          <w:b/>
                          <w:sz w:val="24"/>
                        </w:rPr>
                      </w:pPr>
                      <w:r w:rsidRPr="00E61416">
                        <w:rPr>
                          <w:rFonts w:ascii="Calibri" w:hAnsi="Calibri"/>
                          <w:b/>
                          <w:sz w:val="24"/>
                        </w:rPr>
                        <w:t>Arbeitsauftrag</w:t>
                      </w:r>
                    </w:p>
                    <w:p w:rsidR="00996438" w:rsidRPr="002516EE" w:rsidRDefault="00996438" w:rsidP="00996438">
                      <w:pPr>
                        <w:jc w:val="both"/>
                        <w:rPr>
                          <w:rFonts w:ascii="Calibri" w:hAnsi="Calibri"/>
                          <w:sz w:val="12"/>
                        </w:rPr>
                      </w:pPr>
                    </w:p>
                    <w:p w:rsidR="00996438" w:rsidRPr="00356284" w:rsidRDefault="00996438" w:rsidP="00996438">
                      <w:pPr>
                        <w:jc w:val="both"/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 xml:space="preserve">Bitte stellen Sie anhand der nachfolgenden Tabelle Ihren Wissensstand vor und nach dem Lernzirkel sowie nach der gesamten Lernsituation fest. </w:t>
                      </w:r>
                    </w:p>
                  </w:txbxContent>
                </v:textbox>
              </v:shape>
            </w:pict>
          </mc:Fallback>
        </mc:AlternateContent>
      </w:r>
    </w:p>
    <w:p w:rsidR="00996438" w:rsidRDefault="00996438" w:rsidP="00996438">
      <w:pPr>
        <w:rPr>
          <w:rFonts w:ascii="Calibri" w:hAnsi="Calibri"/>
          <w:b/>
          <w:sz w:val="22"/>
        </w:rPr>
      </w:pPr>
    </w:p>
    <w:p w:rsidR="00996438" w:rsidRDefault="00996438" w:rsidP="00996438">
      <w:pPr>
        <w:rPr>
          <w:rFonts w:ascii="Calibri" w:hAnsi="Calibri"/>
          <w:b/>
          <w:sz w:val="22"/>
        </w:rPr>
      </w:pPr>
    </w:p>
    <w:p w:rsidR="00C362D9" w:rsidRDefault="00C362D9" w:rsidP="00AA7190">
      <w:pPr>
        <w:spacing w:before="120"/>
        <w:rPr>
          <w:sz w:val="22"/>
        </w:rPr>
      </w:pPr>
    </w:p>
    <w:p w:rsidR="00996438" w:rsidRDefault="00996438" w:rsidP="00AA7190">
      <w:pPr>
        <w:spacing w:before="120"/>
        <w:rPr>
          <w:sz w:val="22"/>
        </w:rPr>
      </w:pPr>
    </w:p>
    <w:tbl>
      <w:tblPr>
        <w:tblpPr w:leftFromText="141" w:rightFromText="141" w:vertAnchor="text" w:horzAnchor="margin" w:tblpXSpec="center" w:tblpY="18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2"/>
        <w:gridCol w:w="670"/>
        <w:gridCol w:w="805"/>
        <w:gridCol w:w="644"/>
        <w:gridCol w:w="805"/>
        <w:gridCol w:w="805"/>
        <w:gridCol w:w="646"/>
        <w:gridCol w:w="805"/>
        <w:gridCol w:w="805"/>
        <w:gridCol w:w="805"/>
      </w:tblGrid>
      <w:tr w:rsidR="00996438" w:rsidRPr="006442EB" w:rsidTr="00863925">
        <w:trPr>
          <w:trHeight w:val="314"/>
        </w:trPr>
        <w:tc>
          <w:tcPr>
            <w:tcW w:w="1743" w:type="pct"/>
            <w:vMerge w:val="restart"/>
            <w:shd w:val="clear" w:color="auto" w:fill="auto"/>
          </w:tcPr>
          <w:p w:rsidR="00996438" w:rsidRPr="006442EB" w:rsidRDefault="00996438" w:rsidP="00863925">
            <w:pPr>
              <w:rPr>
                <w:rFonts w:ascii="Calibri" w:hAnsi="Calibri"/>
                <w:b/>
                <w:sz w:val="16"/>
                <w:szCs w:val="16"/>
              </w:rPr>
            </w:pPr>
            <w:r w:rsidRPr="006442EB">
              <w:rPr>
                <w:rFonts w:ascii="Calibri" w:hAnsi="Calibri"/>
                <w:b/>
                <w:sz w:val="28"/>
                <w:szCs w:val="16"/>
              </w:rPr>
              <w:t>Ich kann…</w:t>
            </w:r>
          </w:p>
        </w:tc>
        <w:tc>
          <w:tcPr>
            <w:tcW w:w="1017" w:type="pct"/>
            <w:gridSpan w:val="3"/>
            <w:shd w:val="clear" w:color="auto" w:fill="C2D69B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b/>
                <w:szCs w:val="16"/>
              </w:rPr>
            </w:pPr>
            <w:r w:rsidRPr="006442EB">
              <w:rPr>
                <w:rFonts w:ascii="Calibri" w:hAnsi="Calibri"/>
                <w:b/>
                <w:szCs w:val="16"/>
              </w:rPr>
              <w:t>Vor dem Lernzirkel</w:t>
            </w:r>
          </w:p>
        </w:tc>
        <w:tc>
          <w:tcPr>
            <w:tcW w:w="1082" w:type="pct"/>
            <w:gridSpan w:val="3"/>
            <w:shd w:val="clear" w:color="auto" w:fill="B6DDE8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b/>
                <w:szCs w:val="16"/>
              </w:rPr>
            </w:pPr>
            <w:r w:rsidRPr="006442EB">
              <w:rPr>
                <w:rFonts w:ascii="Calibri" w:hAnsi="Calibri"/>
                <w:b/>
                <w:szCs w:val="16"/>
              </w:rPr>
              <w:t>Nach dem Lernzirkel</w:t>
            </w:r>
          </w:p>
        </w:tc>
        <w:tc>
          <w:tcPr>
            <w:tcW w:w="1159" w:type="pct"/>
            <w:gridSpan w:val="3"/>
            <w:shd w:val="clear" w:color="auto" w:fill="FBD4B4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b/>
                <w:szCs w:val="16"/>
              </w:rPr>
            </w:pPr>
            <w:r w:rsidRPr="006442EB">
              <w:rPr>
                <w:rFonts w:ascii="Calibri" w:hAnsi="Calibri"/>
                <w:b/>
                <w:szCs w:val="16"/>
              </w:rPr>
              <w:t>Nach de</w:t>
            </w:r>
            <w:r>
              <w:rPr>
                <w:rFonts w:ascii="Calibri" w:hAnsi="Calibri"/>
                <w:b/>
                <w:szCs w:val="16"/>
              </w:rPr>
              <w:t>r</w:t>
            </w:r>
            <w:r w:rsidRPr="006442EB">
              <w:rPr>
                <w:rFonts w:ascii="Calibri" w:hAnsi="Calibri"/>
                <w:b/>
                <w:szCs w:val="16"/>
              </w:rPr>
              <w:t xml:space="preserve"> </w:t>
            </w:r>
            <w:r>
              <w:rPr>
                <w:rFonts w:ascii="Calibri" w:hAnsi="Calibri"/>
                <w:b/>
                <w:szCs w:val="16"/>
              </w:rPr>
              <w:t>Lernsituation</w:t>
            </w:r>
          </w:p>
        </w:tc>
      </w:tr>
      <w:tr w:rsidR="00996438" w:rsidRPr="006442EB" w:rsidTr="00863925">
        <w:tc>
          <w:tcPr>
            <w:tcW w:w="1743" w:type="pct"/>
            <w:vMerge/>
            <w:shd w:val="clear" w:color="auto" w:fill="auto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C2D69B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6442EB">
              <w:rPr>
                <w:rFonts w:ascii="Calibri" w:hAnsi="Calibri"/>
                <w:sz w:val="22"/>
                <w:szCs w:val="16"/>
              </w:rPr>
              <w:t>+</w:t>
            </w:r>
          </w:p>
        </w:tc>
        <w:tc>
          <w:tcPr>
            <w:tcW w:w="386" w:type="pct"/>
            <w:shd w:val="clear" w:color="auto" w:fill="C2D69B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6442EB">
              <w:rPr>
                <w:rFonts w:ascii="Calibri" w:hAnsi="Calibri"/>
                <w:sz w:val="18"/>
                <w:szCs w:val="16"/>
              </w:rPr>
              <w:t>O</w:t>
            </w:r>
          </w:p>
        </w:tc>
        <w:tc>
          <w:tcPr>
            <w:tcW w:w="309" w:type="pct"/>
            <w:shd w:val="clear" w:color="auto" w:fill="C2D69B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6442EB">
              <w:rPr>
                <w:rFonts w:ascii="Calibri" w:hAnsi="Calibri"/>
                <w:sz w:val="24"/>
                <w:szCs w:val="16"/>
              </w:rPr>
              <w:t>-</w:t>
            </w:r>
          </w:p>
        </w:tc>
        <w:tc>
          <w:tcPr>
            <w:tcW w:w="386" w:type="pct"/>
            <w:shd w:val="clear" w:color="auto" w:fill="B6DDE8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442EB">
              <w:rPr>
                <w:rFonts w:ascii="Calibri" w:hAnsi="Calibri"/>
                <w:sz w:val="22"/>
                <w:szCs w:val="16"/>
              </w:rPr>
              <w:t>+</w:t>
            </w:r>
          </w:p>
        </w:tc>
        <w:tc>
          <w:tcPr>
            <w:tcW w:w="386" w:type="pct"/>
            <w:shd w:val="clear" w:color="auto" w:fill="B6DDE8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442EB">
              <w:rPr>
                <w:rFonts w:ascii="Calibri" w:hAnsi="Calibri"/>
                <w:sz w:val="18"/>
                <w:szCs w:val="16"/>
              </w:rPr>
              <w:t>O</w:t>
            </w:r>
          </w:p>
        </w:tc>
        <w:tc>
          <w:tcPr>
            <w:tcW w:w="309" w:type="pct"/>
            <w:shd w:val="clear" w:color="auto" w:fill="B6DDE8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442EB">
              <w:rPr>
                <w:rFonts w:ascii="Calibri" w:hAnsi="Calibri"/>
                <w:sz w:val="24"/>
                <w:szCs w:val="16"/>
              </w:rPr>
              <w:t>-</w:t>
            </w:r>
          </w:p>
        </w:tc>
        <w:tc>
          <w:tcPr>
            <w:tcW w:w="386" w:type="pct"/>
            <w:shd w:val="clear" w:color="auto" w:fill="FBD4B4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442EB">
              <w:rPr>
                <w:rFonts w:ascii="Calibri" w:hAnsi="Calibri"/>
                <w:sz w:val="22"/>
                <w:szCs w:val="16"/>
              </w:rPr>
              <w:t>+</w:t>
            </w:r>
          </w:p>
        </w:tc>
        <w:tc>
          <w:tcPr>
            <w:tcW w:w="386" w:type="pct"/>
            <w:shd w:val="clear" w:color="auto" w:fill="FBD4B4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442EB">
              <w:rPr>
                <w:rFonts w:ascii="Calibri" w:hAnsi="Calibri"/>
                <w:sz w:val="18"/>
                <w:szCs w:val="16"/>
              </w:rPr>
              <w:t>O</w:t>
            </w:r>
          </w:p>
        </w:tc>
        <w:tc>
          <w:tcPr>
            <w:tcW w:w="386" w:type="pct"/>
            <w:shd w:val="clear" w:color="auto" w:fill="FBD4B4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442EB">
              <w:rPr>
                <w:rFonts w:ascii="Calibri" w:hAnsi="Calibri"/>
                <w:sz w:val="24"/>
                <w:szCs w:val="16"/>
              </w:rPr>
              <w:t>-</w:t>
            </w:r>
          </w:p>
        </w:tc>
      </w:tr>
      <w:tr w:rsidR="00996438" w:rsidRPr="006442EB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 w:rsidRPr="00EE3C02">
              <w:rPr>
                <w:rFonts w:ascii="Calibri" w:hAnsi="Calibri"/>
                <w:szCs w:val="16"/>
              </w:rPr>
              <w:t>die</w:t>
            </w:r>
            <w:r>
              <w:rPr>
                <w:rFonts w:ascii="Calibri" w:hAnsi="Calibri"/>
                <w:szCs w:val="16"/>
              </w:rPr>
              <w:t xml:space="preserve"> G</w:t>
            </w:r>
            <w:r w:rsidRPr="00EE3C02">
              <w:rPr>
                <w:rFonts w:ascii="Calibri" w:hAnsi="Calibri"/>
                <w:szCs w:val="16"/>
              </w:rPr>
              <w:t xml:space="preserve">esetze der Reihenschaltung </w:t>
            </w:r>
            <w:r>
              <w:rPr>
                <w:rFonts w:ascii="Calibri" w:hAnsi="Calibri"/>
                <w:szCs w:val="16"/>
              </w:rPr>
              <w:t xml:space="preserve">von Widerständen </w:t>
            </w:r>
            <w:r w:rsidRPr="00EE3C02">
              <w:rPr>
                <w:rFonts w:ascii="Calibri" w:hAnsi="Calibri"/>
                <w:szCs w:val="16"/>
              </w:rPr>
              <w:t>erklären.</w:t>
            </w:r>
          </w:p>
        </w:tc>
        <w:tc>
          <w:tcPr>
            <w:tcW w:w="322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996438" w:rsidRPr="006442EB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die Formel zur Berechnung des</w:t>
            </w:r>
            <w:r w:rsidRPr="00EE3C02">
              <w:rPr>
                <w:rFonts w:ascii="Calibri" w:hAnsi="Calibri"/>
                <w:szCs w:val="16"/>
              </w:rPr>
              <w:t xml:space="preserve"> Gesamtwiderstand einer Reihen</w:t>
            </w:r>
            <w:r>
              <w:rPr>
                <w:rFonts w:ascii="Calibri" w:hAnsi="Calibri"/>
                <w:szCs w:val="16"/>
              </w:rPr>
              <w:t>-</w:t>
            </w:r>
            <w:r w:rsidRPr="00EE3C02">
              <w:rPr>
                <w:rFonts w:ascii="Calibri" w:hAnsi="Calibri"/>
                <w:szCs w:val="16"/>
              </w:rPr>
              <w:t xml:space="preserve">schaltung </w:t>
            </w:r>
            <w:r>
              <w:rPr>
                <w:rFonts w:ascii="Calibri" w:hAnsi="Calibri"/>
                <w:szCs w:val="16"/>
              </w:rPr>
              <w:t>angeben und anwenden.</w:t>
            </w:r>
          </w:p>
        </w:tc>
        <w:tc>
          <w:tcPr>
            <w:tcW w:w="322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996438" w:rsidRPr="006442EB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 w:rsidRPr="00EE3C02">
              <w:rPr>
                <w:rFonts w:ascii="Calibri" w:hAnsi="Calibri"/>
                <w:szCs w:val="16"/>
              </w:rPr>
              <w:t>den Zusammenhang zwischen Strom und Spannung an einem ohmschen Widerstand grafisch darstellen.</w:t>
            </w:r>
          </w:p>
        </w:tc>
        <w:tc>
          <w:tcPr>
            <w:tcW w:w="322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die Vorgehensweise bei der Messung von elektrischem Strom erklären.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die Vorgehensweise bei der Messung der elektrischen Spannung erklären.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die Gesetze der Parallelschaltung von Widerständen erklären.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 xml:space="preserve">die Formel zur Berechnung des Gesamtwiderstand einer Parallelschaltung von Widerständen </w:t>
            </w:r>
          </w:p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angeben und anwenden.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den Unterschied zwischen der Darstellung von Stromlaufplänen in aufgelöster und zusammen-hängender Darstellung erklären.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die Serienschaltung in zusammen-</w:t>
            </w:r>
          </w:p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hängender Darstellung skizzieren.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die Begriffe „Periodendauer“ und „Frequenz“ erklären.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 xml:space="preserve">eine Wechselspannung im Linien-diagramm skizzieren und den Scheitelwert und Momentanwert einzeichnen. 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den Begriff der elektrischen Leistung erklären.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den Begriff der elektrischen Arbeit erklären.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eine Ausschaltung mit Steckdose im Übersichtsschaltplan skizzieren.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die Vorgehensweise der Installationsarbeiten der Garage planen.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den Kunden über mögliche Erweiterungen der Installationen  beraten.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</w:tbl>
    <w:p w:rsidR="00996438" w:rsidRDefault="00996438" w:rsidP="00AA7190">
      <w:pPr>
        <w:spacing w:before="120"/>
        <w:rPr>
          <w:sz w:val="22"/>
        </w:rPr>
      </w:pPr>
    </w:p>
    <w:p w:rsidR="00996438" w:rsidRDefault="00996438" w:rsidP="00AA7190">
      <w:pPr>
        <w:spacing w:before="120"/>
        <w:rPr>
          <w:sz w:val="22"/>
        </w:rPr>
      </w:pPr>
    </w:p>
    <w:p w:rsidR="00996438" w:rsidRDefault="00996438" w:rsidP="00AA7190">
      <w:pPr>
        <w:spacing w:before="120"/>
        <w:rPr>
          <w:sz w:val="22"/>
        </w:rPr>
      </w:pPr>
    </w:p>
    <w:p w:rsidR="00996438" w:rsidRDefault="00996438" w:rsidP="00AA7190">
      <w:pPr>
        <w:spacing w:before="120"/>
        <w:rPr>
          <w:sz w:val="22"/>
        </w:rPr>
      </w:pPr>
    </w:p>
    <w:p w:rsidR="00996438" w:rsidRDefault="00996438" w:rsidP="00AA7190">
      <w:pPr>
        <w:spacing w:before="120"/>
        <w:rPr>
          <w:sz w:val="22"/>
        </w:rPr>
      </w:pPr>
    </w:p>
    <w:p w:rsidR="00996438" w:rsidRPr="002516EE" w:rsidRDefault="00996438" w:rsidP="00996438">
      <w:pPr>
        <w:jc w:val="center"/>
        <w:rPr>
          <w:rFonts w:ascii="Calibri" w:hAnsi="Calibri"/>
          <w:b/>
          <w:sz w:val="36"/>
        </w:rPr>
      </w:pPr>
      <w:r>
        <w:rPr>
          <w:sz w:val="22"/>
        </w:rPr>
        <w:tab/>
      </w:r>
      <w:r w:rsidRPr="002516EE">
        <w:rPr>
          <w:rFonts w:ascii="Calibri" w:hAnsi="Calibri"/>
          <w:b/>
          <w:sz w:val="36"/>
        </w:rPr>
        <w:t>Diagnosetabelle</w:t>
      </w:r>
    </w:p>
    <w:p w:rsidR="00996438" w:rsidRDefault="00996438" w:rsidP="00996438">
      <w:pPr>
        <w:ind w:left="1416" w:hanging="1416"/>
        <w:rPr>
          <w:rFonts w:ascii="Calibri" w:hAnsi="Calibri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30480</wp:posOffset>
                </wp:positionV>
                <wp:extent cx="5970270" cy="71501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438" w:rsidRPr="00E61416" w:rsidRDefault="00996438" w:rsidP="00996438">
                            <w:pPr>
                              <w:ind w:left="1416" w:hanging="1416"/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r w:rsidRPr="00E61416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Arbeitsauftrag</w:t>
                            </w:r>
                          </w:p>
                          <w:p w:rsidR="00996438" w:rsidRPr="002516EE" w:rsidRDefault="00996438" w:rsidP="00996438">
                            <w:pPr>
                              <w:jc w:val="both"/>
                              <w:rPr>
                                <w:rFonts w:ascii="Calibri" w:hAnsi="Calibri"/>
                                <w:sz w:val="12"/>
                              </w:rPr>
                            </w:pPr>
                          </w:p>
                          <w:p w:rsidR="00996438" w:rsidRPr="00356284" w:rsidRDefault="00996438" w:rsidP="00996438">
                            <w:pPr>
                              <w:jc w:val="both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 xml:space="preserve">Bitte stellen Sie anhand der nachfolgenden Tabelle Ihren Wissensstand vor und nach dem Lernzirkel sowie nach der gesamten Lernsituation fest.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.35pt;margin-top:2.4pt;width:470.1pt;height:56.3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" stroked="f">
                <v:textbox style="mso-fit-shape-to-text:t">
                  <w:txbxContent>
                    <w:p w:rsidR="00996438" w:rsidRPr="00E61416" w:rsidRDefault="00996438" w:rsidP="00996438">
                      <w:pPr>
                        <w:ind w:left="1416" w:hanging="1416"/>
                        <w:rPr>
                          <w:rFonts w:ascii="Calibri" w:hAnsi="Calibri"/>
                          <w:b/>
                          <w:sz w:val="24"/>
                        </w:rPr>
                      </w:pPr>
                      <w:r w:rsidRPr="00E61416">
                        <w:rPr>
                          <w:rFonts w:ascii="Calibri" w:hAnsi="Calibri"/>
                          <w:b/>
                          <w:sz w:val="24"/>
                        </w:rPr>
                        <w:t>Arbeitsauftrag</w:t>
                      </w:r>
                    </w:p>
                    <w:p w:rsidR="00996438" w:rsidRPr="002516EE" w:rsidRDefault="00996438" w:rsidP="00996438">
                      <w:pPr>
                        <w:jc w:val="both"/>
                        <w:rPr>
                          <w:rFonts w:ascii="Calibri" w:hAnsi="Calibri"/>
                          <w:sz w:val="12"/>
                        </w:rPr>
                      </w:pPr>
                    </w:p>
                    <w:p w:rsidR="00996438" w:rsidRPr="00356284" w:rsidRDefault="00996438" w:rsidP="00996438">
                      <w:pPr>
                        <w:jc w:val="both"/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 xml:space="preserve">Bitte stellen Sie anhand der nachfolgenden Tabelle Ihren Wissensstand vor und nach dem Lernzirkel sowie nach der gesamten Lernsituation fest. </w:t>
                      </w:r>
                    </w:p>
                  </w:txbxContent>
                </v:textbox>
              </v:shape>
            </w:pict>
          </mc:Fallback>
        </mc:AlternateContent>
      </w:r>
    </w:p>
    <w:p w:rsidR="00996438" w:rsidRDefault="00996438" w:rsidP="00996438">
      <w:pPr>
        <w:rPr>
          <w:rFonts w:ascii="Calibri" w:hAnsi="Calibri"/>
          <w:b/>
          <w:sz w:val="22"/>
        </w:rPr>
      </w:pPr>
    </w:p>
    <w:p w:rsidR="00996438" w:rsidRDefault="00996438" w:rsidP="00996438">
      <w:pPr>
        <w:rPr>
          <w:rFonts w:ascii="Calibri" w:hAnsi="Calibri"/>
          <w:b/>
          <w:sz w:val="22"/>
        </w:rPr>
      </w:pPr>
    </w:p>
    <w:tbl>
      <w:tblPr>
        <w:tblpPr w:leftFromText="141" w:rightFromText="141" w:vertAnchor="text" w:horzAnchor="margin" w:tblpY="7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2"/>
        <w:gridCol w:w="670"/>
        <w:gridCol w:w="805"/>
        <w:gridCol w:w="644"/>
        <w:gridCol w:w="805"/>
        <w:gridCol w:w="805"/>
        <w:gridCol w:w="646"/>
        <w:gridCol w:w="805"/>
        <w:gridCol w:w="805"/>
        <w:gridCol w:w="805"/>
      </w:tblGrid>
      <w:tr w:rsidR="00996438" w:rsidRPr="006442EB" w:rsidTr="00863925">
        <w:trPr>
          <w:trHeight w:val="314"/>
        </w:trPr>
        <w:tc>
          <w:tcPr>
            <w:tcW w:w="1743" w:type="pct"/>
            <w:vMerge w:val="restart"/>
            <w:shd w:val="clear" w:color="auto" w:fill="auto"/>
          </w:tcPr>
          <w:p w:rsidR="00996438" w:rsidRPr="006442EB" w:rsidRDefault="00996438" w:rsidP="00863925">
            <w:pPr>
              <w:rPr>
                <w:rFonts w:ascii="Calibri" w:hAnsi="Calibri"/>
                <w:b/>
                <w:sz w:val="16"/>
                <w:szCs w:val="16"/>
              </w:rPr>
            </w:pPr>
            <w:r w:rsidRPr="006442EB">
              <w:rPr>
                <w:rFonts w:ascii="Calibri" w:hAnsi="Calibri"/>
                <w:b/>
                <w:sz w:val="28"/>
                <w:szCs w:val="16"/>
              </w:rPr>
              <w:t>Ich kann…</w:t>
            </w:r>
          </w:p>
        </w:tc>
        <w:tc>
          <w:tcPr>
            <w:tcW w:w="1017" w:type="pct"/>
            <w:gridSpan w:val="3"/>
            <w:shd w:val="clear" w:color="auto" w:fill="C2D69B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b/>
                <w:szCs w:val="16"/>
              </w:rPr>
            </w:pPr>
            <w:r w:rsidRPr="006442EB">
              <w:rPr>
                <w:rFonts w:ascii="Calibri" w:hAnsi="Calibri"/>
                <w:b/>
                <w:szCs w:val="16"/>
              </w:rPr>
              <w:t>Vor dem Lernzirkel</w:t>
            </w:r>
          </w:p>
        </w:tc>
        <w:tc>
          <w:tcPr>
            <w:tcW w:w="1082" w:type="pct"/>
            <w:gridSpan w:val="3"/>
            <w:shd w:val="clear" w:color="auto" w:fill="B6DDE8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b/>
                <w:szCs w:val="16"/>
              </w:rPr>
            </w:pPr>
            <w:r w:rsidRPr="006442EB">
              <w:rPr>
                <w:rFonts w:ascii="Calibri" w:hAnsi="Calibri"/>
                <w:b/>
                <w:szCs w:val="16"/>
              </w:rPr>
              <w:t>Nach dem Lernzirkel</w:t>
            </w:r>
          </w:p>
        </w:tc>
        <w:tc>
          <w:tcPr>
            <w:tcW w:w="1158" w:type="pct"/>
            <w:gridSpan w:val="3"/>
            <w:shd w:val="clear" w:color="auto" w:fill="FBD4B4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b/>
                <w:szCs w:val="16"/>
              </w:rPr>
            </w:pPr>
            <w:r w:rsidRPr="006442EB">
              <w:rPr>
                <w:rFonts w:ascii="Calibri" w:hAnsi="Calibri"/>
                <w:b/>
                <w:szCs w:val="16"/>
              </w:rPr>
              <w:t>Nach de</w:t>
            </w:r>
            <w:r>
              <w:rPr>
                <w:rFonts w:ascii="Calibri" w:hAnsi="Calibri"/>
                <w:b/>
                <w:szCs w:val="16"/>
              </w:rPr>
              <w:t>r</w:t>
            </w:r>
            <w:r w:rsidRPr="006442EB">
              <w:rPr>
                <w:rFonts w:ascii="Calibri" w:hAnsi="Calibri"/>
                <w:b/>
                <w:szCs w:val="16"/>
              </w:rPr>
              <w:t xml:space="preserve"> </w:t>
            </w:r>
            <w:r>
              <w:rPr>
                <w:rFonts w:ascii="Calibri" w:hAnsi="Calibri"/>
                <w:b/>
                <w:szCs w:val="16"/>
              </w:rPr>
              <w:t>Lernsituation</w:t>
            </w:r>
          </w:p>
        </w:tc>
      </w:tr>
      <w:tr w:rsidR="00996438" w:rsidRPr="006442EB" w:rsidTr="00863925">
        <w:tc>
          <w:tcPr>
            <w:tcW w:w="1743" w:type="pct"/>
            <w:vMerge/>
            <w:shd w:val="clear" w:color="auto" w:fill="auto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C2D69B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6442EB">
              <w:rPr>
                <w:rFonts w:ascii="Calibri" w:hAnsi="Calibri"/>
                <w:sz w:val="22"/>
                <w:szCs w:val="16"/>
              </w:rPr>
              <w:t>+</w:t>
            </w:r>
          </w:p>
        </w:tc>
        <w:tc>
          <w:tcPr>
            <w:tcW w:w="386" w:type="pct"/>
            <w:shd w:val="clear" w:color="auto" w:fill="C2D69B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6442EB">
              <w:rPr>
                <w:rFonts w:ascii="Calibri" w:hAnsi="Calibri"/>
                <w:sz w:val="18"/>
                <w:szCs w:val="16"/>
              </w:rPr>
              <w:t>O</w:t>
            </w:r>
          </w:p>
        </w:tc>
        <w:tc>
          <w:tcPr>
            <w:tcW w:w="309" w:type="pct"/>
            <w:shd w:val="clear" w:color="auto" w:fill="C2D69B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6442EB">
              <w:rPr>
                <w:rFonts w:ascii="Calibri" w:hAnsi="Calibri"/>
                <w:sz w:val="24"/>
                <w:szCs w:val="16"/>
              </w:rPr>
              <w:t>-</w:t>
            </w:r>
          </w:p>
        </w:tc>
        <w:tc>
          <w:tcPr>
            <w:tcW w:w="386" w:type="pct"/>
            <w:shd w:val="clear" w:color="auto" w:fill="B6DDE8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442EB">
              <w:rPr>
                <w:rFonts w:ascii="Calibri" w:hAnsi="Calibri"/>
                <w:sz w:val="22"/>
                <w:szCs w:val="16"/>
              </w:rPr>
              <w:t>+</w:t>
            </w:r>
          </w:p>
        </w:tc>
        <w:tc>
          <w:tcPr>
            <w:tcW w:w="386" w:type="pct"/>
            <w:shd w:val="clear" w:color="auto" w:fill="B6DDE8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442EB">
              <w:rPr>
                <w:rFonts w:ascii="Calibri" w:hAnsi="Calibri"/>
                <w:sz w:val="18"/>
                <w:szCs w:val="16"/>
              </w:rPr>
              <w:t>O</w:t>
            </w:r>
          </w:p>
        </w:tc>
        <w:tc>
          <w:tcPr>
            <w:tcW w:w="310" w:type="pct"/>
            <w:shd w:val="clear" w:color="auto" w:fill="B6DDE8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442EB">
              <w:rPr>
                <w:rFonts w:ascii="Calibri" w:hAnsi="Calibri"/>
                <w:sz w:val="24"/>
                <w:szCs w:val="16"/>
              </w:rPr>
              <w:t>-</w:t>
            </w:r>
          </w:p>
        </w:tc>
        <w:tc>
          <w:tcPr>
            <w:tcW w:w="386" w:type="pct"/>
            <w:shd w:val="clear" w:color="auto" w:fill="FBD4B4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442EB">
              <w:rPr>
                <w:rFonts w:ascii="Calibri" w:hAnsi="Calibri"/>
                <w:sz w:val="22"/>
                <w:szCs w:val="16"/>
              </w:rPr>
              <w:t>+</w:t>
            </w:r>
          </w:p>
        </w:tc>
        <w:tc>
          <w:tcPr>
            <w:tcW w:w="386" w:type="pct"/>
            <w:shd w:val="clear" w:color="auto" w:fill="FBD4B4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442EB">
              <w:rPr>
                <w:rFonts w:ascii="Calibri" w:hAnsi="Calibri"/>
                <w:sz w:val="18"/>
                <w:szCs w:val="16"/>
              </w:rPr>
              <w:t>O</w:t>
            </w:r>
          </w:p>
        </w:tc>
        <w:tc>
          <w:tcPr>
            <w:tcW w:w="386" w:type="pct"/>
            <w:shd w:val="clear" w:color="auto" w:fill="FBD4B4"/>
            <w:vAlign w:val="center"/>
          </w:tcPr>
          <w:p w:rsidR="00996438" w:rsidRPr="006442EB" w:rsidRDefault="00996438" w:rsidP="0086392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442EB">
              <w:rPr>
                <w:rFonts w:ascii="Calibri" w:hAnsi="Calibri"/>
                <w:sz w:val="24"/>
                <w:szCs w:val="16"/>
              </w:rPr>
              <w:t>-</w:t>
            </w:r>
          </w:p>
        </w:tc>
      </w:tr>
      <w:tr w:rsidR="00996438" w:rsidRPr="006442EB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die zur Installation notwendigen Installationsschaltungen auswählen.</w:t>
            </w:r>
          </w:p>
        </w:tc>
        <w:tc>
          <w:tcPr>
            <w:tcW w:w="322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0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996438" w:rsidRPr="006442EB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den Kunden in die Anlage einweisen.</w:t>
            </w:r>
          </w:p>
        </w:tc>
        <w:tc>
          <w:tcPr>
            <w:tcW w:w="322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0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996438" w:rsidRPr="006442EB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die Installierte Anlage in Betrieb nehmen.</w:t>
            </w:r>
          </w:p>
        </w:tc>
        <w:tc>
          <w:tcPr>
            <w:tcW w:w="322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0" w:type="pct"/>
            <w:shd w:val="clear" w:color="auto" w:fill="B6DDE8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6442EB" w:rsidRDefault="00996438" w:rsidP="00863925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die Aderanzahl der notwendigen Leitungen für die Installationen auswählen.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 xml:space="preserve">eine Materialliste für das benötigte Material erstellen. </w:t>
            </w: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Default="00996438" w:rsidP="00863925">
            <w:pPr>
              <w:rPr>
                <w:rFonts w:ascii="Calibri" w:hAnsi="Calibri"/>
                <w:szCs w:val="16"/>
              </w:rPr>
            </w:pPr>
          </w:p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Default="00996438" w:rsidP="00863925">
            <w:pPr>
              <w:rPr>
                <w:rFonts w:ascii="Calibri" w:hAnsi="Calibri"/>
                <w:szCs w:val="16"/>
              </w:rPr>
            </w:pPr>
          </w:p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Default="00996438" w:rsidP="00863925">
            <w:pPr>
              <w:rPr>
                <w:rFonts w:ascii="Calibri" w:hAnsi="Calibri"/>
                <w:szCs w:val="16"/>
              </w:rPr>
            </w:pPr>
          </w:p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Default="00996438" w:rsidP="00863925">
            <w:pPr>
              <w:rPr>
                <w:rFonts w:ascii="Calibri" w:hAnsi="Calibri"/>
                <w:szCs w:val="16"/>
              </w:rPr>
            </w:pPr>
          </w:p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Default="00996438" w:rsidP="00863925">
            <w:pPr>
              <w:rPr>
                <w:rFonts w:ascii="Calibri" w:hAnsi="Calibri"/>
                <w:szCs w:val="16"/>
              </w:rPr>
            </w:pPr>
          </w:p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Default="00996438" w:rsidP="00863925">
            <w:pPr>
              <w:rPr>
                <w:rFonts w:ascii="Calibri" w:hAnsi="Calibri"/>
                <w:szCs w:val="16"/>
              </w:rPr>
            </w:pPr>
          </w:p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  <w:tr w:rsidR="00996438" w:rsidRPr="00EE3C02" w:rsidTr="00863925">
        <w:tc>
          <w:tcPr>
            <w:tcW w:w="1743" w:type="pct"/>
            <w:shd w:val="clear" w:color="auto" w:fill="auto"/>
          </w:tcPr>
          <w:p w:rsidR="00996438" w:rsidRDefault="00996438" w:rsidP="00863925">
            <w:pPr>
              <w:rPr>
                <w:rFonts w:ascii="Calibri" w:hAnsi="Calibri"/>
                <w:szCs w:val="16"/>
              </w:rPr>
            </w:pPr>
          </w:p>
          <w:p w:rsidR="00996438" w:rsidRPr="00EE3C02" w:rsidRDefault="00996438" w:rsidP="00863925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322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09" w:type="pct"/>
            <w:shd w:val="clear" w:color="auto" w:fill="C2D69B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B6DDE8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386" w:type="pct"/>
            <w:shd w:val="clear" w:color="auto" w:fill="FBD4B4"/>
          </w:tcPr>
          <w:p w:rsidR="00996438" w:rsidRPr="00EE3C02" w:rsidRDefault="00996438" w:rsidP="00863925">
            <w:pPr>
              <w:rPr>
                <w:rFonts w:ascii="Calibri" w:hAnsi="Calibri"/>
                <w:sz w:val="14"/>
                <w:szCs w:val="16"/>
              </w:rPr>
            </w:pPr>
          </w:p>
        </w:tc>
      </w:tr>
    </w:tbl>
    <w:p w:rsidR="00996438" w:rsidRPr="009C147F" w:rsidRDefault="00996438" w:rsidP="00996438">
      <w:pPr>
        <w:rPr>
          <w:rFonts w:ascii="Calibri" w:hAnsi="Calibri"/>
          <w:sz w:val="16"/>
          <w:szCs w:val="16"/>
        </w:rPr>
      </w:pPr>
    </w:p>
    <w:p w:rsidR="00996438" w:rsidRPr="00996438" w:rsidRDefault="00996438" w:rsidP="00996438">
      <w:pPr>
        <w:tabs>
          <w:tab w:val="left" w:pos="1590"/>
        </w:tabs>
        <w:rPr>
          <w:sz w:val="22"/>
        </w:rPr>
      </w:pPr>
    </w:p>
    <w:sectPr w:rsidR="00996438" w:rsidRPr="00996438" w:rsidSect="00CE2B05">
      <w:headerReference w:type="default" r:id="rId7"/>
      <w:footerReference w:type="default" r:id="rId8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10A" w:rsidRDefault="00C6110A">
      <w:r>
        <w:separator/>
      </w:r>
    </w:p>
  </w:endnote>
  <w:endnote w:type="continuationSeparator" w:id="0">
    <w:p w:rsidR="00C6110A" w:rsidRDefault="00C61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996438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Installationsschaltungen_Beiter</w:t>
    </w:r>
    <w:proofErr w:type="spellEnd"/>
    <w:r>
      <w:rPr>
        <w:sz w:val="14"/>
      </w:rPr>
      <w:t>/Gomber/Schmid/Schmitt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10A" w:rsidRDefault="00C6110A">
      <w:r>
        <w:separator/>
      </w:r>
    </w:p>
  </w:footnote>
  <w:footnote w:type="continuationSeparator" w:id="0">
    <w:p w:rsidR="00C6110A" w:rsidRDefault="00C61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AA3AE2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Wissensstand feststellen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4676A6"/>
    <w:rsid w:val="00553656"/>
    <w:rsid w:val="00574C3B"/>
    <w:rsid w:val="005E6E90"/>
    <w:rsid w:val="006226BF"/>
    <w:rsid w:val="006B608E"/>
    <w:rsid w:val="008B0265"/>
    <w:rsid w:val="00907757"/>
    <w:rsid w:val="00941DB8"/>
    <w:rsid w:val="00947962"/>
    <w:rsid w:val="00996438"/>
    <w:rsid w:val="00AA3AE2"/>
    <w:rsid w:val="00AA7190"/>
    <w:rsid w:val="00AC3F74"/>
    <w:rsid w:val="00AD5ABF"/>
    <w:rsid w:val="00C2614D"/>
    <w:rsid w:val="00C362D9"/>
    <w:rsid w:val="00C6110A"/>
    <w:rsid w:val="00CE2B05"/>
    <w:rsid w:val="00D15BEF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MikePC</cp:lastModifiedBy>
  <cp:revision>4</cp:revision>
  <cp:lastPrinted>2012-10-23T08:09:00Z</cp:lastPrinted>
  <dcterms:created xsi:type="dcterms:W3CDTF">2014-05-21T15:23:00Z</dcterms:created>
  <dcterms:modified xsi:type="dcterms:W3CDTF">2014-05-24T22:14:00Z</dcterms:modified>
</cp:coreProperties>
</file>