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9C4" w:rsidRDefault="0016223F" w:rsidP="00F32AF1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5400675</wp:posOffset>
                </wp:positionH>
                <wp:positionV relativeFrom="paragraph">
                  <wp:posOffset>-71755</wp:posOffset>
                </wp:positionV>
                <wp:extent cx="903600" cy="306000"/>
                <wp:effectExtent l="0" t="0" r="11430" b="18415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3600" cy="30600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223F" w:rsidRPr="0016223F" w:rsidRDefault="0016223F" w:rsidP="0016223F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</w:rPr>
                            </w:pPr>
                            <w:r w:rsidRPr="0016223F"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</w:rPr>
                              <w:t>Lerntheke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26" type="#_x0000_t202" style="position:absolute;margin-left:425.25pt;margin-top:-5.65pt;width:71.15pt;height:24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/nIrwIAAO4FAAAOAAAAZHJzL2Uyb0RvYy54bWysVFtP2zAUfp+0/2D5fSQtHRsVKepATJMY&#10;oMHEs+vYNMK32W6b7tfvs5OUwnhh2ktin/P5XL5zOTlttSJr4UNjTUVHByUlwnBbN+ahoj/vLj58&#10;piREZmqmrBEV3YpAT2fv351s3FSM7dKqWngCIyZMN66iyxjdtCgCXwrNwoF1wkAprdcs4uofitqz&#10;DaxrVYzL8qjYWF87b7kIAdLzTkln2b6UgsdrKYOIRFUUscX89fm7SN9idsKmD565ZcP7MNg/RKFZ&#10;Y+B0Z+qcRUZWvvnLlG64t8HKeMCtLqyUDRc5B2QzKl9kc7tkTuRcQE5wO5rC/zPLr9Y3njR1RSeU&#10;GKZRojvRRilUTSaJnY0LU4BuHWCx/WJbVHmQBwhT0q30Ov2RDoEePG933MIY4RAel4dHJTQcqsMS&#10;x8x98fTY+RC/CqtJOlTUo3SZUba+DBGBADpAkq9gVVNfNErlS2oXcaY8WTMUOrbj/FSt9Hdbd7IJ&#10;PPblhhhN0YlTIEMkuemSlezsmQNlyKaiR4cfy2z4mS5FtXO9UIw/Jn4Q7h4KN2VSpCL3ZJ9R4rbj&#10;MJ/iVomEUeaHkKhJpvKV9BjnwsRchWwX6ISSIOMtD3v8U1RvedzlMXi2Ju4e68ZY37H0vCr14xCy&#10;7PAgaS/vdIztou17bmHrLVrO225kg+MXDYi+ZCHeMI8ZRS9h78RrfKSyqI7tT5Qsrf/9mjzhMTrQ&#10;UrLBzFc0/FoxLyhR3wyG6ng0maQlkS+Tj5/GuPh9zWJfY1b6zKLbRthwjudjwkc1HKW3+h7raZ68&#10;QsUMh++K8uiHy1nsdhEWHBfzeYZhMTgWL82t48l4qk9qsbv2nnnXT0fEWF3ZYT+w6Ysh6bDppbHz&#10;VbSyyROUKO547anHUsmd2i/AtLX27xn1tKZnfwAAAP//AwBQSwMEFAAGAAgAAAAhAA4sBWXgAAAA&#10;CgEAAA8AAABkcnMvZG93bnJldi54bWxMj0FvgkAQhe9N+h82Y9KbLmg1QBmMMfFsqrb1uMAIBHaW&#10;sKtif323p/Y4mS/vfS9dj7oTNxpsYxghnAUgiAtTNlwhnI67aQTCOsWl6gwTwoMsrLPnp1Qlpbnz&#10;O90OrhI+hG2iEGrn+kRKW9SklZ2Zntj/LmbQyvlzqGQ5qLsP152cB8FKatWwb6hVT9uaivZw1Qib&#10;R/yx+/5s8tf98bw95227j75axJfJuHkD4Wh0fzD86nt1yLxTbq5cWtEhRMtg6VGEaRguQHgijud+&#10;TI6wWMUgs1T+n5D9AAAA//8DAFBLAQItABQABgAIAAAAIQC2gziS/gAAAOEBAAATAAAAAAAAAAAA&#10;AAAAAAAAAABbQ29udGVudF9UeXBlc10ueG1sUEsBAi0AFAAGAAgAAAAhADj9If/WAAAAlAEAAAsA&#10;AAAAAAAAAAAAAAAALwEAAF9yZWxzLy5yZWxzUEsBAi0AFAAGAAgAAAAhAJ3P+civAgAA7gUAAA4A&#10;AAAAAAAAAAAAAAAALgIAAGRycy9lMm9Eb2MueG1sUEsBAi0AFAAGAAgAAAAhAA4sBWXgAAAACgEA&#10;AA8AAAAAAAAAAAAAAAAACQUAAGRycy9kb3ducmV2LnhtbFBLBQYAAAAABAAEAPMAAAAWBgAAAAA=&#10;" fillcolor="#8db3e2 [1311]" strokeweight=".5pt">
                <v:textbox>
                  <w:txbxContent>
                    <w:p w:rsidR="0016223F" w:rsidRPr="0016223F" w:rsidRDefault="0016223F" w:rsidP="0016223F">
                      <w:pPr>
                        <w:jc w:val="center"/>
                        <w:rPr>
                          <w:rFonts w:ascii="Tahoma" w:hAnsi="Tahoma" w:cs="Tahoma"/>
                          <w:b/>
                          <w:color w:val="000000" w:themeColor="text1"/>
                        </w:rPr>
                      </w:pPr>
                      <w:r w:rsidRPr="0016223F">
                        <w:rPr>
                          <w:rFonts w:ascii="Tahoma" w:hAnsi="Tahoma" w:cs="Tahoma"/>
                          <w:b/>
                          <w:color w:val="000000" w:themeColor="text1"/>
                        </w:rPr>
                        <w:t>Lerntheke</w:t>
                      </w:r>
                    </w:p>
                  </w:txbxContent>
                </v:textbox>
              </v:shape>
            </w:pict>
          </mc:Fallback>
        </mc:AlternateContent>
      </w:r>
    </w:p>
    <w:p w:rsidR="00C85B7C" w:rsidRDefault="00C85B7C">
      <w:pPr>
        <w:overflowPunct/>
        <w:autoSpaceDE/>
        <w:autoSpaceDN/>
        <w:adjustRightInd/>
        <w:textAlignment w:val="auto"/>
        <w:rPr>
          <w:sz w:val="22"/>
        </w:rPr>
      </w:pPr>
    </w:p>
    <w:p w:rsidR="00C85B7C" w:rsidRDefault="00C85B7C" w:rsidP="00A0446D"/>
    <w:p w:rsidR="00C85B7C" w:rsidRPr="00165E3F" w:rsidRDefault="0016223F" w:rsidP="000D409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Arbeitsauftrag </w:t>
      </w:r>
      <w:r w:rsidR="00C85B7C" w:rsidRPr="00165E3F">
        <w:rPr>
          <w:b/>
          <w:sz w:val="32"/>
          <w:szCs w:val="32"/>
        </w:rPr>
        <w:t>Analyse des Kundenwunsches</w:t>
      </w:r>
    </w:p>
    <w:p w:rsidR="00C85B7C" w:rsidRPr="00165E3F" w:rsidRDefault="00C85B7C" w:rsidP="000D4096">
      <w:pPr>
        <w:jc w:val="center"/>
        <w:rPr>
          <w:b/>
          <w:sz w:val="28"/>
          <w:szCs w:val="28"/>
        </w:rPr>
      </w:pPr>
      <w:r w:rsidRPr="00165E3F">
        <w:rPr>
          <w:b/>
          <w:sz w:val="28"/>
          <w:szCs w:val="28"/>
        </w:rPr>
        <w:t>"Verwendung der beiden vorhandenen Ausschalter"</w:t>
      </w:r>
    </w:p>
    <w:p w:rsidR="00C85B7C" w:rsidRDefault="00C85B7C" w:rsidP="00A0446D"/>
    <w:p w:rsidR="00C85B7C" w:rsidRPr="00A05430" w:rsidRDefault="00FC2B4F" w:rsidP="00A05430">
      <w:pPr>
        <w:jc w:val="both"/>
        <w:rPr>
          <w:rFonts w:ascii="Tahoma" w:hAnsi="Tahoma" w:cs="Tahoma"/>
          <w:sz w:val="22"/>
          <w:szCs w:val="22"/>
        </w:rPr>
      </w:pPr>
      <w:r w:rsidRPr="00A05430">
        <w:rPr>
          <w:rFonts w:ascii="Tahoma" w:hAnsi="Tahoma" w:cs="Tahoma"/>
          <w:sz w:val="22"/>
          <w:szCs w:val="22"/>
        </w:rPr>
        <w:t>Wie D</w:t>
      </w:r>
      <w:r w:rsidR="00C85B7C" w:rsidRPr="00A05430">
        <w:rPr>
          <w:rFonts w:ascii="Tahoma" w:hAnsi="Tahoma" w:cs="Tahoma"/>
          <w:sz w:val="22"/>
          <w:szCs w:val="22"/>
        </w:rPr>
        <w:t>u aus dem Kundenauftrag entnehmen kannst, wünscht der Kunde</w:t>
      </w:r>
      <w:r w:rsidRPr="00A05430">
        <w:rPr>
          <w:rFonts w:ascii="Tahoma" w:hAnsi="Tahoma" w:cs="Tahoma"/>
          <w:sz w:val="22"/>
          <w:szCs w:val="22"/>
        </w:rPr>
        <w:t>,</w:t>
      </w:r>
      <w:r w:rsidR="00C85B7C" w:rsidRPr="00A05430">
        <w:rPr>
          <w:rFonts w:ascii="Tahoma" w:hAnsi="Tahoma" w:cs="Tahoma"/>
          <w:sz w:val="22"/>
          <w:szCs w:val="22"/>
        </w:rPr>
        <w:t xml:space="preserve"> dass er die beiden Ausschalter zur Realisierung der geforderten Schaltfunktion verwenden kann.</w:t>
      </w:r>
      <w:r w:rsidR="00A05430">
        <w:rPr>
          <w:rFonts w:ascii="Tahoma" w:hAnsi="Tahoma" w:cs="Tahoma"/>
          <w:sz w:val="22"/>
          <w:szCs w:val="22"/>
        </w:rPr>
        <w:t xml:space="preserve"> </w:t>
      </w:r>
      <w:r w:rsidR="00C85B7C" w:rsidRPr="00A05430">
        <w:rPr>
          <w:rFonts w:ascii="Tahoma" w:hAnsi="Tahoma" w:cs="Tahoma"/>
          <w:sz w:val="22"/>
          <w:szCs w:val="22"/>
        </w:rPr>
        <w:t>Da es sich um einen langjährigen zufriedenen Kunden handelt</w:t>
      </w:r>
      <w:r w:rsidRPr="00A05430">
        <w:rPr>
          <w:rFonts w:ascii="Tahoma" w:hAnsi="Tahoma" w:cs="Tahoma"/>
          <w:sz w:val="22"/>
          <w:szCs w:val="22"/>
        </w:rPr>
        <w:t>, musst Du D</w:t>
      </w:r>
      <w:r w:rsidR="00C85B7C" w:rsidRPr="00A05430">
        <w:rPr>
          <w:rFonts w:ascii="Tahoma" w:hAnsi="Tahoma" w:cs="Tahoma"/>
          <w:sz w:val="22"/>
          <w:szCs w:val="22"/>
        </w:rPr>
        <w:t>eine Aussage gut begründen können.</w:t>
      </w:r>
    </w:p>
    <w:p w:rsidR="00C85B7C" w:rsidRDefault="00C85B7C" w:rsidP="00A0446D"/>
    <w:p w:rsidR="00C85B7C" w:rsidRDefault="00C85B7C" w:rsidP="00A0446D">
      <w:pPr>
        <w:rPr>
          <w:b/>
        </w:rPr>
      </w:pPr>
    </w:p>
    <w:p w:rsidR="00C85B7C" w:rsidRPr="00165E3F" w:rsidRDefault="00C85B7C" w:rsidP="00A0446D">
      <w:pPr>
        <w:rPr>
          <w:b/>
        </w:rPr>
      </w:pPr>
      <w:r w:rsidRPr="00165E3F">
        <w:rPr>
          <w:b/>
        </w:rPr>
        <w:t>Aufträge:</w:t>
      </w:r>
    </w:p>
    <w:p w:rsidR="00C85B7C" w:rsidRDefault="00C85B7C" w:rsidP="00C85B7C">
      <w:pPr>
        <w:pStyle w:val="Listenabsatz"/>
        <w:numPr>
          <w:ilvl w:val="0"/>
          <w:numId w:val="3"/>
        </w:numPr>
        <w:spacing w:before="60" w:after="60"/>
        <w:ind w:left="714" w:hanging="357"/>
        <w:contextualSpacing w:val="0"/>
      </w:pPr>
      <w:r>
        <w:t>Zeichne ein entsprechendes Ersatzschaltbild mit 2 Schaltstellen zum Ein- und Ausschalten der Beleuchtung.</w:t>
      </w:r>
    </w:p>
    <w:p w:rsidR="00C85B7C" w:rsidRDefault="00C85B7C" w:rsidP="00C85B7C">
      <w:pPr>
        <w:pStyle w:val="Listenabsatz"/>
        <w:numPr>
          <w:ilvl w:val="0"/>
          <w:numId w:val="3"/>
        </w:numPr>
        <w:spacing w:before="60" w:after="60"/>
        <w:ind w:left="714" w:hanging="357"/>
        <w:contextualSpacing w:val="0"/>
      </w:pPr>
      <w:r>
        <w:t>Überprüfe ob von jedem Schalter aus, die Beleuchtung ein- und ausgeschaltet werden kann, unabhängig ob der jeweils andere Schalter ein- oder ausgeschaltet ist.</w:t>
      </w:r>
    </w:p>
    <w:p w:rsidR="00C85B7C" w:rsidRDefault="00C85B7C" w:rsidP="00C85B7C">
      <w:pPr>
        <w:pStyle w:val="Listenabsatz"/>
        <w:numPr>
          <w:ilvl w:val="0"/>
          <w:numId w:val="3"/>
        </w:numPr>
        <w:spacing w:before="60" w:after="60"/>
        <w:ind w:left="714" w:hanging="357"/>
        <w:contextualSpacing w:val="0"/>
      </w:pPr>
      <w:r>
        <w:t>Beschreibe das Er</w:t>
      </w:r>
      <w:r w:rsidR="00DF18E9">
        <w:t>gebnis D</w:t>
      </w:r>
      <w:bookmarkStart w:id="0" w:name="_GoBack"/>
      <w:bookmarkEnd w:id="0"/>
      <w:r>
        <w:t>einer Analyse.</w:t>
      </w:r>
    </w:p>
    <w:p w:rsidR="00C85B7C" w:rsidRDefault="00C85B7C" w:rsidP="00FC2669">
      <w:pPr>
        <w:spacing w:before="60" w:after="60"/>
      </w:pPr>
    </w:p>
    <w:p w:rsidR="00C85B7C" w:rsidRDefault="00C85B7C" w:rsidP="00FC2669">
      <w:pPr>
        <w:spacing w:before="60" w:after="60"/>
      </w:pPr>
      <w:r>
        <w:t>Ersatzschaltbild:</w:t>
      </w:r>
    </w:p>
    <w:p w:rsidR="00C85B7C" w:rsidRDefault="00C85B7C" w:rsidP="00FC2669">
      <w:pPr>
        <w:spacing w:before="60" w:after="60"/>
      </w:pPr>
      <w:r>
        <w:rPr>
          <w:noProof/>
        </w:rPr>
        <w:drawing>
          <wp:anchor distT="0" distB="0" distL="114300" distR="114300" simplePos="0" relativeHeight="251662336" behindDoc="1" locked="0" layoutInCell="1" allowOverlap="1" wp14:anchorId="10A805D1" wp14:editId="18F3ED8F">
            <wp:simplePos x="0" y="0"/>
            <wp:positionH relativeFrom="column">
              <wp:posOffset>859155</wp:posOffset>
            </wp:positionH>
            <wp:positionV relativeFrom="paragraph">
              <wp:posOffset>28575</wp:posOffset>
            </wp:positionV>
            <wp:extent cx="4456430" cy="2213610"/>
            <wp:effectExtent l="0" t="0" r="1270" b="0"/>
            <wp:wrapTight wrapText="bothSides">
              <wp:wrapPolygon edited="0">
                <wp:start x="0" y="0"/>
                <wp:lineTo x="0" y="21377"/>
                <wp:lineTo x="21514" y="21377"/>
                <wp:lineTo x="21514" y="0"/>
                <wp:lineTo x="0" y="0"/>
              </wp:wrapPolygon>
            </wp:wrapTight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56430" cy="22136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85B7C" w:rsidRDefault="00C85B7C" w:rsidP="00FC2669">
      <w:pPr>
        <w:spacing w:before="60" w:after="60"/>
      </w:pPr>
    </w:p>
    <w:p w:rsidR="00C85B7C" w:rsidRDefault="00C85B7C" w:rsidP="00FC2669">
      <w:pPr>
        <w:spacing w:before="60" w:after="60"/>
      </w:pPr>
    </w:p>
    <w:p w:rsidR="00C85B7C" w:rsidRDefault="00C85B7C" w:rsidP="00FC2669">
      <w:pPr>
        <w:spacing w:before="60" w:after="60"/>
      </w:pPr>
    </w:p>
    <w:p w:rsidR="00C85B7C" w:rsidRDefault="00C85B7C" w:rsidP="00FC2669">
      <w:pPr>
        <w:spacing w:before="60" w:after="60"/>
      </w:pPr>
    </w:p>
    <w:p w:rsidR="00C85B7C" w:rsidRDefault="00C85B7C" w:rsidP="00FC2669">
      <w:pPr>
        <w:spacing w:before="60" w:after="60"/>
      </w:pPr>
    </w:p>
    <w:p w:rsidR="00C85B7C" w:rsidRDefault="00C85B7C" w:rsidP="00FC2669">
      <w:pPr>
        <w:spacing w:before="60" w:after="60"/>
      </w:pPr>
    </w:p>
    <w:p w:rsidR="00C85B7C" w:rsidRDefault="00C85B7C" w:rsidP="00FC2669">
      <w:pPr>
        <w:spacing w:before="60" w:after="60"/>
      </w:pPr>
    </w:p>
    <w:p w:rsidR="00C85B7C" w:rsidRDefault="00C85B7C" w:rsidP="00FC2669">
      <w:pPr>
        <w:spacing w:before="60" w:after="60"/>
      </w:pPr>
    </w:p>
    <w:p w:rsidR="00C85B7C" w:rsidRDefault="00C85B7C" w:rsidP="00FC2669">
      <w:pPr>
        <w:spacing w:before="60" w:after="60"/>
      </w:pPr>
    </w:p>
    <w:p w:rsidR="00C85B7C" w:rsidRDefault="00C85B7C" w:rsidP="00FC2669">
      <w:pPr>
        <w:spacing w:before="60" w:after="60"/>
      </w:pPr>
    </w:p>
    <w:p w:rsidR="00C85B7C" w:rsidRDefault="00C85B7C" w:rsidP="00FC2669">
      <w:pPr>
        <w:spacing w:before="60" w:after="60"/>
      </w:pPr>
    </w:p>
    <w:p w:rsidR="00DF74C6" w:rsidRDefault="00DF74C6" w:rsidP="00FC2669">
      <w:pPr>
        <w:spacing w:before="60" w:after="60"/>
      </w:pPr>
    </w:p>
    <w:p w:rsidR="00997CE2" w:rsidRDefault="00997CE2" w:rsidP="00FC2669">
      <w:pPr>
        <w:spacing w:before="60" w:after="60"/>
      </w:pPr>
    </w:p>
    <w:p w:rsidR="00C85B7C" w:rsidRDefault="00E27EE9" w:rsidP="00FC2669">
      <w:pPr>
        <w:spacing w:before="60" w:after="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5ED87C7" wp14:editId="447EB5DC">
                <wp:simplePos x="0" y="0"/>
                <wp:positionH relativeFrom="column">
                  <wp:posOffset>43815</wp:posOffset>
                </wp:positionH>
                <wp:positionV relativeFrom="paragraph">
                  <wp:posOffset>182245</wp:posOffset>
                </wp:positionV>
                <wp:extent cx="5774400" cy="2898000"/>
                <wp:effectExtent l="0" t="0" r="0" b="0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74400" cy="2898000"/>
                        </a:xfrm>
                        <a:prstGeom prst="rect">
                          <a:avLst/>
                        </a:prstGeom>
                        <a:blipFill dpi="0" rotWithShape="1">
                          <a:blip r:embed="rId10"/>
                          <a:srcRect/>
                          <a:stretch>
                            <a:fillRect/>
                          </a:stretch>
                        </a:blip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5B7C" w:rsidRPr="00C85B7C" w:rsidRDefault="00C85B7C">
                            <w:pPr>
                              <w:rPr>
                                <w:vanish/>
                                <w:color w:val="0000FF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5ED87C7" id="Textfeld 2" o:spid="_x0000_s1027" type="#_x0000_t202" style="position:absolute;margin-left:3.45pt;margin-top:14.35pt;width:454.7pt;height:22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2Iz9XSAgAAJwYAAA4AAABkcnMvZTJvRG9jLnhtbKxU207cMBB9r9R/&#10;sPxesrvlGpFFWxAVEgIEVDx7HZtE9a22dzf063vsJMuKVupFfXHGnslczpyZ07NOK7IWPrTWVHS6&#10;N6FEGG7r1jxX9Mvj5YdjSkJkpmbKGlHRFxHo2fz9u9ONK8XMNlbVwhM4MaHcuIo2MbqyKAJvhGZh&#10;zzphoJTWaxZx9c9F7dkG3rUqZpPJYbGxvnbechECXi96JZ1n/1IKHm+lDCISVVHkFvPp87lMZzE/&#10;ZeWzZ65p+ZAG+4csNGsNgm5dXbDIyMq3P7nSLfc2WBn3uNWFlbLlIteAaqaTN9U8NMyJXAvACW4L&#10;U/h/bvnN+s6Ttq7ojBLDNFr0KLooharJLKGzcaGE0YODWew+2Q5dHt8DHlPRnfQ6fVEOgR44v2yx&#10;hTPC8XhwdLS/P4GKQzc7Pjme4AL/xevvzof4WVhNklBRj+ZlTNn6OsTedDRJ0ZaqdZetUqR2wBme&#10;vY1PbWwyainL0WjADV3/Pbv6jlxYvtLCxJ5iXigWwe/QtC4gTCn0UgAxf1VnKFgZPL9HtplMIXoR&#10;eZOCS2Q3vKPMrQLymHuyUoZsKnr48WCSMzY2FdWXq0wyEJnHAwapHz3uWYovSvRO7oVEHzP86SFP&#10;kDhXnqwZuM84Rz05XYRXBtbJqs/wz38c7F+z+puofR1jZGvi9mfdGutz9W/Srr+OKcveHoTZqTuJ&#10;sVt2mcBbWi5t/QK2gg6ZFsHxyxaMumYh3jGP8QZXsLLiLQ6pLMC3g0RJY/33X70ne/AHWko2WBcV&#10;Dd9WzAtK1JXBPJ5MwW7sl3zZPziaJT7uapa7GrPS5xZdmWI5Op7FZB/VKEpv9RM22yJFhYoZjtgV&#10;jaN4Hvslhs3IxWKRjbBRHIvX5sHxkf5pXh67J+bdMFQR83hjx8XCyjez1dum9hq7WEUr2zx4Cece&#10;1QF/bKM8usPmTOtu956tXvf7/AcAAAD//wMAUEsDBBQABgAIAAAAIQCOIglCugAAACEBAAAZAAAA&#10;ZHJzL19yZWxzL2Uyb0RvYy54bWwucmVsc4SPywrCMBBF94L/EGZv07oQkabdiNCt1A8YkmkbbB4k&#10;UezfG3BjQXA593LPYer2ZWb2pBC1swKqogRGVjql7Sjg1l92R2AxoVU4O0sCForQNttNfaUZUx7F&#10;SfvIMsVGAVNK/sR5lBMZjIXzZHMzuGAw5TOM3KO840h8X5YHHr4Z0KyYrFMCQqcqYP3is/k/2w2D&#10;lnR28mHIph8Krk12ZyCGkZIAQ0rjJ6wKMgPwpuarx5o3AAAA//8DAFBLAwQUAAYACAAAACEARv75&#10;7eEAAAAIAQAADwAAAGRycy9kb3ducmV2LnhtbEyPQU+DQBSE7yb+h80z8WYXqKUUeTTGVBONMbGt&#10;h9628ASUfYvsFvDfu570OJnJzDfZetKtGKi3jWGEcBaAIC5M2XCFsN/dXyUgrFNcqtYwIXyThXV+&#10;fpaptDQjv9KwdZXwJWxThVA716VS2qImrezMdMTeeze9Vs7LvpJlr0ZfrlsZBUEstWrYL9Sqo7ua&#10;is/tSSMcDk8vjx/jc7T4ehvooZpvTLTfIF5eTLc3IBxN7i8Mv/geHXLPdDQnLq1oEeKVDyJEyRKE&#10;t1dhPAdxRLhOFiHIPJP/D+Q/AAAA//8DAFBLAwQUAAYACAAAACEAcq1hANkDAAB4CwAAFAAAAGRy&#10;cy9tZWRpYS9pbWFnZTEuZW1mnJbPS1RRFMfPM39MqWVl9jIzq1FrIlKbSkriDf0GozIpFwUJ/UCQ&#10;EouUCGrhQqJFkX9Aq1ZBLlu0kIiSfoBESwOJiiEkpKayoqbv981cOydKogtn3vnez7nnvXfuuY/x&#10;RKQTlpO1h57Ia/huTG4RubNUpGr7nh0invQWilwGzHcB2etVTJTniuxHom7k0KO8cKZM3MyTxZgs&#10;UaAFfhdiGf4xnU4rJFczOcLfPXJAqmDtckrOhN5x6ZYOOaEXTOsPyEh5TGZkY0q/+aG3z7sWXgcn&#10;fWlrHJDp7+N5ccThMS8GX315Wrm+50H1ipwfmDjfWN/THa/vYTLmeVY8X3q/4B65EuyDFvFl1vfb&#10;Z0Uy92PM2bZt4TMNIxct0nqo41Tz6ZOnN8akDjUfw9zRppiMFm/F+pjEMfckEZNo6rqUVwaYy9St&#10;P7ornOca8ntgfZirAB+EjiwL5Ng5iTC+GlYE82CsAH2OGhjj2QMc5G64NWSlMK4phtXCmMPV1G2f&#10;i+f8IhjjyeZlfeaZm/UZ4+KR81ILdBdujjaSYZgeuh8S4e63h32rY/7Hd3lZswAJqjZnapb84Iu+&#10;z5XlgVQ9bpCxRw1yAXFrooH4KV8O4noEFsW6V2B1LQlQ9DlYZW0gXbsT4Tw5GWNYuRc7EzI4E/tL&#10;DuPoH9gRXg9jLf1WXFftTUjkBe55ICF9sOQ9rm+QGx998Q5m1mVq5eUlujvaO8MMf/5xAb/3A+ut&#10;+6EMmvuWD3P+LOVz3u1bAfbNneu6HJH72Owa8ApYHoyD+TmGhoam1pHpftoAXQJjjr6xdNrl9HEz&#10;5nScWnPBg2lOrXkSjaU5teYjcy2n1vzOAsupNb+BJtf5qTXvX2I5teZdyyyn1ryt2nJqzYNVllNr&#10;vnKN5dSal9RbTq35ZNxyas3HGi2n1ny4yXJq8jLsNXuMfeX2Gkh6X/7a67v4plFrfvSN5dSa73pr&#10;ObXmde8sp9bcf285tebyyXJqzZNfLKfWfOS75dSuFmjtqfPBc7USmjXKg7kcURwm9lsN5iqyDJfM&#10;Bx7XfzljzKH3qChi94ha81Sh5dSaj86xnFrzWwstp9Z8AC+nzxC15hfw/0Nzas2PrbCcWvP4asup&#10;Na9Yazm15rnrLKfWfHyD5dSas4/181OTl2G//nQGOl/ZHqFGScLvI89Ia9Jyas2bxi2n1jw6YTm1&#10;5qnPllNrPvrNcmrNf39Xaveu+Xj+v8Xy3XTd7s+3daPWvLnWcmrNn2+ynHq6upNh68I6uz3Sz1qU&#10;spwan+NwDwtwXp2P8zrlF8OfjZhSGEcJjP5PAAAA//8DAFBLAQItABQABgAIAAAAIQCm5lH7DAEA&#10;ABUCAAATAAAAAAAAAAAAAAAAAAAAAABbQ29udGVudF9UeXBlc10ueG1sUEsBAi0AFAAGAAgAAAAh&#10;ADj9If/WAAAAlAEAAAsAAAAAAAAAAAAAAAAAPQEAAF9yZWxzLy5yZWxzUEsBAi0AFAAGAAgAAAAh&#10;AM2Iz9XSAgAAJwYAAA4AAAAAAAAAAAAAAAAAPAIAAGRycy9lMm9Eb2MueG1sUEsBAi0AFAAGAAgA&#10;AAAhAI4iCUK6AAAAIQEAABkAAAAAAAAAAAAAAAAAOgUAAGRycy9fcmVscy9lMm9Eb2MueG1sLnJl&#10;bHNQSwECLQAUAAYACAAAACEARv757eEAAAAIAQAADwAAAAAAAAAAAAAAAAArBgAAZHJzL2Rvd25y&#10;ZXYueG1sUEsBAi0AFAAGAAgAAAAhAHKtYQDZAwAAeAsAABQAAAAAAAAAAAAAAAAAOQcAAGRycy9t&#10;ZWRpYS9pbWFnZTEuZW1mUEsFBgAAAAAGAAYAfAEAAEQLAAAAAA==&#10;" stroked="f" strokeweight=".5pt">
                <v:fill r:id="rId11" o:title="" recolor="t" rotate="t" type="frame"/>
                <v:textbox>
                  <w:txbxContent>
                    <w:p w:rsidR="00C85B7C" w:rsidRPr="00C85B7C" w:rsidRDefault="00C85B7C">
                      <w:pPr>
                        <w:rPr>
                          <w:vanish/>
                          <w:color w:val="0000FF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85B7C">
        <w:t>Beschreibung des Ergebnisses der Analyse</w:t>
      </w:r>
      <w:r w:rsidR="00AF2403">
        <w:t>:</w:t>
      </w:r>
    </w:p>
    <w:p w:rsidR="00E27EE9" w:rsidRDefault="00E27EE9" w:rsidP="00FC2669">
      <w:pPr>
        <w:spacing w:before="60" w:after="60"/>
      </w:pPr>
    </w:p>
    <w:p w:rsidR="00E27EE9" w:rsidRDefault="00E27EE9" w:rsidP="00FC2669">
      <w:pPr>
        <w:spacing w:before="60" w:after="60"/>
      </w:pPr>
    </w:p>
    <w:p w:rsidR="00E27EE9" w:rsidRDefault="00E27EE9" w:rsidP="00FC2669">
      <w:pPr>
        <w:spacing w:before="60" w:after="60"/>
      </w:pPr>
    </w:p>
    <w:p w:rsidR="00E27EE9" w:rsidRDefault="00E27EE9" w:rsidP="00FC2669">
      <w:pPr>
        <w:spacing w:before="60" w:after="60"/>
      </w:pPr>
    </w:p>
    <w:p w:rsidR="00E27EE9" w:rsidRDefault="00E27EE9" w:rsidP="00FC2669">
      <w:pPr>
        <w:spacing w:before="60" w:after="60"/>
      </w:pPr>
    </w:p>
    <w:p w:rsidR="00E27EE9" w:rsidRDefault="00E27EE9" w:rsidP="00FC2669">
      <w:pPr>
        <w:spacing w:before="60" w:after="60"/>
      </w:pPr>
    </w:p>
    <w:p w:rsidR="00E27EE9" w:rsidRDefault="00E27EE9" w:rsidP="00FC2669">
      <w:pPr>
        <w:spacing w:before="60" w:after="60"/>
      </w:pPr>
    </w:p>
    <w:p w:rsidR="00E27EE9" w:rsidRDefault="00E27EE9" w:rsidP="00FC2669">
      <w:pPr>
        <w:spacing w:before="60" w:after="60"/>
      </w:pPr>
    </w:p>
    <w:p w:rsidR="00E27EE9" w:rsidRDefault="00E27EE9" w:rsidP="00FC2669">
      <w:pPr>
        <w:spacing w:before="60" w:after="60"/>
      </w:pPr>
    </w:p>
    <w:p w:rsidR="00E27EE9" w:rsidRDefault="00E27EE9" w:rsidP="00FC2669">
      <w:pPr>
        <w:spacing w:before="60" w:after="60"/>
      </w:pPr>
    </w:p>
    <w:p w:rsidR="00E27EE9" w:rsidRDefault="00E27EE9" w:rsidP="00FC2669">
      <w:pPr>
        <w:spacing w:before="60" w:after="60"/>
      </w:pPr>
    </w:p>
    <w:p w:rsidR="00E27EE9" w:rsidRDefault="00E27EE9" w:rsidP="00FC2669">
      <w:pPr>
        <w:spacing w:before="60" w:after="60"/>
      </w:pPr>
    </w:p>
    <w:p w:rsidR="00E27EE9" w:rsidRDefault="00E27EE9" w:rsidP="00FC2669">
      <w:pPr>
        <w:spacing w:before="60" w:after="60"/>
      </w:pPr>
    </w:p>
    <w:p w:rsidR="00E27EE9" w:rsidRDefault="00E27EE9" w:rsidP="00FC2669">
      <w:pPr>
        <w:spacing w:before="60" w:after="60"/>
      </w:pPr>
    </w:p>
    <w:p w:rsidR="00E27EE9" w:rsidRDefault="00E27EE9" w:rsidP="00FC2669">
      <w:pPr>
        <w:spacing w:before="60" w:after="60"/>
      </w:pPr>
    </w:p>
    <w:p w:rsidR="00E27EE9" w:rsidRDefault="00E27EE9" w:rsidP="00FC2669">
      <w:pPr>
        <w:spacing w:before="60" w:after="60"/>
      </w:pPr>
    </w:p>
    <w:p w:rsidR="00E27EE9" w:rsidRPr="00A0446D" w:rsidRDefault="00E27EE9" w:rsidP="001F2679">
      <w:pPr>
        <w:overflowPunct/>
        <w:autoSpaceDE/>
        <w:autoSpaceDN/>
        <w:adjustRightInd/>
        <w:textAlignment w:val="auto"/>
      </w:pPr>
    </w:p>
    <w:sectPr w:rsidR="00E27EE9" w:rsidRPr="00A0446D" w:rsidSect="00A05430">
      <w:headerReference w:type="default" r:id="rId12"/>
      <w:footerReference w:type="default" r:id="rId13"/>
      <w:pgSz w:w="11907" w:h="16839" w:code="9"/>
      <w:pgMar w:top="454" w:right="992" w:bottom="397" w:left="1134" w:header="340" w:footer="365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1CD2" w:rsidRDefault="00101CD2">
      <w:r>
        <w:separator/>
      </w:r>
    </w:p>
  </w:endnote>
  <w:endnote w:type="continuationSeparator" w:id="0">
    <w:p w:rsidR="00101CD2" w:rsidRDefault="00101C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80F" w:rsidRDefault="00671AAE" w:rsidP="0039780F">
    <w:pPr>
      <w:pStyle w:val="Fuzeile"/>
      <w:tabs>
        <w:tab w:val="clear" w:pos="9072"/>
        <w:tab w:val="right" w:pos="9639"/>
      </w:tabs>
    </w:pPr>
    <w:r>
      <w:t>Installationsschaltungen_Beiter/Gomber/Schmid/Schmitt</w:t>
    </w:r>
    <w:r>
      <w:rPr>
        <w:sz w:val="14"/>
      </w:rPr>
      <w:t xml:space="preserve"> </w:t>
    </w:r>
  </w:p>
  <w:p w:rsidR="003A58DD" w:rsidRPr="00947962" w:rsidRDefault="003A58DD" w:rsidP="0094796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1CD2" w:rsidRDefault="00101CD2">
      <w:r>
        <w:separator/>
      </w:r>
    </w:p>
  </w:footnote>
  <w:footnote w:type="continuationSeparator" w:id="0">
    <w:p w:rsidR="00101CD2" w:rsidRDefault="00101C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614D" w:rsidRDefault="00C2614D" w:rsidP="00C2614D">
    <w:pPr>
      <w:jc w:val="right"/>
      <w:rPr>
        <w:sz w:val="22"/>
      </w:rPr>
    </w:pPr>
  </w:p>
  <w:tbl>
    <w:tblPr>
      <w:tblW w:w="0" w:type="auto"/>
      <w:tblInd w:w="70" w:type="dxa"/>
      <w:tblBorders>
        <w:top w:val="dotted" w:sz="6" w:space="0" w:color="auto"/>
        <w:bottom w:val="dotted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536"/>
      <w:gridCol w:w="993"/>
      <w:gridCol w:w="2693"/>
      <w:gridCol w:w="1417"/>
      <w:gridCol w:w="568"/>
    </w:tblGrid>
    <w:tr w:rsidR="00C2614D" w:rsidTr="008A7CDC">
      <w:trPr>
        <w:trHeight w:val="397"/>
      </w:trPr>
      <w:tc>
        <w:tcPr>
          <w:tcW w:w="4536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85B7C" w:rsidP="008A7CDC">
          <w:pPr>
            <w:spacing w:before="120"/>
            <w:rPr>
              <w:sz w:val="22"/>
            </w:rPr>
          </w:pPr>
          <w:r>
            <w:rPr>
              <w:sz w:val="22"/>
            </w:rPr>
            <w:t>Kundenauftrag Installation Fertiggarage</w:t>
          </w:r>
        </w:p>
      </w:tc>
      <w:tc>
        <w:tcPr>
          <w:tcW w:w="9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671AAE" w:rsidP="008A7CDC">
          <w:pPr>
            <w:spacing w:before="120"/>
            <w:rPr>
              <w:sz w:val="22"/>
            </w:rPr>
          </w:pPr>
          <w:r>
            <w:rPr>
              <w:sz w:val="22"/>
            </w:rPr>
            <w:t>ENAT</w:t>
          </w:r>
        </w:p>
      </w:tc>
      <w:tc>
        <w:tcPr>
          <w:tcW w:w="26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671AAE" w:rsidP="008A7CDC">
          <w:pPr>
            <w:spacing w:before="120"/>
            <w:rPr>
              <w:sz w:val="22"/>
            </w:rPr>
          </w:pPr>
          <w:r>
            <w:rPr>
              <w:sz w:val="22"/>
            </w:rPr>
            <w:t>Beiter</w:t>
          </w:r>
        </w:p>
      </w:tc>
      <w:tc>
        <w:tcPr>
          <w:tcW w:w="1417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568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</w:tr>
    <w:tr w:rsidR="00C2614D" w:rsidTr="008A7CDC">
      <w:tc>
        <w:tcPr>
          <w:tcW w:w="4536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Thema</w:t>
          </w:r>
        </w:p>
      </w:tc>
      <w:tc>
        <w:tcPr>
          <w:tcW w:w="9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Fach</w:t>
          </w:r>
        </w:p>
      </w:tc>
      <w:tc>
        <w:tcPr>
          <w:tcW w:w="26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Name</w:t>
          </w:r>
        </w:p>
      </w:tc>
      <w:tc>
        <w:tcPr>
          <w:tcW w:w="1417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Datum</w:t>
          </w:r>
        </w:p>
      </w:tc>
      <w:tc>
        <w:tcPr>
          <w:tcW w:w="568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Nr.</w:t>
          </w:r>
        </w:p>
      </w:tc>
    </w:tr>
  </w:tbl>
  <w:p w:rsidR="00C362D9" w:rsidRPr="00C2614D" w:rsidRDefault="00C362D9" w:rsidP="00C2614D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42586"/>
    <w:multiLevelType w:val="hybridMultilevel"/>
    <w:tmpl w:val="82186F1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715EA9"/>
    <w:multiLevelType w:val="hybridMultilevel"/>
    <w:tmpl w:val="ABB4C1E0"/>
    <w:lvl w:ilvl="0" w:tplc="0407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5D747866"/>
    <w:multiLevelType w:val="hybridMultilevel"/>
    <w:tmpl w:val="8A1E0F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intFractionalCharacterWidth/>
  <w:hideSpellingErrors/>
  <w:hideGrammaticalErrors/>
  <w:proofState w:spelling="clean" w:grammar="clean"/>
  <w:defaultTabStop w:val="709"/>
  <w:hyphenationZone w:val="425"/>
  <w:doNotHyphenateCaps/>
  <w:drawingGridHorizontalSpacing w:val="57"/>
  <w:drawingGridVerticalSpacing w:val="57"/>
  <w:displayVerticalDrawingGridEvery w:val="0"/>
  <w:doNotUseMarginsForDrawingGridOrigin/>
  <w:drawingGridVerticalOrigin w:val="198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9C4"/>
    <w:rsid w:val="00013746"/>
    <w:rsid w:val="000972AF"/>
    <w:rsid w:val="000D3796"/>
    <w:rsid w:val="00101CD2"/>
    <w:rsid w:val="00105C21"/>
    <w:rsid w:val="00115923"/>
    <w:rsid w:val="00132CB9"/>
    <w:rsid w:val="0016223F"/>
    <w:rsid w:val="001D329B"/>
    <w:rsid w:val="001F2679"/>
    <w:rsid w:val="00243FDA"/>
    <w:rsid w:val="002C696A"/>
    <w:rsid w:val="002E6130"/>
    <w:rsid w:val="00300225"/>
    <w:rsid w:val="0039780F"/>
    <w:rsid w:val="003A58DD"/>
    <w:rsid w:val="003E5A06"/>
    <w:rsid w:val="004170E6"/>
    <w:rsid w:val="00574C3B"/>
    <w:rsid w:val="005E6E90"/>
    <w:rsid w:val="006164A3"/>
    <w:rsid w:val="006226BF"/>
    <w:rsid w:val="00671AAE"/>
    <w:rsid w:val="006B608E"/>
    <w:rsid w:val="007C1C1C"/>
    <w:rsid w:val="008B0265"/>
    <w:rsid w:val="00907757"/>
    <w:rsid w:val="00941DB8"/>
    <w:rsid w:val="00947962"/>
    <w:rsid w:val="00964B10"/>
    <w:rsid w:val="00967B95"/>
    <w:rsid w:val="009923E5"/>
    <w:rsid w:val="00997CE2"/>
    <w:rsid w:val="00A05430"/>
    <w:rsid w:val="00AA7190"/>
    <w:rsid w:val="00AC3F74"/>
    <w:rsid w:val="00AD5ABF"/>
    <w:rsid w:val="00AF2403"/>
    <w:rsid w:val="00C2614D"/>
    <w:rsid w:val="00C362D9"/>
    <w:rsid w:val="00C85B7C"/>
    <w:rsid w:val="00CE2B05"/>
    <w:rsid w:val="00D11125"/>
    <w:rsid w:val="00D15BEF"/>
    <w:rsid w:val="00D749C4"/>
    <w:rsid w:val="00DD5449"/>
    <w:rsid w:val="00DF14B7"/>
    <w:rsid w:val="00DF18E9"/>
    <w:rsid w:val="00DF74C6"/>
    <w:rsid w:val="00E04777"/>
    <w:rsid w:val="00E27EE9"/>
    <w:rsid w:val="00E3400A"/>
    <w:rsid w:val="00E837CD"/>
    <w:rsid w:val="00ED1BF7"/>
    <w:rsid w:val="00FC2B4F"/>
    <w:rsid w:val="00FC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  <w:style w:type="character" w:styleId="Hyperlink">
    <w:name w:val="Hyperlink"/>
    <w:rsid w:val="00D749C4"/>
    <w:rPr>
      <w:strike w:val="0"/>
      <w:dstrike w:val="0"/>
      <w:color w:val="0000FF"/>
      <w:u w:val="none"/>
      <w:effect w:val="none"/>
    </w:rPr>
  </w:style>
  <w:style w:type="paragraph" w:styleId="Listenabsatz">
    <w:name w:val="List Paragraph"/>
    <w:basedOn w:val="Standard"/>
    <w:uiPriority w:val="34"/>
    <w:qFormat/>
    <w:rsid w:val="00D749C4"/>
    <w:pPr>
      <w:overflowPunct/>
      <w:autoSpaceDE/>
      <w:autoSpaceDN/>
      <w:adjustRightInd/>
      <w:spacing w:line="264" w:lineRule="auto"/>
      <w:ind w:left="720"/>
      <w:contextualSpacing/>
      <w:textAlignment w:val="auto"/>
    </w:pPr>
    <w:rPr>
      <w:rFonts w:ascii="Tahoma" w:hAnsi="Tahoma"/>
      <w:sz w:val="22"/>
      <w:szCs w:val="24"/>
    </w:rPr>
  </w:style>
  <w:style w:type="table" w:styleId="Tabellenraster">
    <w:name w:val="Table Grid"/>
    <w:basedOn w:val="NormaleTabelle"/>
    <w:uiPriority w:val="59"/>
    <w:rsid w:val="00D749C4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0"/>
    <w:qFormat/>
    <w:rsid w:val="00C85B7C"/>
    <w:pPr>
      <w:contextualSpacing/>
    </w:pPr>
    <w:rPr>
      <w:rFonts w:eastAsiaTheme="majorEastAsia" w:cstheme="majorBidi"/>
      <w:spacing w:val="-10"/>
      <w:kern w:val="28"/>
      <w:sz w:val="52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C85B7C"/>
    <w:rPr>
      <w:rFonts w:ascii="Arial" w:eastAsiaTheme="majorEastAsia" w:hAnsi="Arial" w:cstheme="majorBidi"/>
      <w:spacing w:val="-10"/>
      <w:kern w:val="28"/>
      <w:sz w:val="52"/>
      <w:szCs w:val="5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  <w:style w:type="character" w:styleId="Hyperlink">
    <w:name w:val="Hyperlink"/>
    <w:rsid w:val="00D749C4"/>
    <w:rPr>
      <w:strike w:val="0"/>
      <w:dstrike w:val="0"/>
      <w:color w:val="0000FF"/>
      <w:u w:val="none"/>
      <w:effect w:val="none"/>
    </w:rPr>
  </w:style>
  <w:style w:type="paragraph" w:styleId="Listenabsatz">
    <w:name w:val="List Paragraph"/>
    <w:basedOn w:val="Standard"/>
    <w:uiPriority w:val="34"/>
    <w:qFormat/>
    <w:rsid w:val="00D749C4"/>
    <w:pPr>
      <w:overflowPunct/>
      <w:autoSpaceDE/>
      <w:autoSpaceDN/>
      <w:adjustRightInd/>
      <w:spacing w:line="264" w:lineRule="auto"/>
      <w:ind w:left="720"/>
      <w:contextualSpacing/>
      <w:textAlignment w:val="auto"/>
    </w:pPr>
    <w:rPr>
      <w:rFonts w:ascii="Tahoma" w:hAnsi="Tahoma"/>
      <w:sz w:val="22"/>
      <w:szCs w:val="24"/>
    </w:rPr>
  </w:style>
  <w:style w:type="table" w:styleId="Tabellenraster">
    <w:name w:val="Table Grid"/>
    <w:basedOn w:val="NormaleTabelle"/>
    <w:uiPriority w:val="59"/>
    <w:rsid w:val="00D749C4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0"/>
    <w:qFormat/>
    <w:rsid w:val="00C85B7C"/>
    <w:pPr>
      <w:contextualSpacing/>
    </w:pPr>
    <w:rPr>
      <w:rFonts w:eastAsiaTheme="majorEastAsia" w:cstheme="majorBidi"/>
      <w:spacing w:val="-10"/>
      <w:kern w:val="28"/>
      <w:sz w:val="52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C85B7C"/>
    <w:rPr>
      <w:rFonts w:ascii="Arial" w:eastAsiaTheme="majorEastAsia" w:hAnsi="Arial" w:cstheme="majorBidi"/>
      <w:spacing w:val="-10"/>
      <w:kern w:val="28"/>
      <w:sz w:val="52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06F456-E017-4CEA-AF8F-379725688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106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Stuttgart</Company>
  <LinksUpToDate>false</LinksUpToDate>
  <CharactersWithSpaces>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Beiter</dc:creator>
  <cp:lastModifiedBy>Gomber</cp:lastModifiedBy>
  <cp:revision>2</cp:revision>
  <cp:lastPrinted>2012-10-23T08:09:00Z</cp:lastPrinted>
  <dcterms:created xsi:type="dcterms:W3CDTF">2014-08-18T10:00:00Z</dcterms:created>
  <dcterms:modified xsi:type="dcterms:W3CDTF">2014-08-18T10:00:00Z</dcterms:modified>
</cp:coreProperties>
</file>