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160108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8. Stunde</w:t>
      </w: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160108" w:rsidRPr="00DD2EA3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</w:pPr>
      <w:r w:rsidRPr="00DD2EA3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 xml:space="preserve">Trade </w:t>
      </w:r>
      <w:proofErr w:type="spellStart"/>
      <w:r w:rsidRPr="00DD2EA3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>fairs</w:t>
      </w:r>
      <w:proofErr w:type="spellEnd"/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B93746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bookmarkStart w:id="0" w:name="_GoBack"/>
      <w:bookmarkEnd w:id="0"/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Lernniveau / Lernhilfen</w:t>
      </w:r>
    </w:p>
    <w:p w:rsidR="00160108" w:rsidRPr="00160108" w:rsidRDefault="00160108" w:rsidP="00160108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proofErr w:type="spellStart"/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While-viewing</w:t>
      </w:r>
      <w:proofErr w:type="spellEnd"/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activity</w:t>
      </w:r>
      <w:proofErr w:type="spellEnd"/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br/>
      </w:r>
      <w:r w:rsidRPr="00160108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1. Wortschatzeinführung im Plenum mittels Video – Musik leise im Hintergrund: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proofErr w:type="gramStart"/>
      <w:r w:rsidRPr="00160108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trade</w:t>
      </w:r>
      <w:proofErr w:type="gramEnd"/>
      <w:r w:rsidRPr="00160108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fair – exhibition, exhibitor, to exhibit – booth, (corner) stand – interpreter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Hinweis: es handelt sich hier nicht um ein </w:t>
      </w: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educational</w:t>
      </w:r>
      <w:proofErr w:type="spellEnd"/>
      <w:r w:rsidRPr="00160108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video</w:t>
      </w:r>
      <w:proofErr w:type="spellEnd"/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im engeren Sinne, sondern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>das recht schülernahe Video soll der situativen Einbindung zur Vokabelvorentlastung dienen.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val="en-US" w:eastAsia="en-US"/>
        </w:rPr>
        <w:t xml:space="preserve">Post-viewing activity I, </w:t>
      </w:r>
      <w:proofErr w:type="spellStart"/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  <w:t>Buch</w:t>
      </w:r>
      <w:proofErr w:type="spellEnd"/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  <w:t xml:space="preserve"> S. 83, Nr. 5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zwei S lesen Dialog vor, anderen lesen mit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verfolgen Dialog ohne Buch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160108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val="en-US" w:eastAsia="en-US"/>
        </w:rPr>
        <w:t xml:space="preserve">Post-viewing activity II, </w:t>
      </w:r>
      <w:proofErr w:type="spellStart"/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  <w:t>Buch</w:t>
      </w:r>
      <w:proofErr w:type="spellEnd"/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  <w:t xml:space="preserve"> S. 83, Nr. 1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mit Text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160108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ohne Text 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danach Selbstkorrektur mit Text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Textproduktion Fax Anfrage Dolmetscher, Buch S. 84, Nr. 2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leistungsheterogene Teams zusammenstellen: mindestens ein S pro Team agiert als </w:t>
      </w: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 xml:space="preserve">     Helfer/Experte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160108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Ergebnissicherung Textproduktion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>Austausch des Fax mit anderem Team (</w:t>
      </w:r>
      <w:proofErr w:type="spellStart"/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>Lerntempo“teams</w:t>
      </w:r>
      <w:proofErr w:type="spellEnd"/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>“)</w:t>
      </w:r>
    </w:p>
    <w:p w:rsidR="00160108" w:rsidRPr="00160108" w:rsidRDefault="00160108" w:rsidP="00160108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0108">
        <w:rPr>
          <w:rFonts w:asciiTheme="minorHAnsi" w:eastAsiaTheme="minorHAnsi" w:hAnsiTheme="minorHAnsi" w:cstheme="minorBidi"/>
          <w:sz w:val="24"/>
          <w:szCs w:val="24"/>
          <w:lang w:eastAsia="en-US"/>
        </w:rPr>
        <w:t>Mit Musterlösung (LHB) Korrektur vornehmen</w:t>
      </w:r>
    </w:p>
    <w:p w:rsidR="00160108" w:rsidRDefault="00160108" w:rsidP="00AA7190">
      <w:pPr>
        <w:spacing w:before="120"/>
        <w:rPr>
          <w:sz w:val="22"/>
        </w:rPr>
        <w:sectPr w:rsidR="00160108" w:rsidSect="00CE2B05">
          <w:headerReference w:type="default" r:id="rId8"/>
          <w:footerReference w:type="default" r:id="rId9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160108" w:rsidRDefault="00160108" w:rsidP="0016010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="Courier New"/>
          <w:b/>
          <w:color w:val="000000"/>
          <w:sz w:val="32"/>
          <w:szCs w:val="32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="Courier New"/>
          <w:b/>
          <w:color w:val="000000"/>
          <w:sz w:val="36"/>
          <w:szCs w:val="36"/>
        </w:rPr>
      </w:pPr>
      <w:r w:rsidRPr="00160108">
        <w:rPr>
          <w:rFonts w:asciiTheme="minorHAnsi" w:eastAsiaTheme="minorHAnsi" w:hAnsiTheme="minorHAnsi" w:cstheme="minorBidi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5A51F3A1" wp14:editId="14FC5676">
            <wp:simplePos x="0" y="0"/>
            <wp:positionH relativeFrom="column">
              <wp:posOffset>5684520</wp:posOffset>
            </wp:positionH>
            <wp:positionV relativeFrom="paragraph">
              <wp:posOffset>-181610</wp:posOffset>
            </wp:positionV>
            <wp:extent cx="714375" cy="714375"/>
            <wp:effectExtent l="0" t="0" r="9525" b="9525"/>
            <wp:wrapNone/>
            <wp:docPr id="1" name="Bild 2" descr="http://pixabay.com/go/?t=/static/uploads/photo/2012/04/11/11/49/phone-27694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11/11/49/phone-27694_15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60108">
        <w:rPr>
          <w:rFonts w:asciiTheme="minorHAnsi" w:hAnsiTheme="minorHAnsi" w:cs="Courier New"/>
          <w:b/>
          <w:color w:val="000000"/>
          <w:sz w:val="36"/>
          <w:szCs w:val="36"/>
        </w:rPr>
        <w:t>Enquiry</w:t>
      </w:r>
      <w:proofErr w:type="spellEnd"/>
      <w:r w:rsidRPr="00160108">
        <w:rPr>
          <w:rFonts w:asciiTheme="minorHAnsi" w:hAnsiTheme="minorHAnsi" w:cs="Courier New"/>
          <w:b/>
          <w:color w:val="000000"/>
          <w:sz w:val="36"/>
          <w:szCs w:val="36"/>
        </w:rPr>
        <w:t xml:space="preserve"> </w:t>
      </w:r>
      <w:proofErr w:type="spellStart"/>
      <w:r w:rsidRPr="00160108">
        <w:rPr>
          <w:rFonts w:asciiTheme="minorHAnsi" w:hAnsiTheme="minorHAnsi" w:cs="Courier New"/>
          <w:b/>
          <w:color w:val="000000"/>
          <w:sz w:val="36"/>
          <w:szCs w:val="36"/>
        </w:rPr>
        <w:t>about</w:t>
      </w:r>
      <w:proofErr w:type="spellEnd"/>
      <w:r w:rsidRPr="00160108">
        <w:rPr>
          <w:rFonts w:asciiTheme="minorHAnsi" w:hAnsiTheme="minorHAnsi" w:cs="Courier New"/>
          <w:b/>
          <w:color w:val="000000"/>
          <w:sz w:val="36"/>
          <w:szCs w:val="36"/>
        </w:rPr>
        <w:t xml:space="preserve"> </w:t>
      </w:r>
      <w:proofErr w:type="spellStart"/>
      <w:r w:rsidRPr="00160108">
        <w:rPr>
          <w:rFonts w:asciiTheme="minorHAnsi" w:hAnsiTheme="minorHAnsi" w:cs="Courier New"/>
          <w:b/>
          <w:color w:val="000000"/>
          <w:sz w:val="36"/>
          <w:szCs w:val="36"/>
        </w:rPr>
        <w:t>interpreter</w:t>
      </w:r>
      <w:proofErr w:type="spellEnd"/>
    </w:p>
    <w:p w:rsid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b/>
          <w:color w:val="000000"/>
          <w:sz w:val="28"/>
          <w:szCs w:val="28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b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b/>
          <w:color w:val="000000"/>
          <w:sz w:val="28"/>
          <w:szCs w:val="28"/>
        </w:rPr>
        <w:t>Situation:</w:t>
      </w:r>
    </w:p>
    <w:p w:rsidR="00160108" w:rsidRP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>Sie arbeiten bei der Global Catering München GmbH und sind Assistent/in von Frau Melanie Schmiedel. Derzeit planen Sie eine Konferenzteilnahme Ihrer Firma in Spanien.</w:t>
      </w:r>
    </w:p>
    <w:p w:rsid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b/>
          <w:color w:val="000000"/>
          <w:sz w:val="28"/>
          <w:szCs w:val="28"/>
        </w:rPr>
      </w:pPr>
    </w:p>
    <w:p w:rsidR="00160108" w:rsidRP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b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b/>
          <w:color w:val="000000"/>
          <w:sz w:val="28"/>
          <w:szCs w:val="28"/>
        </w:rPr>
        <w:t>Aufgabe:</w:t>
      </w:r>
    </w:p>
    <w:p w:rsid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Schreiben Sie eine Anfrage an die Firma </w:t>
      </w:r>
      <w:proofErr w:type="spellStart"/>
      <w:r w:rsidRPr="00160108">
        <w:rPr>
          <w:rFonts w:asciiTheme="minorHAnsi" w:hAnsiTheme="minorHAnsi" w:cs="Courier New"/>
          <w:color w:val="000000"/>
          <w:sz w:val="28"/>
          <w:szCs w:val="28"/>
        </w:rPr>
        <w:t>Multilingua</w:t>
      </w:r>
      <w:proofErr w:type="spellEnd"/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 </w:t>
      </w:r>
      <w:proofErr w:type="spellStart"/>
      <w:r w:rsidRPr="00160108">
        <w:rPr>
          <w:rFonts w:asciiTheme="minorHAnsi" w:hAnsiTheme="minorHAnsi" w:cs="Courier New"/>
          <w:color w:val="000000"/>
          <w:sz w:val="28"/>
          <w:szCs w:val="28"/>
        </w:rPr>
        <w:t>Agencia</w:t>
      </w:r>
      <w:proofErr w:type="spellEnd"/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 in Madrid per Fax. Verwenden Sie hierfür die Vorlage im Buch auf S. 84. Berücksichtigen Sie in Ihrem Fax folgende Punkte:</w:t>
      </w:r>
    </w:p>
    <w:p w:rsidR="00160108" w:rsidRPr="00160108" w:rsidRDefault="00160108" w:rsidP="00160108">
      <w:pPr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</w:p>
    <w:p w:rsidR="00160108" w:rsidRPr="00160108" w:rsidRDefault="00160108" w:rsidP="00160108">
      <w:pPr>
        <w:numPr>
          <w:ilvl w:val="0"/>
          <w:numId w:val="1"/>
        </w:numPr>
        <w:overflowPunct/>
        <w:autoSpaceDE/>
        <w:autoSpaceDN/>
        <w:adjustRightInd/>
        <w:spacing w:before="120" w:after="240" w:line="276" w:lineRule="auto"/>
        <w:ind w:left="714" w:hanging="357"/>
        <w:contextualSpacing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Weisen Sie darauf hin, dass uns die Firma von Frau Rosa de la </w:t>
      </w:r>
      <w:proofErr w:type="spellStart"/>
      <w:r w:rsidRPr="00160108">
        <w:rPr>
          <w:rFonts w:asciiTheme="minorHAnsi" w:hAnsiTheme="minorHAnsi" w:cs="Courier New"/>
          <w:color w:val="000000"/>
          <w:sz w:val="28"/>
          <w:szCs w:val="28"/>
        </w:rPr>
        <w:t>Fuente</w:t>
      </w:r>
      <w:proofErr w:type="spellEnd"/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 von den </w:t>
      </w:r>
      <w:r w:rsidRPr="00160108">
        <w:rPr>
          <w:rFonts w:asciiTheme="minorHAnsi" w:hAnsiTheme="minorHAnsi" w:cs="Courier New"/>
          <w:i/>
          <w:color w:val="000000"/>
          <w:sz w:val="28"/>
          <w:szCs w:val="28"/>
        </w:rPr>
        <w:t xml:space="preserve">Madrid Exhibition </w:t>
      </w:r>
      <w:proofErr w:type="spellStart"/>
      <w:r w:rsidRPr="00160108">
        <w:rPr>
          <w:rFonts w:asciiTheme="minorHAnsi" w:hAnsiTheme="minorHAnsi" w:cs="Courier New"/>
          <w:i/>
          <w:color w:val="000000"/>
          <w:sz w:val="28"/>
          <w:szCs w:val="28"/>
        </w:rPr>
        <w:t>Authorities</w:t>
      </w:r>
      <w:proofErr w:type="spellEnd"/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 empfohlen wurde.</w:t>
      </w:r>
      <w:r w:rsidRPr="00160108">
        <w:rPr>
          <w:rFonts w:asciiTheme="minorHAnsi" w:hAnsiTheme="minorHAnsi" w:cs="Courier New"/>
          <w:color w:val="000000"/>
          <w:sz w:val="28"/>
          <w:szCs w:val="28"/>
        </w:rPr>
        <w:br/>
      </w:r>
    </w:p>
    <w:p w:rsidR="00160108" w:rsidRPr="00160108" w:rsidRDefault="00160108" w:rsidP="00160108">
      <w:pPr>
        <w:numPr>
          <w:ilvl w:val="0"/>
          <w:numId w:val="1"/>
        </w:numPr>
        <w:overflowPunct/>
        <w:autoSpaceDE/>
        <w:autoSpaceDN/>
        <w:adjustRightInd/>
        <w:spacing w:before="120" w:after="240" w:line="276" w:lineRule="auto"/>
        <w:ind w:left="714" w:hanging="357"/>
        <w:contextualSpacing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Wir benötigen einen Dolmetscher für Spanisch-Englisch und Spanisch-Deutsch für die </w:t>
      </w:r>
      <w:r w:rsidRPr="00160108">
        <w:rPr>
          <w:rFonts w:asciiTheme="minorHAnsi" w:hAnsiTheme="minorHAnsi" w:cs="Courier New"/>
          <w:i/>
          <w:color w:val="000000"/>
          <w:sz w:val="28"/>
          <w:szCs w:val="28"/>
        </w:rPr>
        <w:t>International Food Fair</w:t>
      </w:r>
      <w:r w:rsidRPr="00160108">
        <w:rPr>
          <w:rFonts w:asciiTheme="minorHAnsi" w:hAnsiTheme="minorHAnsi" w:cs="Courier New"/>
          <w:color w:val="000000"/>
          <w:sz w:val="28"/>
          <w:szCs w:val="28"/>
        </w:rPr>
        <w:t xml:space="preserve"> vom 7. bis 9. September.</w:t>
      </w:r>
      <w:r w:rsidRPr="00160108">
        <w:rPr>
          <w:rFonts w:asciiTheme="minorHAnsi" w:hAnsiTheme="minorHAnsi" w:cs="Courier New"/>
          <w:color w:val="000000"/>
          <w:sz w:val="28"/>
          <w:szCs w:val="28"/>
        </w:rPr>
        <w:br/>
      </w:r>
    </w:p>
    <w:p w:rsidR="00160108" w:rsidRPr="00160108" w:rsidRDefault="00160108" w:rsidP="00160108">
      <w:pPr>
        <w:numPr>
          <w:ilvl w:val="0"/>
          <w:numId w:val="1"/>
        </w:numPr>
        <w:overflowPunct/>
        <w:autoSpaceDE/>
        <w:autoSpaceDN/>
        <w:adjustRightInd/>
        <w:spacing w:before="120" w:after="240" w:line="276" w:lineRule="auto"/>
        <w:ind w:left="714" w:hanging="357"/>
        <w:contextualSpacing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>Der Dolmetscher wird drei volle Tage von 9.00 – 18.00 Uhr benötigt werden.</w:t>
      </w:r>
      <w:r w:rsidRPr="00160108">
        <w:rPr>
          <w:rFonts w:asciiTheme="minorHAnsi" w:hAnsiTheme="minorHAnsi" w:cs="Courier New"/>
          <w:color w:val="000000"/>
          <w:sz w:val="28"/>
          <w:szCs w:val="28"/>
        </w:rPr>
        <w:br/>
      </w:r>
    </w:p>
    <w:p w:rsidR="00160108" w:rsidRPr="00160108" w:rsidRDefault="00160108" w:rsidP="00160108">
      <w:pPr>
        <w:numPr>
          <w:ilvl w:val="0"/>
          <w:numId w:val="1"/>
        </w:numPr>
        <w:overflowPunct/>
        <w:autoSpaceDE/>
        <w:autoSpaceDN/>
        <w:adjustRightInd/>
        <w:spacing w:before="120" w:after="240" w:line="276" w:lineRule="auto"/>
        <w:ind w:left="714" w:hanging="357"/>
        <w:contextualSpacing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>Bitten Sie um ein Angebot, welches die Stunden-/Tagessätze beinhaltet.</w:t>
      </w:r>
      <w:r w:rsidRPr="00160108">
        <w:rPr>
          <w:rFonts w:asciiTheme="minorHAnsi" w:hAnsiTheme="minorHAnsi" w:cs="Courier New"/>
          <w:color w:val="000000"/>
          <w:sz w:val="28"/>
          <w:szCs w:val="28"/>
        </w:rPr>
        <w:br/>
      </w:r>
    </w:p>
    <w:p w:rsidR="00160108" w:rsidRPr="00160108" w:rsidRDefault="00160108" w:rsidP="00160108">
      <w:pPr>
        <w:numPr>
          <w:ilvl w:val="0"/>
          <w:numId w:val="1"/>
        </w:numPr>
        <w:overflowPunct/>
        <w:autoSpaceDE/>
        <w:autoSpaceDN/>
        <w:adjustRightInd/>
        <w:spacing w:before="120" w:after="240" w:line="276" w:lineRule="auto"/>
        <w:ind w:left="714" w:hanging="357"/>
        <w:contextualSpacing/>
        <w:textAlignment w:val="auto"/>
        <w:rPr>
          <w:rFonts w:asciiTheme="minorHAnsi" w:hAnsiTheme="minorHAnsi" w:cs="Courier New"/>
          <w:color w:val="000000"/>
          <w:sz w:val="28"/>
          <w:szCs w:val="28"/>
        </w:rPr>
      </w:pPr>
      <w:r w:rsidRPr="00160108">
        <w:rPr>
          <w:rFonts w:asciiTheme="minorHAnsi" w:hAnsiTheme="minorHAnsi" w:cs="Courier New"/>
          <w:color w:val="000000"/>
          <w:sz w:val="28"/>
          <w:szCs w:val="28"/>
        </w:rPr>
        <w:t>Beenden Sie die Anfrage mit einem höflichen, passenden Schlusssatz.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92B" w:rsidRDefault="0096492B">
      <w:r>
        <w:separator/>
      </w:r>
    </w:p>
  </w:endnote>
  <w:endnote w:type="continuationSeparator" w:id="0">
    <w:p w:rsidR="0096492B" w:rsidRDefault="0096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92B" w:rsidRDefault="0096492B">
      <w:r>
        <w:separator/>
      </w:r>
    </w:p>
  </w:footnote>
  <w:footnote w:type="continuationSeparator" w:id="0">
    <w:p w:rsidR="0096492B" w:rsidRDefault="00964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838EC"/>
    <w:multiLevelType w:val="hybridMultilevel"/>
    <w:tmpl w:val="C584D7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573F5"/>
    <w:rsid w:val="00160108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8D675A"/>
    <w:rsid w:val="00907757"/>
    <w:rsid w:val="00941DB8"/>
    <w:rsid w:val="00947962"/>
    <w:rsid w:val="0096492B"/>
    <w:rsid w:val="00AA7190"/>
    <w:rsid w:val="00AC3F74"/>
    <w:rsid w:val="00AD5ABF"/>
    <w:rsid w:val="00B93746"/>
    <w:rsid w:val="00BE0027"/>
    <w:rsid w:val="00C2614D"/>
    <w:rsid w:val="00C362D9"/>
    <w:rsid w:val="00CE2B05"/>
    <w:rsid w:val="00D15BEF"/>
    <w:rsid w:val="00D34601"/>
    <w:rsid w:val="00DD2EA3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5</cp:revision>
  <cp:lastPrinted>2012-10-23T08:09:00Z</cp:lastPrinted>
  <dcterms:created xsi:type="dcterms:W3CDTF">2014-05-04T09:31:00Z</dcterms:created>
  <dcterms:modified xsi:type="dcterms:W3CDTF">2014-07-23T09:59:00Z</dcterms:modified>
</cp:coreProperties>
</file>