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A3" w:rsidRDefault="00182BA3" w:rsidP="00182BA3">
      <w:pPr>
        <w:pStyle w:val="KeinLeerraum"/>
        <w:spacing w:line="276" w:lineRule="auto"/>
        <w:rPr>
          <w:rFonts w:eastAsiaTheme="minorHAnsi"/>
          <w:b/>
          <w:lang w:eastAsia="en-US"/>
        </w:rPr>
      </w:pPr>
    </w:p>
    <w:p w:rsidR="00182BA3" w:rsidRPr="00182BA3" w:rsidRDefault="00426C46" w:rsidP="00182BA3">
      <w:pPr>
        <w:pStyle w:val="KeinLeerraum"/>
        <w:spacing w:line="276" w:lineRule="auto"/>
        <w:rPr>
          <w:rFonts w:eastAsiaTheme="minorHAnsi"/>
          <w:b/>
          <w:sz w:val="22"/>
          <w:szCs w:val="22"/>
          <w:lang w:eastAsia="en-US"/>
        </w:rPr>
      </w:pPr>
      <w:proofErr w:type="spellStart"/>
      <w:r>
        <w:rPr>
          <w:rFonts w:eastAsiaTheme="minorHAnsi"/>
          <w:b/>
          <w:sz w:val="22"/>
          <w:szCs w:val="22"/>
          <w:lang w:eastAsia="en-US"/>
        </w:rPr>
        <w:t>Telephoning</w:t>
      </w:r>
      <w:proofErr w:type="spellEnd"/>
      <w:r>
        <w:rPr>
          <w:rFonts w:eastAsiaTheme="minorHAnsi"/>
          <w:b/>
          <w:sz w:val="22"/>
          <w:szCs w:val="22"/>
          <w:lang w:eastAsia="en-US"/>
        </w:rPr>
        <w:t xml:space="preserve">: Selbsteinschätzungsbogen </w:t>
      </w:r>
    </w:p>
    <w:p w:rsidR="00182BA3" w:rsidRPr="00182BA3" w:rsidRDefault="00182BA3" w:rsidP="00182BA3">
      <w:pPr>
        <w:pStyle w:val="KeinLeerraum"/>
        <w:spacing w:line="276" w:lineRule="auto"/>
        <w:rPr>
          <w:rFonts w:eastAsiaTheme="minorHAnsi"/>
          <w:sz w:val="22"/>
          <w:szCs w:val="22"/>
          <w:lang w:eastAsia="en-US"/>
        </w:rPr>
      </w:pPr>
      <w:r w:rsidRPr="00182BA3">
        <w:rPr>
          <w:rFonts w:eastAsiaTheme="minorHAnsi"/>
          <w:sz w:val="22"/>
          <w:szCs w:val="22"/>
          <w:lang w:eastAsia="en-US"/>
        </w:rPr>
        <w:t>Mit diesem Fragebogen können Sie testen, wie fit Sie bereits im Telefonieren auf Englisch sind.</w:t>
      </w:r>
    </w:p>
    <w:p w:rsidR="00182BA3" w:rsidRDefault="00182BA3" w:rsidP="00182BA3">
      <w:pPr>
        <w:pStyle w:val="KeinLeerraum"/>
        <w:spacing w:line="276" w:lineRule="auto"/>
        <w:rPr>
          <w:rFonts w:eastAsiaTheme="minorHAnsi"/>
          <w:sz w:val="22"/>
          <w:szCs w:val="22"/>
          <w:lang w:eastAsia="en-US"/>
        </w:rPr>
      </w:pPr>
      <w:r w:rsidRPr="00182BA3">
        <w:rPr>
          <w:rFonts w:eastAsiaTheme="minorHAnsi"/>
          <w:sz w:val="22"/>
          <w:szCs w:val="22"/>
          <w:lang w:eastAsia="en-US"/>
        </w:rPr>
        <w:t>Lesen Sie sich die folgenden Aussagen durch und kreuzen Sie an, inwiefern sie zutreffen.</w:t>
      </w:r>
      <w:r w:rsidR="00143914">
        <w:rPr>
          <w:rFonts w:eastAsiaTheme="minorHAnsi"/>
          <w:sz w:val="22"/>
          <w:szCs w:val="22"/>
          <w:lang w:eastAsia="en-US"/>
        </w:rPr>
        <w:t xml:space="preserve"> Nehmen Sie dazu einen blauen Stift.</w:t>
      </w:r>
    </w:p>
    <w:p w:rsidR="00426C46" w:rsidRPr="00182BA3" w:rsidRDefault="00426C46" w:rsidP="00182BA3">
      <w:pPr>
        <w:pStyle w:val="KeinLeerraum"/>
        <w:spacing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Nach der Unterrichtseinheit: Gehen Sie den Fragebogen noch einmal durch. Machen Sie Ihre Kreuze nun mit einem grünen Stift. Hat sich etwas verändert?</w:t>
      </w:r>
    </w:p>
    <w:p w:rsidR="00182BA3" w:rsidRDefault="00182BA3" w:rsidP="00182BA3">
      <w:pPr>
        <w:pStyle w:val="KeinLeerraum"/>
        <w:spacing w:line="276" w:lineRule="auto"/>
        <w:rPr>
          <w:rFonts w:eastAsiaTheme="minorHAnsi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73"/>
        <w:gridCol w:w="5216"/>
      </w:tblGrid>
      <w:tr w:rsidR="00182BA3" w:rsidRPr="00143914" w:rsidTr="00182BA3">
        <w:tc>
          <w:tcPr>
            <w:tcW w:w="5173" w:type="dxa"/>
            <w:shd w:val="clear" w:color="auto" w:fill="BFBFBF" w:themeFill="background1" w:themeFillShade="BF"/>
          </w:tcPr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82BA3">
              <w:rPr>
                <w:rFonts w:eastAsiaTheme="minorHAnsi" w:cs="Arial"/>
                <w:b/>
                <w:sz w:val="22"/>
                <w:szCs w:val="22"/>
                <w:lang w:eastAsia="en-US"/>
              </w:rPr>
              <w:t>Wortschatz/</w:t>
            </w:r>
            <w:proofErr w:type="spellStart"/>
            <w:r w:rsidRPr="00182BA3">
              <w:rPr>
                <w:rFonts w:eastAsiaTheme="minorHAnsi" w:cs="Arial"/>
                <w:b/>
                <w:sz w:val="22"/>
                <w:szCs w:val="22"/>
                <w:lang w:eastAsia="en-US"/>
              </w:rPr>
              <w:t>Phrases</w:t>
            </w:r>
            <w:proofErr w:type="spellEnd"/>
          </w:p>
        </w:tc>
        <w:tc>
          <w:tcPr>
            <w:tcW w:w="5173" w:type="dxa"/>
            <w:shd w:val="clear" w:color="auto" w:fill="BFBFBF" w:themeFill="background1" w:themeFillShade="BF"/>
          </w:tcPr>
          <w:p w:rsidR="00182BA3" w:rsidRPr="00143914" w:rsidRDefault="00143914" w:rsidP="00182BA3">
            <w:pPr>
              <w:pStyle w:val="KeinLeerraum"/>
              <w:spacing w:line="276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sz w:val="22"/>
                <w:szCs w:val="22"/>
                <w:lang w:eastAsia="en-US"/>
              </w:rPr>
              <w:t xml:space="preserve">trifft nicht zu </w:t>
            </w:r>
            <w:r w:rsidR="00182BA3" w:rsidRPr="00182BA3">
              <w:rPr>
                <w:rFonts w:eastAsiaTheme="minorHAnsi" w:cs="Arial"/>
                <w:b/>
                <w:sz w:val="22"/>
                <w:szCs w:val="22"/>
                <w:lang w:eastAsia="en-US"/>
              </w:rPr>
              <w:t xml:space="preserve">                    </w:t>
            </w:r>
            <w:r>
              <w:rPr>
                <w:rFonts w:eastAsiaTheme="minorHAnsi" w:cs="Arial"/>
                <w:b/>
                <w:sz w:val="22"/>
                <w:szCs w:val="22"/>
                <w:lang w:eastAsia="en-US"/>
              </w:rPr>
              <w:t xml:space="preserve">                   </w:t>
            </w:r>
            <w:r w:rsidR="00182BA3" w:rsidRPr="00182BA3">
              <w:rPr>
                <w:rFonts w:eastAsiaTheme="minorHAnsi" w:cs="Arial"/>
                <w:b/>
                <w:sz w:val="22"/>
                <w:szCs w:val="22"/>
                <w:lang w:eastAsia="en-US"/>
              </w:rPr>
              <w:t>trifft voll zu</w:t>
            </w:r>
          </w:p>
        </w:tc>
      </w:tr>
      <w:tr w:rsidR="00182BA3" w:rsidTr="00182BA3">
        <w:tc>
          <w:tcPr>
            <w:tcW w:w="5173" w:type="dxa"/>
          </w:tcPr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Ich verfüge über Wortschatz aus dem Bereich Telekommunikation (Hardware).</w:t>
            </w: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43914" w:rsidRDefault="00182BA3" w:rsidP="00143914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Ich kann Zahlen, Symbole, Namen buchstabieren.</w:t>
            </w:r>
            <w:r w:rsidR="00143914" w:rsidRPr="00143914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143914" w:rsidRDefault="00143914" w:rsidP="00143914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82BA3" w:rsidRPr="00143914" w:rsidRDefault="00182BA3" w:rsidP="00143914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 xml:space="preserve">Ich kann die typischen </w:t>
            </w:r>
            <w:proofErr w:type="spellStart"/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phrases</w:t>
            </w:r>
            <w:proofErr w:type="spellEnd"/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 xml:space="preserve"> verwenden, um ein Telefonat zu beginnen und zu beenden.</w:t>
            </w: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 xml:space="preserve">Ich kenne </w:t>
            </w:r>
            <w:proofErr w:type="spellStart"/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phrases</w:t>
            </w:r>
            <w:proofErr w:type="spellEnd"/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, …</w:t>
            </w: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… um zu verbinden</w:t>
            </w: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>… um eine Nachricht aufzuschreiben</w:t>
            </w: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82BA3" w:rsidRPr="00143914" w:rsidRDefault="00182BA3" w:rsidP="00182BA3">
            <w:pPr>
              <w:pStyle w:val="KeinLeerraum"/>
              <w:spacing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43914">
              <w:rPr>
                <w:rFonts w:eastAsiaTheme="minorHAnsi" w:cs="Arial"/>
                <w:sz w:val="22"/>
                <w:szCs w:val="22"/>
                <w:lang w:eastAsia="en-US"/>
              </w:rPr>
              <w:t xml:space="preserve">… um die Abwesenheit eines Mitarbeiters mitzuteilen </w:t>
            </w: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173" w:type="dxa"/>
          </w:tcPr>
          <w:p w:rsidR="00182BA3" w:rsidRP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P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 w:rsidRPr="00182BA3">
              <w:rPr>
                <w:rFonts w:eastAsiaTheme="minorHAnsi"/>
              </w:rPr>
              <w:t>……………………………………………………….....</w:t>
            </w:r>
            <w:r>
              <w:rPr>
                <w:rFonts w:eastAsiaTheme="minorHAnsi"/>
              </w:rPr>
              <w:t>........</w:t>
            </w:r>
          </w:p>
          <w:p w:rsidR="00182BA3" w:rsidRP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 w:rsidRPr="00182BA3">
              <w:rPr>
                <w:rFonts w:eastAsiaTheme="minorHAnsi"/>
              </w:rPr>
              <w:t>…………………………………………………………</w:t>
            </w:r>
            <w:r>
              <w:rPr>
                <w:rFonts w:eastAsiaTheme="minorHAnsi"/>
              </w:rPr>
              <w:t>………</w:t>
            </w: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…………………………………………………………………</w:t>
            </w: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…………………………………………………………………</w:t>
            </w: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………………………………………………………………...</w:t>
            </w: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rPr>
                <w:rFonts w:eastAsiaTheme="minorHAnsi"/>
              </w:rPr>
            </w:pPr>
          </w:p>
          <w:p w:rsidR="00182BA3" w:rsidRDefault="00182BA3" w:rsidP="00182BA3">
            <w:pPr>
              <w:pStyle w:val="KeinLeerraum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</w:rPr>
              <w:t>…………………………………………………………………</w:t>
            </w:r>
          </w:p>
        </w:tc>
      </w:tr>
      <w:tr w:rsidR="00143914" w:rsidRPr="00143914" w:rsidTr="00143914">
        <w:tc>
          <w:tcPr>
            <w:tcW w:w="5173" w:type="dxa"/>
            <w:shd w:val="clear" w:color="auto" w:fill="BFBFBF" w:themeFill="background1" w:themeFillShade="BF"/>
          </w:tcPr>
          <w:p w:rsidR="00143914" w:rsidRPr="00143914" w:rsidRDefault="00143914" w:rsidP="00182BA3">
            <w:pPr>
              <w:pStyle w:val="KeinLeerraum"/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914">
              <w:rPr>
                <w:rFonts w:eastAsiaTheme="minorHAnsi"/>
                <w:b/>
                <w:sz w:val="22"/>
                <w:szCs w:val="22"/>
                <w:lang w:eastAsia="en-US"/>
              </w:rPr>
              <w:t>Interkulturelles Wissen</w:t>
            </w:r>
          </w:p>
        </w:tc>
        <w:tc>
          <w:tcPr>
            <w:tcW w:w="5173" w:type="dxa"/>
            <w:shd w:val="clear" w:color="auto" w:fill="BFBFBF" w:themeFill="background1" w:themeFillShade="BF"/>
          </w:tcPr>
          <w:p w:rsidR="00143914" w:rsidRPr="00143914" w:rsidRDefault="00143914" w:rsidP="00182BA3">
            <w:pPr>
              <w:pStyle w:val="KeinLeerraum"/>
              <w:spacing w:line="276" w:lineRule="auto"/>
              <w:rPr>
                <w:rFonts w:eastAsiaTheme="minorHAnsi"/>
                <w:b/>
                <w:sz w:val="22"/>
                <w:szCs w:val="22"/>
              </w:rPr>
            </w:pPr>
          </w:p>
        </w:tc>
      </w:tr>
      <w:tr w:rsidR="00143914" w:rsidTr="00182BA3">
        <w:tc>
          <w:tcPr>
            <w:tcW w:w="5173" w:type="dxa"/>
          </w:tcPr>
          <w:p w:rsidR="00143914" w:rsidRDefault="00143914" w:rsidP="00143914">
            <w:pPr>
              <w:pStyle w:val="KeinLeerraum"/>
              <w:spacing w:line="276" w:lineRule="auto"/>
              <w:rPr>
                <w:sz w:val="22"/>
                <w:szCs w:val="22"/>
              </w:rPr>
            </w:pPr>
          </w:p>
          <w:p w:rsidR="00143914" w:rsidRPr="00143914" w:rsidRDefault="00143914" w:rsidP="00143914">
            <w:pPr>
              <w:pStyle w:val="KeinLeerraum"/>
              <w:spacing w:line="276" w:lineRule="auto"/>
              <w:rPr>
                <w:rFonts w:eastAsiaTheme="minorHAnsi"/>
                <w:sz w:val="22"/>
                <w:szCs w:val="22"/>
              </w:rPr>
            </w:pPr>
            <w:r w:rsidRPr="00143914">
              <w:rPr>
                <w:sz w:val="22"/>
                <w:szCs w:val="22"/>
              </w:rPr>
              <w:t>Ich weiß um die kulturell verschiedenen Gepflogenheiten anderer Länder beim Telefonieren.</w:t>
            </w:r>
          </w:p>
        </w:tc>
        <w:tc>
          <w:tcPr>
            <w:tcW w:w="5173" w:type="dxa"/>
          </w:tcPr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………………………………………………………………..</w:t>
            </w:r>
          </w:p>
          <w:p w:rsidR="00143914" w:rsidRPr="00182BA3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</w:tc>
      </w:tr>
      <w:tr w:rsidR="00143914" w:rsidRPr="00143914" w:rsidTr="00143914">
        <w:tc>
          <w:tcPr>
            <w:tcW w:w="5173" w:type="dxa"/>
            <w:shd w:val="clear" w:color="auto" w:fill="BFBFBF" w:themeFill="background1" w:themeFillShade="BF"/>
          </w:tcPr>
          <w:p w:rsidR="00143914" w:rsidRPr="00143914" w:rsidRDefault="00143914" w:rsidP="00143914">
            <w:pPr>
              <w:pStyle w:val="KeinLeerraum"/>
              <w:spacing w:line="276" w:lineRule="auto"/>
              <w:rPr>
                <w:b/>
                <w:sz w:val="22"/>
                <w:szCs w:val="22"/>
              </w:rPr>
            </w:pPr>
            <w:r w:rsidRPr="00143914">
              <w:rPr>
                <w:b/>
                <w:sz w:val="22"/>
                <w:szCs w:val="22"/>
              </w:rPr>
              <w:t>Telefonate führen</w:t>
            </w:r>
          </w:p>
        </w:tc>
        <w:tc>
          <w:tcPr>
            <w:tcW w:w="5173" w:type="dxa"/>
            <w:shd w:val="clear" w:color="auto" w:fill="BFBFBF" w:themeFill="background1" w:themeFillShade="BF"/>
          </w:tcPr>
          <w:p w:rsidR="00143914" w:rsidRPr="00143914" w:rsidRDefault="00143914" w:rsidP="00182BA3">
            <w:pPr>
              <w:pStyle w:val="KeinLeerraum"/>
              <w:spacing w:line="276" w:lineRule="auto"/>
              <w:rPr>
                <w:rFonts w:eastAsiaTheme="minorHAnsi"/>
                <w:b/>
                <w:sz w:val="22"/>
                <w:szCs w:val="22"/>
              </w:rPr>
            </w:pPr>
          </w:p>
        </w:tc>
      </w:tr>
      <w:tr w:rsidR="00143914" w:rsidTr="00182BA3">
        <w:tc>
          <w:tcPr>
            <w:tcW w:w="5173" w:type="dxa"/>
          </w:tcPr>
          <w:p w:rsidR="00143914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143914" w:rsidRPr="00182BA3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 xml:space="preserve">Ich kann am Telefon </w:t>
            </w:r>
            <w:proofErr w:type="spellStart"/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>small</w:t>
            </w:r>
            <w:proofErr w:type="spellEnd"/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 xml:space="preserve"> talken.</w:t>
            </w:r>
          </w:p>
          <w:p w:rsidR="00143914" w:rsidRPr="00182BA3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 xml:space="preserve">Ich kenne </w:t>
            </w:r>
            <w:r>
              <w:rPr>
                <w:rFonts w:eastAsiaTheme="minorHAnsi" w:cs="Arial"/>
                <w:sz w:val="22"/>
                <w:szCs w:val="22"/>
                <w:lang w:eastAsia="en-US"/>
              </w:rPr>
              <w:t>Verhaltensregeln, die man beim Telefonieren beachten sollte.</w:t>
            </w:r>
          </w:p>
          <w:p w:rsidR="00143914" w:rsidRPr="00182BA3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>Ich kann am Telefon mit schwierigen Gesprächspartnern umgehen.</w:t>
            </w:r>
          </w:p>
          <w:p w:rsidR="00143914" w:rsidRPr="00182BA3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>Ich verstehe, was mein Gegenüber sagt und kann angemessen darauf reagieren:</w:t>
            </w:r>
          </w:p>
          <w:p w:rsidR="00143914" w:rsidRPr="00182BA3" w:rsidRDefault="00143914" w:rsidP="0014391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 xml:space="preserve">… </w:t>
            </w: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>bei einfachen Inhalten/in Standardsituationen</w:t>
            </w:r>
          </w:p>
          <w:p w:rsidR="00143914" w:rsidRPr="00182BA3" w:rsidRDefault="00143914" w:rsidP="00143914">
            <w:pPr>
              <w:pStyle w:val="KeinLeerraum"/>
              <w:spacing w:line="276" w:lineRule="auto"/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 xml:space="preserve">… </w:t>
            </w:r>
            <w:r w:rsidRPr="00182BA3">
              <w:rPr>
                <w:rFonts w:eastAsiaTheme="minorHAnsi" w:cs="Arial"/>
                <w:sz w:val="22"/>
                <w:szCs w:val="22"/>
                <w:lang w:eastAsia="en-US"/>
              </w:rPr>
              <w:t>bei problembehafteten Sachverhalten</w:t>
            </w:r>
          </w:p>
        </w:tc>
        <w:tc>
          <w:tcPr>
            <w:tcW w:w="5173" w:type="dxa"/>
          </w:tcPr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………………………………………………………………..</w:t>
            </w: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</w:t>
            </w: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</w:t>
            </w: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</w:t>
            </w: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……………………………………………………………….</w:t>
            </w:r>
          </w:p>
          <w:p w:rsidR="00143914" w:rsidRDefault="00143914" w:rsidP="00182BA3">
            <w:pPr>
              <w:pStyle w:val="KeinLeerraum"/>
              <w:spacing w:line="276" w:lineRule="auto"/>
              <w:rPr>
                <w:rFonts w:eastAsiaTheme="minorHAnsi"/>
              </w:rPr>
            </w:pPr>
          </w:p>
        </w:tc>
      </w:tr>
    </w:tbl>
    <w:p w:rsidR="00182BA3" w:rsidRPr="00182BA3" w:rsidRDefault="00182BA3" w:rsidP="00182BA3">
      <w:pPr>
        <w:pStyle w:val="KeinLeerraum"/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EE" w:rsidRDefault="004302EE">
      <w:r>
        <w:separator/>
      </w:r>
    </w:p>
  </w:endnote>
  <w:endnote w:type="continuationSeparator" w:id="0">
    <w:p w:rsidR="004302EE" w:rsidRDefault="0043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EA" w:rsidRDefault="004C68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182BA3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Telephoning_Schappert</w:t>
    </w:r>
    <w:proofErr w:type="spellEnd"/>
  </w:p>
  <w:p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EA" w:rsidRDefault="004C68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EE" w:rsidRDefault="004302EE">
      <w:r>
        <w:separator/>
      </w:r>
    </w:p>
  </w:footnote>
  <w:footnote w:type="continuationSeparator" w:id="0">
    <w:p w:rsidR="004302EE" w:rsidRDefault="00430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EA" w:rsidRDefault="004C68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C68EA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C68E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  <w:bookmarkStart w:id="0" w:name="_GoBack"/>
          <w:bookmarkEnd w:id="0"/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4C68EA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4C68EA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EA" w:rsidRDefault="004C68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4E7"/>
    <w:multiLevelType w:val="hybridMultilevel"/>
    <w:tmpl w:val="AA808C16"/>
    <w:lvl w:ilvl="0" w:tplc="C682F29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D737B"/>
    <w:multiLevelType w:val="hybridMultilevel"/>
    <w:tmpl w:val="0ABE6372"/>
    <w:lvl w:ilvl="0" w:tplc="95FA345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43914"/>
    <w:rsid w:val="00182BA3"/>
    <w:rsid w:val="001C53BD"/>
    <w:rsid w:val="001D329B"/>
    <w:rsid w:val="00243FDA"/>
    <w:rsid w:val="002C696A"/>
    <w:rsid w:val="002E6130"/>
    <w:rsid w:val="00300225"/>
    <w:rsid w:val="0039780F"/>
    <w:rsid w:val="003A58DD"/>
    <w:rsid w:val="004170E6"/>
    <w:rsid w:val="00426C46"/>
    <w:rsid w:val="004302EE"/>
    <w:rsid w:val="004C68EA"/>
    <w:rsid w:val="00555420"/>
    <w:rsid w:val="00574C3B"/>
    <w:rsid w:val="005E6E90"/>
    <w:rsid w:val="006226BF"/>
    <w:rsid w:val="006B608E"/>
    <w:rsid w:val="008B0265"/>
    <w:rsid w:val="00907757"/>
    <w:rsid w:val="00941DB8"/>
    <w:rsid w:val="00947962"/>
    <w:rsid w:val="00A22D4C"/>
    <w:rsid w:val="00AA7190"/>
    <w:rsid w:val="00AC3F74"/>
    <w:rsid w:val="00AD5ABF"/>
    <w:rsid w:val="00AF2358"/>
    <w:rsid w:val="00C2614D"/>
    <w:rsid w:val="00C362D9"/>
    <w:rsid w:val="00CE2B05"/>
    <w:rsid w:val="00D15BEF"/>
    <w:rsid w:val="00D736BD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82BA3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82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82BA3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82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5</cp:revision>
  <cp:lastPrinted>2012-10-23T08:09:00Z</cp:lastPrinted>
  <dcterms:created xsi:type="dcterms:W3CDTF">2014-05-29T08:43:00Z</dcterms:created>
  <dcterms:modified xsi:type="dcterms:W3CDTF">2014-05-29T09:50:00Z</dcterms:modified>
</cp:coreProperties>
</file>